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25" w:rsidRDefault="00385625" w:rsidP="00385625">
      <w:r>
        <w:t>1 июля 2010 года N 821</w:t>
      </w:r>
    </w:p>
    <w:p w:rsidR="00385625" w:rsidRDefault="00385625" w:rsidP="00385625"/>
    <w:p w:rsidR="00385625" w:rsidRDefault="00385625" w:rsidP="00385625">
      <w:r>
        <w:t> </w:t>
      </w:r>
    </w:p>
    <w:p w:rsidR="00385625" w:rsidRDefault="00385625" w:rsidP="00385625">
      <w:r>
        <w:t>УКАЗ</w:t>
      </w:r>
    </w:p>
    <w:p w:rsidR="00385625" w:rsidRDefault="00385625" w:rsidP="00385625">
      <w:r>
        <w:t> </w:t>
      </w:r>
    </w:p>
    <w:p w:rsidR="00385625" w:rsidRDefault="00385625" w:rsidP="00385625">
      <w:r>
        <w:t>ПРЕЗИДЕНТА РОССИЙСКОЙ ФЕДЕРАЦИИ</w:t>
      </w:r>
    </w:p>
    <w:p w:rsidR="00385625" w:rsidRDefault="00385625" w:rsidP="00385625">
      <w:r>
        <w:t> </w:t>
      </w:r>
    </w:p>
    <w:p w:rsidR="00385625" w:rsidRDefault="00385625" w:rsidP="00385625">
      <w:r>
        <w:t>О КОМИССИЯХ</w:t>
      </w:r>
    </w:p>
    <w:p w:rsidR="00385625" w:rsidRDefault="00385625" w:rsidP="00385625">
      <w:r>
        <w:t>ПО СОБЛЮДЕНИЮ ТРЕБОВАНИЙ К СЛУЖЕБНОМУ ПОВЕДЕНИЮ</w:t>
      </w:r>
    </w:p>
    <w:p w:rsidR="00385625" w:rsidRDefault="00385625" w:rsidP="00385625">
      <w:r>
        <w:t>ФЕДЕРАЛЬНЫХ ГОСУДАРСТВЕННЫХ СЛУЖАЩИХ И УРЕГУЛИРОВАНИЮ</w:t>
      </w:r>
    </w:p>
    <w:p w:rsidR="00385625" w:rsidRDefault="00385625" w:rsidP="00385625">
      <w:r>
        <w:t>КОНФЛИКТА ИНТЕРЕСОВ</w:t>
      </w:r>
    </w:p>
    <w:p w:rsidR="00385625" w:rsidRDefault="00385625" w:rsidP="00385625"/>
    <w:p w:rsidR="00385625" w:rsidRDefault="00385625" w:rsidP="00385625">
      <w:r>
        <w:t> </w:t>
      </w:r>
    </w:p>
    <w:p w:rsidR="00385625" w:rsidRDefault="00385625" w:rsidP="00385625">
      <w:r>
        <w:t>В соответствии с Федеральным законом от 25 декабря 2008 г. N 273-ФЗ "О противодействии коррупции" постановляю:</w:t>
      </w:r>
    </w:p>
    <w:p w:rsidR="00385625" w:rsidRDefault="00385625" w:rsidP="00385625">
      <w:r>
        <w:t>1. Утвердить прилагаемое Положение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85625" w:rsidRDefault="00385625" w:rsidP="00385625">
      <w:r>
        <w:t>2. Установить, что вопросы, изложенные в пункте 16 Положения, утвержденного настоящим Указом, рассматриваются в федеральных государственных органах,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385625" w:rsidRDefault="00385625" w:rsidP="00385625"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85625" w:rsidRDefault="00385625" w:rsidP="00385625"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385625" w:rsidRDefault="00385625" w:rsidP="00385625">
      <w:r>
        <w:t>3. Внести в статью 27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385625" w:rsidRDefault="00385625" w:rsidP="00385625">
      <w:r>
        <w:t>а) пункт 2 дополнить подпунктом "г" следующего содержания:</w:t>
      </w:r>
    </w:p>
    <w:p w:rsidR="00385625" w:rsidRDefault="00385625" w:rsidP="00385625"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385625" w:rsidRDefault="00385625" w:rsidP="00385625">
      <w:r>
        <w:t>б) подпункт "и" пункта 3 изложить в следующей редакции:</w:t>
      </w:r>
    </w:p>
    <w:p w:rsidR="00385625" w:rsidRDefault="00385625" w:rsidP="00385625"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385625" w:rsidRDefault="00385625" w:rsidP="00385625">
      <w:r>
        <w:t>4. Внести в Указ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подпункт "а" пункта 7 абзацем следующего содержания:</w:t>
      </w:r>
    </w:p>
    <w:p w:rsidR="00385625" w:rsidRDefault="00385625" w:rsidP="00385625">
      <w:r>
        <w:t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385625" w:rsidRDefault="00385625" w:rsidP="00385625">
      <w:r>
        <w:t>5. Внести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385625" w:rsidRDefault="00385625" w:rsidP="00385625">
      <w:r>
        <w:t>а) пункты 9 и 10 изложить в следующей редакции:</w:t>
      </w:r>
    </w:p>
    <w:p w:rsidR="00385625" w:rsidRDefault="00385625" w:rsidP="00385625">
      <w:r>
        <w:t>"9. Утратил силу. - Указ Президента РФ от 13.03.2012 N 297.</w:t>
      </w:r>
    </w:p>
    <w:p w:rsidR="00385625" w:rsidRDefault="00385625" w:rsidP="00385625"/>
    <w:p w:rsidR="00385625" w:rsidRDefault="00385625" w:rsidP="00385625"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385625" w:rsidRDefault="00385625" w:rsidP="00385625"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85625" w:rsidRDefault="00385625" w:rsidP="00385625">
      <w:r>
        <w:lastRenderedPageBreak/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85625" w:rsidRDefault="00385625" w:rsidP="00385625">
      <w:r>
        <w:t>в) Общественной палатой Российской Федерации.";</w:t>
      </w:r>
    </w:p>
    <w:p w:rsidR="00385625" w:rsidRDefault="00385625" w:rsidP="00385625">
      <w:r>
        <w:t>б) в подпункте "г" пункта 15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385625" w:rsidRDefault="00385625" w:rsidP="00385625">
      <w:r>
        <w:t>в) в пункте 31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385625" w:rsidRDefault="00385625" w:rsidP="00385625">
      <w:r>
        <w:t>6. Внести в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385625" w:rsidRDefault="00385625" w:rsidP="00385625">
      <w:r>
        <w:t>а) пункты 3 и 4 изложить в следующей редакции:</w:t>
      </w:r>
    </w:p>
    <w:p w:rsidR="00385625" w:rsidRDefault="00385625" w:rsidP="00385625">
      <w:r>
        <w:t>"3. Утратил силу. - Указ Президента РФ от 13.03.2012 N 297.</w:t>
      </w:r>
    </w:p>
    <w:p w:rsidR="00385625" w:rsidRDefault="00385625" w:rsidP="00385625"/>
    <w:p w:rsidR="00385625" w:rsidRDefault="00385625" w:rsidP="00385625"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385625" w:rsidRDefault="00385625" w:rsidP="00385625"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85625" w:rsidRDefault="00385625" w:rsidP="00385625"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85625" w:rsidRDefault="00385625" w:rsidP="00385625">
      <w:r>
        <w:t>в) Общественной палатой Российской Федерации.";</w:t>
      </w:r>
    </w:p>
    <w:p w:rsidR="00385625" w:rsidRDefault="00385625" w:rsidP="00385625">
      <w:r>
        <w:t>б) в пункте 20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385625" w:rsidRDefault="00385625" w:rsidP="00385625">
      <w:r>
        <w:t>7. Руководителям федеральных государственных органов в 2-месячный срок:</w:t>
      </w:r>
    </w:p>
    <w:p w:rsidR="00385625" w:rsidRDefault="00385625" w:rsidP="00385625">
      <w:r>
        <w:lastRenderedPageBreak/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85625" w:rsidRDefault="00385625" w:rsidP="00385625"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85625" w:rsidRDefault="00385625" w:rsidP="00385625">
      <w:r>
        <w:t>в) принять иные меры по обеспечению исполнения настоящего Указа.</w:t>
      </w:r>
    </w:p>
    <w:p w:rsidR="00385625" w:rsidRDefault="00385625" w:rsidP="00385625"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385625" w:rsidRDefault="00385625" w:rsidP="00385625"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385625" w:rsidRDefault="00385625" w:rsidP="00385625">
      <w:r>
        <w:t>б) руководствоваться настоящим Указом при разработке названных положений.</w:t>
      </w:r>
    </w:p>
    <w:p w:rsidR="00385625" w:rsidRDefault="00385625" w:rsidP="00385625">
      <w:r>
        <w:t>9. Предложить общественным советам, созданным при федеральных органах исполнительной власти в соответствии с частью 2 статьи 20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85625" w:rsidRDefault="00385625" w:rsidP="00385625">
      <w:r>
        <w:t>10. Признать утратившим силу Указ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385625" w:rsidRDefault="00385625" w:rsidP="00385625">
      <w:r>
        <w:t> </w:t>
      </w:r>
    </w:p>
    <w:p w:rsidR="00385625" w:rsidRDefault="00385625" w:rsidP="00385625">
      <w:r>
        <w:t>Президент</w:t>
      </w:r>
    </w:p>
    <w:p w:rsidR="00385625" w:rsidRDefault="00385625" w:rsidP="00385625">
      <w:r>
        <w:t>Российской Федерации</w:t>
      </w:r>
    </w:p>
    <w:p w:rsidR="00385625" w:rsidRDefault="00385625" w:rsidP="00385625">
      <w:r>
        <w:t>Д.МЕДВЕДЕВ</w:t>
      </w:r>
    </w:p>
    <w:p w:rsidR="00385625" w:rsidRDefault="00385625" w:rsidP="00385625">
      <w:r>
        <w:t>Москва, Кремль</w:t>
      </w:r>
    </w:p>
    <w:p w:rsidR="00385625" w:rsidRDefault="00385625" w:rsidP="00385625">
      <w:r>
        <w:t>1 июля 2010 года</w:t>
      </w:r>
    </w:p>
    <w:p w:rsidR="00385625" w:rsidRDefault="00385625" w:rsidP="00385625">
      <w:r>
        <w:t>N 821</w:t>
      </w:r>
    </w:p>
    <w:p w:rsidR="00385625" w:rsidRDefault="00385625" w:rsidP="00385625">
      <w:r>
        <w:t> </w:t>
      </w:r>
    </w:p>
    <w:p w:rsidR="00385625" w:rsidRDefault="00385625" w:rsidP="00385625">
      <w:r>
        <w:t> </w:t>
      </w:r>
    </w:p>
    <w:p w:rsidR="00385625" w:rsidRDefault="00385625" w:rsidP="00385625">
      <w:r>
        <w:t> </w:t>
      </w:r>
    </w:p>
    <w:p w:rsidR="00385625" w:rsidRDefault="00385625" w:rsidP="00385625">
      <w:r>
        <w:t> </w:t>
      </w:r>
    </w:p>
    <w:p w:rsidR="00385625" w:rsidRDefault="00385625" w:rsidP="00385625">
      <w:r>
        <w:t> </w:t>
      </w:r>
    </w:p>
    <w:p w:rsidR="00385625" w:rsidRDefault="00385625" w:rsidP="00385625">
      <w:r>
        <w:t>Утверждено</w:t>
      </w:r>
    </w:p>
    <w:p w:rsidR="00385625" w:rsidRDefault="00385625" w:rsidP="00385625">
      <w:r>
        <w:t>Указом Президента</w:t>
      </w:r>
    </w:p>
    <w:p w:rsidR="00385625" w:rsidRDefault="00385625" w:rsidP="00385625">
      <w:r>
        <w:t>Российской Федерации</w:t>
      </w:r>
    </w:p>
    <w:p w:rsidR="00385625" w:rsidRDefault="00385625" w:rsidP="00385625">
      <w:r>
        <w:lastRenderedPageBreak/>
        <w:t>от 1 июля 2010 г. N 821</w:t>
      </w:r>
    </w:p>
    <w:p w:rsidR="00385625" w:rsidRDefault="00385625" w:rsidP="00385625">
      <w:r>
        <w:t> </w:t>
      </w:r>
    </w:p>
    <w:p w:rsidR="00385625" w:rsidRDefault="00385625" w:rsidP="00385625">
      <w:r>
        <w:t>ПОЛОЖЕНИЕ</w:t>
      </w:r>
    </w:p>
    <w:p w:rsidR="00385625" w:rsidRDefault="00385625" w:rsidP="00385625">
      <w:r>
        <w:t>О КОМИССИЯХ ПО СОБЛЮДЕНИЮ ТРЕБОВАНИЙ К СЛУЖЕБНОМУ ПОВЕДЕНИЮ</w:t>
      </w:r>
    </w:p>
    <w:p w:rsidR="00385625" w:rsidRDefault="00385625" w:rsidP="00385625">
      <w:r>
        <w:t>ФЕДЕРАЛЬНЫХ ГОСУДАРСТВЕННЫХ СЛУЖАЩИХ И УРЕГУЛИРОВАНИЮ</w:t>
      </w:r>
    </w:p>
    <w:p w:rsidR="00385625" w:rsidRDefault="00385625" w:rsidP="00385625">
      <w:r>
        <w:t>КОНФЛИКТА ИНТЕРЕСОВ</w:t>
      </w:r>
    </w:p>
    <w:p w:rsidR="00385625" w:rsidRDefault="00385625" w:rsidP="00385625"/>
    <w:p w:rsidR="00385625" w:rsidRDefault="00385625" w:rsidP="00385625">
      <w:r>
        <w:t> </w:t>
      </w:r>
    </w:p>
    <w:p w:rsidR="00385625" w:rsidRDefault="00385625" w:rsidP="00385625">
      <w:r>
        <w:t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законом от 25 декабря 2008 г. N 273-ФЗ "О противодействии коррупции".</w:t>
      </w:r>
    </w:p>
    <w:p w:rsidR="00385625" w:rsidRDefault="00385625" w:rsidP="00385625">
      <w: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385625" w:rsidRDefault="00385625" w:rsidP="00385625">
      <w:r>
        <w:t>3. Основной задачей комиссий является содействие государственным органам:</w:t>
      </w:r>
    </w:p>
    <w:p w:rsidR="00385625" w:rsidRDefault="00385625" w:rsidP="00385625">
      <w: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85625" w:rsidRDefault="00385625" w:rsidP="00385625">
      <w:r>
        <w:t>б) в осуществлении в государственном органе мер по предупреждению коррупции.</w:t>
      </w:r>
    </w:p>
    <w:p w:rsidR="00385625" w:rsidRDefault="00385625" w:rsidP="00385625"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385625" w:rsidRDefault="00385625" w:rsidP="00385625">
      <w:r>
        <w:lastRenderedPageBreak/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385625" w:rsidRDefault="00385625" w:rsidP="00385625">
      <w:r>
        <w:t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подпункте "б" пункта 8 настоящего Положения.</w:t>
      </w:r>
    </w:p>
    <w:p w:rsidR="00385625" w:rsidRDefault="00385625" w:rsidP="00385625"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385625" w:rsidRDefault="00385625" w:rsidP="00385625"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85625" w:rsidRDefault="00385625" w:rsidP="00385625">
      <w:r>
        <w:t>8. В состав комиссии входят:</w:t>
      </w:r>
    </w:p>
    <w:p w:rsidR="00385625" w:rsidRDefault="00385625" w:rsidP="00385625"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385625" w:rsidRDefault="00385625" w:rsidP="00385625"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385625" w:rsidRDefault="00385625" w:rsidP="00385625">
      <w:r>
        <w:t>(в ред. Указа Президента РФ от 03.12.2013 N 878)</w:t>
      </w:r>
    </w:p>
    <w:p w:rsidR="00385625" w:rsidRDefault="00385625" w:rsidP="00385625"/>
    <w:p w:rsidR="00385625" w:rsidRDefault="00385625" w:rsidP="00385625"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385625" w:rsidRDefault="00385625" w:rsidP="00385625">
      <w:r>
        <w:lastRenderedPageBreak/>
        <w:t>9. Руководитель государственного органа может принять решение о включении в состав комиссии:</w:t>
      </w:r>
    </w:p>
    <w:p w:rsidR="00385625" w:rsidRDefault="00385625" w:rsidP="00385625">
      <w:r>
        <w:t>а) представителя общественного совета, образованного при федеральном органе исполнительной власти в соответствии с частью 2 статьи 20 Федерального закона от 4 апреля 2005 г. N 32-ФЗ "Об Общественной палате Российской Федерации";</w:t>
      </w:r>
    </w:p>
    <w:p w:rsidR="00385625" w:rsidRDefault="00385625" w:rsidP="00385625">
      <w:r>
        <w:t>б) представителя общественной организации ветеранов, созданной в государственном органе;</w:t>
      </w:r>
    </w:p>
    <w:p w:rsidR="00385625" w:rsidRDefault="00385625" w:rsidP="00385625">
      <w:r>
        <w:t>в) представителя профсоюзной организации, действующей в установленном порядке в государственном органе.</w:t>
      </w:r>
    </w:p>
    <w:p w:rsidR="00385625" w:rsidRDefault="00385625" w:rsidP="00385625">
      <w:r>
        <w:t>10. Лица, указанные в подпунктах "б" и "в" пункта 8 и в пункте 9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385625" w:rsidRDefault="00385625" w:rsidP="00385625">
      <w:r>
        <w:t>(в ред. Указа Президента РФ от 03.12.2013 N 878)</w:t>
      </w:r>
    </w:p>
    <w:p w:rsidR="00385625" w:rsidRDefault="00385625" w:rsidP="00385625"/>
    <w:p w:rsidR="00385625" w:rsidRDefault="00385625" w:rsidP="00385625"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385625" w:rsidRDefault="00385625" w:rsidP="00385625"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85625" w:rsidRDefault="00385625" w:rsidP="00385625">
      <w:r>
        <w:t>13. В заседаниях комиссии с правом совещательного голоса участвуют:</w:t>
      </w:r>
    </w:p>
    <w:p w:rsidR="00385625" w:rsidRDefault="00385625" w:rsidP="00385625"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385625" w:rsidRDefault="00385625" w:rsidP="00385625"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385625" w:rsidRDefault="00385625" w:rsidP="00385625">
      <w:r>
        <w:lastRenderedPageBreak/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385625" w:rsidRDefault="00385625" w:rsidP="00385625"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85625" w:rsidRDefault="00385625" w:rsidP="00385625">
      <w:r>
        <w:t>16. Основаниями для проведения заседания комиссии являются:</w:t>
      </w:r>
    </w:p>
    <w:p w:rsidR="00385625" w:rsidRDefault="00385625" w:rsidP="00385625">
      <w:r>
        <w:t>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385625" w:rsidRDefault="00385625" w:rsidP="00385625">
      <w: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385625" w:rsidRDefault="00385625" w:rsidP="00385625"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385625" w:rsidRDefault="00385625" w:rsidP="00385625"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385625" w:rsidRDefault="00385625" w:rsidP="00385625"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385625" w:rsidRDefault="00385625" w:rsidP="00385625"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85625" w:rsidRDefault="00385625" w:rsidP="00385625">
      <w:r>
        <w:t xml:space="preserve">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</w:t>
      </w:r>
      <w:r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85625" w:rsidRDefault="00385625" w:rsidP="00385625">
      <w:r>
        <w:t>(абзац введен Указом Президента РФ от 08.03.2015 N 120)</w:t>
      </w:r>
    </w:p>
    <w:p w:rsidR="00385625" w:rsidRDefault="00385625" w:rsidP="00385625"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85625" w:rsidRDefault="00385625" w:rsidP="00385625">
      <w:r>
        <w:t>(абзац введен Указом Президента РФ от 22.12.2015 N 650)</w:t>
      </w:r>
    </w:p>
    <w:p w:rsidR="00385625" w:rsidRDefault="00385625" w:rsidP="00385625"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385625" w:rsidRDefault="00385625" w:rsidP="00385625">
      <w: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85625" w:rsidRDefault="00385625" w:rsidP="00385625">
      <w:r>
        <w:t>(пп. "г" введен Указом Президента РФ от 02.04.2013 N 309)</w:t>
      </w:r>
    </w:p>
    <w:p w:rsidR="00385625" w:rsidRDefault="00385625" w:rsidP="00385625">
      <w: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85625" w:rsidRDefault="00385625" w:rsidP="00385625">
      <w:r>
        <w:t>(пп. "д" в ред. Указа Президента РФ от 08.03.2015 N 120)</w:t>
      </w:r>
    </w:p>
    <w:p w:rsidR="00385625" w:rsidRDefault="00385625" w:rsidP="00385625"/>
    <w:p w:rsidR="00385625" w:rsidRDefault="00385625" w:rsidP="00385625"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85625" w:rsidRDefault="00385625" w:rsidP="00385625">
      <w:r>
        <w:t xml:space="preserve">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</w:t>
      </w:r>
      <w:r>
        <w:lastRenderedPageBreak/>
        <w:t>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385625" w:rsidRDefault="00385625" w:rsidP="00385625">
      <w:r>
        <w:t>(п. 17.1 введен Указом Президента РФ от 23.06.2014 N 453; в ред. Указа Президента РФ от 22.12.2015 N 650)</w:t>
      </w:r>
    </w:p>
    <w:p w:rsidR="00385625" w:rsidRDefault="00385625" w:rsidP="00385625"/>
    <w:p w:rsidR="00385625" w:rsidRDefault="00385625" w:rsidP="00385625">
      <w: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85625" w:rsidRDefault="00385625" w:rsidP="00385625">
      <w:r>
        <w:t>(п. 17.2 введен Указом Президента РФ от 23.06.2014 N 453)</w:t>
      </w:r>
    </w:p>
    <w:p w:rsidR="00385625" w:rsidRDefault="00385625" w:rsidP="00385625">
      <w:r>
        <w:t>17.3. 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</w:p>
    <w:p w:rsidR="00385625" w:rsidRDefault="00385625" w:rsidP="00385625">
      <w:r>
        <w:t>(п. 17.3 введен Указом Президента РФ от 23.06.2014 N 453; в ред. Указа Президента РФ от 22.12.2015 N 650)</w:t>
      </w:r>
    </w:p>
    <w:p w:rsidR="00385625" w:rsidRDefault="00385625" w:rsidP="00385625"/>
    <w:p w:rsidR="00385625" w:rsidRDefault="00385625" w:rsidP="00385625">
      <w:r>
        <w:t>17.4. Уведомление, указанное в абзаце пятом подпункта "б"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85625" w:rsidRDefault="00385625" w:rsidP="00385625">
      <w:r>
        <w:t>(п. 17.4 введен Указом Президента РФ от 22.12.2015 N 650)</w:t>
      </w:r>
    </w:p>
    <w:p w:rsidR="00385625" w:rsidRDefault="00385625" w:rsidP="00385625">
      <w:r>
        <w:t>17.5. 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85625" w:rsidRDefault="00385625" w:rsidP="00385625">
      <w:r>
        <w:lastRenderedPageBreak/>
        <w:t>(п. 17.5 введен Указом Президента РФ от 22.12.2015 N 650)</w:t>
      </w:r>
    </w:p>
    <w:p w:rsidR="00385625" w:rsidRDefault="00385625" w:rsidP="00385625"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385625" w:rsidRDefault="00385625" w:rsidP="00385625"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385625" w:rsidRDefault="00385625" w:rsidP="00385625">
      <w:r>
        <w:t>(пп. "а" в ред. Указа Президента РФ от 22.12.2015 N 650)</w:t>
      </w:r>
    </w:p>
    <w:p w:rsidR="00385625" w:rsidRDefault="00385625" w:rsidP="00385625"/>
    <w:p w:rsidR="00385625" w:rsidRDefault="00385625" w:rsidP="00385625"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385625" w:rsidRDefault="00385625" w:rsidP="00385625">
      <w:r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85625" w:rsidRDefault="00385625" w:rsidP="00385625">
      <w:r>
        <w:t>18.1. Заседание комиссии по рассмотрению заявлений, указанных в абзацах третьем и четвертом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85625" w:rsidRDefault="00385625" w:rsidP="00385625">
      <w:r>
        <w:t>(п. 18.1 введен Указом Президента РФ от 23.06.2014 N 453; в ред. Указа Президента РФ от 22.12.2015 N 650)</w:t>
      </w:r>
    </w:p>
    <w:p w:rsidR="00385625" w:rsidRDefault="00385625" w:rsidP="00385625"/>
    <w:p w:rsidR="00385625" w:rsidRDefault="00385625" w:rsidP="00385625">
      <w: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</w:p>
    <w:p w:rsidR="00385625" w:rsidRDefault="00385625" w:rsidP="00385625">
      <w:r>
        <w:t>(п. 18.2 введен Указом Президента РФ от 23.06.2014 N 453)</w:t>
      </w:r>
    </w:p>
    <w:p w:rsidR="00385625" w:rsidRDefault="00385625" w:rsidP="00385625">
      <w:r>
        <w:t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</w:p>
    <w:p w:rsidR="00385625" w:rsidRDefault="00385625" w:rsidP="00385625">
      <w:r>
        <w:t>(п. 19 в ред. Указа Президента РФ от 22.12.2015 N 650)</w:t>
      </w:r>
    </w:p>
    <w:p w:rsidR="00385625" w:rsidRDefault="00385625" w:rsidP="00385625"/>
    <w:p w:rsidR="00385625" w:rsidRDefault="00385625" w:rsidP="00385625">
      <w:r>
        <w:t>19.1. Заседания комиссии могут проводиться в отсутствие государственного служащего или гражданина в случае:</w:t>
      </w:r>
    </w:p>
    <w:p w:rsidR="00385625" w:rsidRDefault="00385625" w:rsidP="00385625">
      <w:r>
        <w:lastRenderedPageBreak/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385625" w:rsidRDefault="00385625" w:rsidP="00385625"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85625" w:rsidRDefault="00385625" w:rsidP="00385625">
      <w:r>
        <w:t>(п. 19.1 введен Указом Президента РФ от 22.12.2015 N 650)</w:t>
      </w:r>
    </w:p>
    <w:p w:rsidR="00385625" w:rsidRDefault="00385625" w:rsidP="00385625"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85625" w:rsidRDefault="00385625" w:rsidP="00385625">
      <w:r>
        <w:t>(п. 20 в ред. Указа Президента РФ от 23.06.2014 N 453)</w:t>
      </w:r>
    </w:p>
    <w:p w:rsidR="00385625" w:rsidRDefault="00385625" w:rsidP="00385625"/>
    <w:p w:rsidR="00385625" w:rsidRDefault="00385625" w:rsidP="00385625"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85625" w:rsidRDefault="00385625" w:rsidP="00385625">
      <w: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385625" w:rsidRDefault="00385625" w:rsidP="00385625">
      <w:r>
        <w:t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385625" w:rsidRDefault="00385625" w:rsidP="00385625">
      <w:r>
        <w:t>б) 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85625" w:rsidRDefault="00385625" w:rsidP="00385625">
      <w: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385625" w:rsidRDefault="00385625" w:rsidP="00385625"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385625" w:rsidRDefault="00385625" w:rsidP="00385625"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385625" w:rsidRDefault="00385625" w:rsidP="00385625">
      <w: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385625" w:rsidRDefault="00385625" w:rsidP="00385625">
      <w: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85625" w:rsidRDefault="00385625" w:rsidP="00385625"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85625" w:rsidRDefault="00385625" w:rsidP="00385625">
      <w: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385625" w:rsidRDefault="00385625" w:rsidP="00385625"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85625" w:rsidRDefault="00385625" w:rsidP="00385625"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385625" w:rsidRDefault="00385625" w:rsidP="00385625"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85625" w:rsidRDefault="00385625" w:rsidP="00385625">
      <w:r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385625" w:rsidRDefault="00385625" w:rsidP="00385625">
      <w:r>
        <w:t>а) признать, что сведения, представленные государственным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85625" w:rsidRDefault="00385625" w:rsidP="00385625">
      <w:r>
        <w:t>б) признать, что сведения, представленные государственным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85625" w:rsidRDefault="00385625" w:rsidP="00385625">
      <w:r>
        <w:t>(п. 25.1 введен Указом Президента РФ от 02.04.2013 N 309)</w:t>
      </w:r>
    </w:p>
    <w:p w:rsidR="00385625" w:rsidRDefault="00385625" w:rsidP="00385625">
      <w: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385625" w:rsidRDefault="00385625" w:rsidP="00385625">
      <w: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85625" w:rsidRDefault="00385625" w:rsidP="00385625">
      <w:r>
        <w:lastRenderedPageBreak/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85625" w:rsidRDefault="00385625" w:rsidP="00385625">
      <w:r>
        <w:t>(п. 25.2 введен Указом Президента РФ от 08.03.2015 N 120)</w:t>
      </w:r>
    </w:p>
    <w:p w:rsidR="00385625" w:rsidRDefault="00385625" w:rsidP="00385625">
      <w:r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385625" w:rsidRDefault="00385625" w:rsidP="00385625"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385625" w:rsidRDefault="00385625" w:rsidP="00385625"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385625" w:rsidRDefault="00385625" w:rsidP="00385625"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85625" w:rsidRDefault="00385625" w:rsidP="00385625">
      <w:r>
        <w:t>(п. 25.3 введен Указом Президента РФ от 22.12.2015 N 650)</w:t>
      </w:r>
    </w:p>
    <w:p w:rsidR="00385625" w:rsidRDefault="00385625" w:rsidP="00385625">
      <w:r>
        <w:t>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25.1 - 25.3 и 26.1 настоящего Положения. Основания и мотивы принятия такого решения должны быть отражены в протоколе заседания комиссии.</w:t>
      </w:r>
    </w:p>
    <w:p w:rsidR="00385625" w:rsidRDefault="00385625" w:rsidP="00385625">
      <w:r>
        <w:t>(в ред. Указов Президента РФ от 08.03.2015 N 120, от 22.12.2015 N 650)</w:t>
      </w:r>
    </w:p>
    <w:p w:rsidR="00385625" w:rsidRDefault="00385625" w:rsidP="00385625"/>
    <w:p w:rsidR="00385625" w:rsidRDefault="00385625" w:rsidP="00385625">
      <w:r>
        <w:t>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385625" w:rsidRDefault="00385625" w:rsidP="00385625"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85625" w:rsidRDefault="00385625" w:rsidP="00385625">
      <w: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385625" w:rsidRDefault="00385625" w:rsidP="00385625">
      <w:r>
        <w:t>(п. 26.1 введен Указом Президента РФ от 23.06.2014 N 453)</w:t>
      </w:r>
    </w:p>
    <w:p w:rsidR="00385625" w:rsidRDefault="00385625" w:rsidP="00385625">
      <w:r>
        <w:lastRenderedPageBreak/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385625" w:rsidRDefault="00385625" w:rsidP="00385625"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385625" w:rsidRDefault="00385625" w:rsidP="00385625">
      <w: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85625" w:rsidRDefault="00385625" w:rsidP="00385625">
      <w: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385625" w:rsidRDefault="00385625" w:rsidP="00385625">
      <w:r>
        <w:t>31. В протоколе заседания комиссии указываются:</w:t>
      </w:r>
    </w:p>
    <w:p w:rsidR="00385625" w:rsidRDefault="00385625" w:rsidP="00385625"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385625" w:rsidRDefault="00385625" w:rsidP="00385625"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85625" w:rsidRDefault="00385625" w:rsidP="00385625">
      <w:r>
        <w:t>в) предъявляемые к государственному служащему претензии, материалы, на которых они основываются;</w:t>
      </w:r>
    </w:p>
    <w:p w:rsidR="00385625" w:rsidRDefault="00385625" w:rsidP="00385625">
      <w:r>
        <w:t>г) содержание пояснений государственного служащего и других лиц по существу предъявляемых претензий;</w:t>
      </w:r>
    </w:p>
    <w:p w:rsidR="00385625" w:rsidRDefault="00385625" w:rsidP="00385625">
      <w:r>
        <w:t>д) фамилии, имена, отчества выступивших на заседании лиц и краткое изложение их выступлений;</w:t>
      </w:r>
    </w:p>
    <w:p w:rsidR="00385625" w:rsidRDefault="00385625" w:rsidP="00385625"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385625" w:rsidRDefault="00385625" w:rsidP="00385625">
      <w:r>
        <w:t>ж) другие сведения;</w:t>
      </w:r>
    </w:p>
    <w:p w:rsidR="00385625" w:rsidRDefault="00385625" w:rsidP="00385625">
      <w:r>
        <w:t>з) результаты голосования;</w:t>
      </w:r>
    </w:p>
    <w:p w:rsidR="00385625" w:rsidRDefault="00385625" w:rsidP="00385625">
      <w:r>
        <w:t>и) решение и обоснование его принятия.</w:t>
      </w:r>
    </w:p>
    <w:p w:rsidR="00385625" w:rsidRDefault="00385625" w:rsidP="00385625"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385625" w:rsidRDefault="00385625" w:rsidP="00385625"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385625" w:rsidRDefault="00385625" w:rsidP="00385625">
      <w:r>
        <w:t>(в ред. Указа Президента РФ от 22.12.2015 N 650)</w:t>
      </w:r>
    </w:p>
    <w:p w:rsidR="00385625" w:rsidRDefault="00385625" w:rsidP="00385625"/>
    <w:p w:rsidR="00385625" w:rsidRDefault="00385625" w:rsidP="00385625"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385625" w:rsidRDefault="00385625" w:rsidP="00385625"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385625" w:rsidRDefault="00385625" w:rsidP="00385625"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85625" w:rsidRDefault="00385625" w:rsidP="00385625"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85625" w:rsidRDefault="00385625" w:rsidP="00385625">
      <w:r>
        <w:t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85625" w:rsidRDefault="00385625" w:rsidP="00385625">
      <w:r>
        <w:t>(п. 37.1 введен Указом Президента РФ от 23.06.2014 N 453)</w:t>
      </w:r>
    </w:p>
    <w:p w:rsidR="00385625" w:rsidRDefault="00385625" w:rsidP="00385625"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385625" w:rsidRDefault="00385625" w:rsidP="00385625">
      <w:r>
        <w:t xml:space="preserve">39. В случае рассмотрения вопросов, указанных в пункте 16 настоящего Положения, аттестационными комиссиями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</w:t>
      </w:r>
      <w:r>
        <w:lastRenderedPageBreak/>
        <w:t>соблюдением законодательства Российской Федерации о государственной тайне включаются лица, указанные в пункте 8 настоящего Положения, а также по решению руководителя государственного органа - лица, указанные в пункте 9 настоящего Положения.</w:t>
      </w:r>
    </w:p>
    <w:p w:rsidR="00385625" w:rsidRDefault="00385625" w:rsidP="00385625">
      <w:r>
        <w:t>40. В заседаниях аттестационных комиссий при рассмотрении вопросов, указанных в пункте 16 настоящего Положения, участвуют лица, указанные в пункте 13 настоящего Положения.</w:t>
      </w:r>
    </w:p>
    <w:p w:rsidR="00385625" w:rsidRDefault="00385625" w:rsidP="00385625">
      <w:r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пунктом 3 Указа Президента Российской Федерации от 21 сентября 2009 г. N 1065.</w:t>
      </w:r>
    </w:p>
    <w:p w:rsidR="00385625" w:rsidRDefault="00385625" w:rsidP="00385625"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385625" w:rsidRDefault="00385625" w:rsidP="00385625">
      <w:r>
        <w:t> </w:t>
      </w:r>
    </w:p>
    <w:p w:rsidR="003C561C" w:rsidRDefault="00385625" w:rsidP="00385625">
      <w:r>
        <w:t> </w:t>
      </w:r>
      <w:bookmarkStart w:id="0" w:name="_GoBack"/>
      <w:bookmarkEnd w:id="0"/>
    </w:p>
    <w:sectPr w:rsidR="003C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4F"/>
    <w:rsid w:val="002F144F"/>
    <w:rsid w:val="00385625"/>
    <w:rsid w:val="003C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A9422-2174-493A-B953-0A091540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7277</Words>
  <Characters>41484</Characters>
  <Application>Microsoft Office Word</Application>
  <DocSecurity>0</DocSecurity>
  <Lines>345</Lines>
  <Paragraphs>97</Paragraphs>
  <ScaleCrop>false</ScaleCrop>
  <Company/>
  <LinksUpToDate>false</LinksUpToDate>
  <CharactersWithSpaces>48664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2017-07-20T03:04:00Z</dcterms:created>
  <dcterms:modified xsi:type="dcterms:W3CDTF">2017-07-20T03:04:00Z</dcterms:modified>
</cp:coreProperties>
</file>