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1" w:rsidRDefault="00BA1B31">
      <w:pPr>
        <w:rPr>
          <w:sz w:val="28"/>
          <w:szCs w:val="28"/>
          <w:lang w:val="en-US"/>
        </w:rPr>
      </w:pPr>
      <w:bookmarkStart w:id="0" w:name="_GoBack"/>
      <w:bookmarkEnd w:id="0"/>
    </w:p>
    <w:p w:rsidR="00BA1B31" w:rsidRPr="007F7DCB" w:rsidRDefault="007F7DCB" w:rsidP="007F7DCB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Приложение</w:t>
      </w:r>
    </w:p>
    <w:p w:rsidR="0080767C" w:rsidRPr="00C16E7A" w:rsidRDefault="00BA1B31" w:rsidP="00BA1B31">
      <w:pPr>
        <w:pStyle w:val="Style5"/>
        <w:widowControl/>
        <w:spacing w:before="163"/>
        <w:ind w:left="835"/>
        <w:rPr>
          <w:rStyle w:val="FontStyle13"/>
          <w:sz w:val="32"/>
          <w:szCs w:val="32"/>
        </w:rPr>
      </w:pPr>
      <w:r w:rsidRPr="00BA1B31">
        <w:rPr>
          <w:rStyle w:val="FontStyle13"/>
          <w:sz w:val="32"/>
          <w:szCs w:val="32"/>
        </w:rPr>
        <w:t>УМВД России по ЗАТО Северск Томской области информирует родителей по безопасности детей в летний (отпускной) период</w:t>
      </w:r>
    </w:p>
    <w:p w:rsidR="00BA1B31" w:rsidRPr="0080767C" w:rsidRDefault="00C16E7A" w:rsidP="00BA1B31">
      <w:pPr>
        <w:pStyle w:val="Style5"/>
        <w:widowControl/>
        <w:spacing w:before="163"/>
        <w:ind w:left="835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146050" distL="24130" distR="24130" simplePos="0" relativeHeight="251660288" behindDoc="0" locked="0" layoutInCell="1" allowOverlap="1">
                <wp:simplePos x="0" y="0"/>
                <wp:positionH relativeFrom="margin">
                  <wp:posOffset>-853440</wp:posOffset>
                </wp:positionH>
                <wp:positionV relativeFrom="paragraph">
                  <wp:posOffset>3505200</wp:posOffset>
                </wp:positionV>
                <wp:extent cx="713105" cy="3322320"/>
                <wp:effectExtent l="1905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32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31" w:rsidRDefault="00BA1B31" w:rsidP="00BA1B3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3324225"/>
                                  <wp:effectExtent l="19050" t="0" r="952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2pt;margin-top:276pt;width:56.15pt;height:261.6pt;z-index:251660288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+O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" filled="f" stroked="f">
                <v:textbox inset="0,0,0,0">
                  <w:txbxContent>
                    <w:p w:rsidR="00BA1B31" w:rsidRDefault="00BA1B31" w:rsidP="00BA1B3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3324225"/>
                            <wp:effectExtent l="19050" t="0" r="952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Уважаемые родители, не смотря на ежедневные хлопоты не забывайте, что вашим детям нужна помощь и внимание, особенно в летний период. В каникулы, как правило, дети много времени проводят без присмотра взрослых.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Предупреждать детей об опасности — Ваша обязанность.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Во-первых,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A1B31" w:rsidRPr="0080767C" w:rsidRDefault="00BA1B31" w:rsidP="0036006B">
      <w:pPr>
        <w:pStyle w:val="Style6"/>
        <w:widowControl/>
        <w:tabs>
          <w:tab w:val="left" w:pos="-241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Во-вторых, при выезде на природу, при купании детей во время походов, прогулок и экскурсий в летнее время выбирайте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наблюдение. Во время купания нужно запретить прыжки детей в воду и ныряние с перил ограждения или с берега; решительно пресекайте шалости детей на воде; купаться можно в разрешенных местах, в купальнях или на оборудованных пляжах.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В-третьих, постоянно напоминайте вашему ребёнку о правилах безопасности на улице. Запрещайте ему уходить далеко от своего дома, двора; не брать ничего у незнакомых людей на улице, сразу отходить в сторону; обходить компании незнакомых подростков; не гулять до позднего времени суток; избегать безлюдных мест, оврагов, пустырей, заброшенных домов, сараев, чердаков, подвалов; не входить с незнакомым человеком в подъезд, лифт; не открывать дверь людям, которых не знаешь; не садиться в чужой автомобиль; не стесняться звать людей на помощь на улице, в транспорте, в подъезде.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В-четвертых, необходимо помнить о правилах безопасности вашего ребёнка дома. Не оставляйте ребёнка одного в квартире с включенными электроприборами; заблокируйте доступ к розеткам; избегайте контакта ребёнка с газовой плитой и спичками; не оставляйте открытыми оконные и балконные рамы, даже при наличии маскитных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(сотовых телефонов, фотоаппаратов, планшетных компьютеров и пр.), а также, проведите с детьми разъяснительные беседы о недопустимости самовольных уходов из лагерей.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Помните! Ребенок берёт пример с Вас -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Вызвать полицию со стационарного телефона можно, набрав номер «02», с сотового - «102».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Просьба о всех фактах негативного поведения со стороны сотрудников полиции, администрации детских оздоровительных лагерей и площадок, а также фактах укрывательства с их стороны преступлений и правонарушений, сообщать на телефон доверия У МВД: 8-(3823)-54-11-00.</w:t>
      </w: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BA1B31" w:rsidRDefault="00BA1B31">
      <w:pPr>
        <w:rPr>
          <w:sz w:val="32"/>
          <w:szCs w:val="32"/>
        </w:rPr>
      </w:pPr>
    </w:p>
    <w:p w:rsidR="00BA1B31" w:rsidRDefault="00BA1B31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  <w:r>
        <w:rPr>
          <w:sz w:val="28"/>
          <w:szCs w:val="28"/>
        </w:rPr>
        <w:t>О.Н.Неделюк</w:t>
      </w:r>
    </w:p>
    <w:p w:rsidR="00BA1B31" w:rsidRPr="00BA1B31" w:rsidRDefault="007F7DCB">
      <w:pPr>
        <w:rPr>
          <w:sz w:val="28"/>
          <w:szCs w:val="28"/>
        </w:rPr>
      </w:pPr>
      <w:r>
        <w:rPr>
          <w:sz w:val="28"/>
          <w:szCs w:val="28"/>
        </w:rPr>
        <w:t>78 17 43</w:t>
      </w:r>
    </w:p>
    <w:sectPr w:rsidR="00BA1B31" w:rsidRPr="00BA1B31">
      <w:type w:val="continuous"/>
      <w:pgSz w:w="16837" w:h="23810"/>
      <w:pgMar w:top="102" w:right="2928" w:bottom="1440" w:left="4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1"/>
    <w:rsid w:val="0036006B"/>
    <w:rsid w:val="007F7DCB"/>
    <w:rsid w:val="0080767C"/>
    <w:rsid w:val="00980EFF"/>
    <w:rsid w:val="00BA1B31"/>
    <w:rsid w:val="00C16E7A"/>
    <w:rsid w:val="00E237EE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9E1D6-A118-4251-9089-3E9A591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1B3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BA1B31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A1B31"/>
    <w:pPr>
      <w:spacing w:line="278" w:lineRule="exact"/>
      <w:jc w:val="right"/>
    </w:pPr>
  </w:style>
  <w:style w:type="character" w:customStyle="1" w:styleId="FontStyle13">
    <w:name w:val="Font Style13"/>
    <w:basedOn w:val="a0"/>
    <w:uiPriority w:val="99"/>
    <w:rsid w:val="00BA1B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A1B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A1B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2017-05-31T10:07:00Z</cp:lastPrinted>
  <dcterms:created xsi:type="dcterms:W3CDTF">2017-06-07T04:09:00Z</dcterms:created>
  <dcterms:modified xsi:type="dcterms:W3CDTF">2017-06-07T04:09:00Z</dcterms:modified>
</cp:coreProperties>
</file>