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9E" w:rsidRDefault="001B7B17" w:rsidP="00507D9E">
      <w:pPr>
        <w:ind w:firstLine="709"/>
        <w:jc w:val="both"/>
        <w:rPr>
          <w:rFonts w:ascii="Times New Roman" w:hAnsi="Times New Roman" w:cs="Times New Roman"/>
        </w:rPr>
      </w:pPr>
      <w:r w:rsidRPr="001B7B17">
        <w:rPr>
          <w:rFonts w:ascii="Times New Roman" w:hAnsi="Times New Roman" w:cs="Times New Roman"/>
          <w:bCs/>
          <w:noProof/>
          <w:color w:val="auto"/>
          <w:szCs w:val="28"/>
        </w:rPr>
        <w:drawing>
          <wp:anchor distT="0" distB="0" distL="114300" distR="114300" simplePos="0" relativeHeight="251709440" behindDoc="0" locked="0" layoutInCell="1" allowOverlap="1">
            <wp:simplePos x="0" y="0"/>
            <wp:positionH relativeFrom="margin">
              <wp:align>left</wp:align>
            </wp:positionH>
            <wp:positionV relativeFrom="paragraph">
              <wp:posOffset>1270</wp:posOffset>
            </wp:positionV>
            <wp:extent cx="6831965" cy="9666605"/>
            <wp:effectExtent l="0" t="0" r="6985" b="0"/>
            <wp:wrapSquare wrapText="bothSides"/>
            <wp:docPr id="54" name="Рисунок 54" descr="D:\Нина\Инновации\Публичный отчет\2016\Самообследование\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Инновации\Публичный отчет\2016\Самообследование\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1965" cy="966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B17" w:rsidRDefault="001B7B17" w:rsidP="001B7B17">
      <w:pPr>
        <w:jc w:val="both"/>
        <w:rPr>
          <w:rFonts w:ascii="Times New Roman" w:hAnsi="Times New Roman" w:cs="Times New Roman"/>
        </w:rPr>
      </w:pPr>
    </w:p>
    <w:p w:rsidR="001B7B17" w:rsidRDefault="001B7B17" w:rsidP="001B7B17">
      <w:pPr>
        <w:jc w:val="both"/>
        <w:rPr>
          <w:rFonts w:ascii="Times New Roman" w:hAnsi="Times New Roman" w:cs="Times New Roman"/>
        </w:rPr>
      </w:pPr>
    </w:p>
    <w:p w:rsidR="00683B0C" w:rsidRDefault="00683B0C" w:rsidP="001B7B17">
      <w:pPr>
        <w:jc w:val="both"/>
        <w:rPr>
          <w:rFonts w:ascii="Times New Roman" w:hAnsi="Times New Roman" w:cs="Times New Roman"/>
        </w:rPr>
      </w:pPr>
      <w:r w:rsidRPr="002E6F78">
        <w:rPr>
          <w:rFonts w:ascii="Times New Roman" w:hAnsi="Times New Roman" w:cs="Times New Roman"/>
        </w:rPr>
        <w:t>Председатель комиссии</w:t>
      </w:r>
      <w:r>
        <w:rPr>
          <w:rFonts w:ascii="Times New Roman" w:hAnsi="Times New Roman" w:cs="Times New Roman"/>
        </w:rPr>
        <w:t>:</w:t>
      </w:r>
    </w:p>
    <w:p w:rsidR="00683B0C" w:rsidRPr="002E6F78" w:rsidRDefault="009518E0" w:rsidP="00507D9E">
      <w:pPr>
        <w:ind w:firstLine="709"/>
        <w:jc w:val="both"/>
        <w:rPr>
          <w:rFonts w:ascii="Times New Roman" w:hAnsi="Times New Roman" w:cs="Times New Roman"/>
        </w:rPr>
      </w:pPr>
      <w:r>
        <w:rPr>
          <w:rFonts w:ascii="Times New Roman" w:hAnsi="Times New Roman" w:cs="Times New Roman"/>
        </w:rPr>
        <w:t>Зуева Д.Г.</w:t>
      </w:r>
    </w:p>
    <w:p w:rsidR="001B7B17" w:rsidRDefault="001B7B17" w:rsidP="001B7B17">
      <w:pPr>
        <w:jc w:val="both"/>
        <w:rPr>
          <w:rFonts w:ascii="Times New Roman" w:hAnsi="Times New Roman" w:cs="Times New Roman"/>
        </w:rPr>
      </w:pPr>
    </w:p>
    <w:p w:rsidR="00683B0C" w:rsidRDefault="00683B0C" w:rsidP="001B7B17">
      <w:pPr>
        <w:jc w:val="both"/>
        <w:rPr>
          <w:rFonts w:ascii="Times New Roman" w:hAnsi="Times New Roman" w:cs="Times New Roman"/>
        </w:rPr>
      </w:pPr>
      <w:r w:rsidRPr="002E6F78">
        <w:rPr>
          <w:rFonts w:ascii="Times New Roman" w:hAnsi="Times New Roman" w:cs="Times New Roman"/>
        </w:rPr>
        <w:t>Члены комиссии:</w:t>
      </w:r>
    </w:p>
    <w:p w:rsidR="009518E0" w:rsidRDefault="009518E0" w:rsidP="00507D9E">
      <w:pPr>
        <w:pStyle w:val="Style6"/>
        <w:widowControl/>
        <w:tabs>
          <w:tab w:val="left" w:pos="307"/>
        </w:tabs>
        <w:spacing w:line="240" w:lineRule="auto"/>
        <w:jc w:val="left"/>
        <w:rPr>
          <w:rStyle w:val="FontStyle18"/>
        </w:rPr>
      </w:pPr>
      <w:r>
        <w:rPr>
          <w:rStyle w:val="FontStyle18"/>
        </w:rPr>
        <w:t>Бобкова Л.В</w:t>
      </w:r>
      <w:r>
        <w:rPr>
          <w:rStyle w:val="FontStyle18"/>
          <w:rFonts w:ascii="Times New Roman" w:hAnsi="Times New Roman"/>
        </w:rPr>
        <w:t>.</w:t>
      </w:r>
    </w:p>
    <w:p w:rsidR="009518E0" w:rsidRPr="008C67F2" w:rsidRDefault="009518E0" w:rsidP="00507D9E">
      <w:pPr>
        <w:pStyle w:val="Style6"/>
        <w:widowControl/>
        <w:tabs>
          <w:tab w:val="left" w:pos="307"/>
        </w:tabs>
        <w:spacing w:line="240" w:lineRule="auto"/>
        <w:jc w:val="left"/>
        <w:rPr>
          <w:rStyle w:val="FontStyle18"/>
        </w:rPr>
      </w:pPr>
      <w:r>
        <w:rPr>
          <w:rStyle w:val="FontStyle18"/>
          <w:rFonts w:ascii="Times New Roman" w:hAnsi="Times New Roman"/>
        </w:rPr>
        <w:t xml:space="preserve">Путинцева Н.В, </w:t>
      </w:r>
    </w:p>
    <w:p w:rsidR="009518E0" w:rsidRPr="008C67F2" w:rsidRDefault="009518E0" w:rsidP="00507D9E">
      <w:pPr>
        <w:pStyle w:val="Style6"/>
        <w:widowControl/>
        <w:tabs>
          <w:tab w:val="left" w:pos="307"/>
        </w:tabs>
        <w:spacing w:line="240" w:lineRule="auto"/>
        <w:jc w:val="left"/>
        <w:rPr>
          <w:rStyle w:val="FontStyle18"/>
        </w:rPr>
      </w:pPr>
      <w:r>
        <w:rPr>
          <w:rStyle w:val="FontStyle18"/>
        </w:rPr>
        <w:t>Григорьева Г.А,</w:t>
      </w:r>
      <w:r>
        <w:rPr>
          <w:rStyle w:val="FontStyle18"/>
          <w:rFonts w:ascii="Times New Roman" w:hAnsi="Times New Roman"/>
        </w:rPr>
        <w:t xml:space="preserve"> </w:t>
      </w:r>
    </w:p>
    <w:p w:rsidR="009518E0" w:rsidRPr="008C67F2" w:rsidRDefault="009518E0" w:rsidP="00507D9E">
      <w:pPr>
        <w:pStyle w:val="Style13"/>
        <w:widowControl/>
        <w:tabs>
          <w:tab w:val="left" w:pos="307"/>
        </w:tabs>
        <w:rPr>
          <w:rStyle w:val="FontStyle18"/>
        </w:rPr>
      </w:pPr>
      <w:r>
        <w:rPr>
          <w:rStyle w:val="FontStyle18"/>
        </w:rPr>
        <w:t>Ряписова Ю.В</w:t>
      </w:r>
      <w:r>
        <w:rPr>
          <w:rStyle w:val="FontStyle18"/>
          <w:rFonts w:ascii="Times New Roman" w:hAnsi="Times New Roman"/>
        </w:rPr>
        <w:t xml:space="preserve">, </w:t>
      </w:r>
    </w:p>
    <w:p w:rsidR="009518E0" w:rsidRPr="008C67F2" w:rsidRDefault="009518E0" w:rsidP="00507D9E">
      <w:pPr>
        <w:pStyle w:val="Style13"/>
        <w:widowControl/>
        <w:tabs>
          <w:tab w:val="left" w:pos="307"/>
        </w:tabs>
        <w:rPr>
          <w:rStyle w:val="FontStyle18"/>
        </w:rPr>
      </w:pPr>
      <w:r>
        <w:rPr>
          <w:rStyle w:val="FontStyle18"/>
          <w:rFonts w:ascii="Times New Roman" w:hAnsi="Times New Roman"/>
        </w:rPr>
        <w:t xml:space="preserve">Седых Н.В, </w:t>
      </w:r>
    </w:p>
    <w:p w:rsidR="009518E0" w:rsidRPr="008C67F2" w:rsidRDefault="009518E0" w:rsidP="00507D9E">
      <w:pPr>
        <w:pStyle w:val="Style13"/>
        <w:widowControl/>
        <w:tabs>
          <w:tab w:val="left" w:pos="307"/>
        </w:tabs>
        <w:rPr>
          <w:rStyle w:val="FontStyle18"/>
        </w:rPr>
      </w:pPr>
      <w:r>
        <w:rPr>
          <w:rStyle w:val="FontStyle18"/>
        </w:rPr>
        <w:t>Ощепкова Е.В</w:t>
      </w:r>
      <w:r>
        <w:rPr>
          <w:rStyle w:val="FontStyle18"/>
          <w:rFonts w:ascii="Times New Roman" w:hAnsi="Times New Roman"/>
        </w:rPr>
        <w:t xml:space="preserve">, </w:t>
      </w:r>
    </w:p>
    <w:p w:rsidR="001B7B17" w:rsidRDefault="009518E0" w:rsidP="00507D9E">
      <w:pPr>
        <w:pStyle w:val="Style13"/>
        <w:widowControl/>
        <w:tabs>
          <w:tab w:val="left" w:pos="307"/>
        </w:tabs>
        <w:rPr>
          <w:rStyle w:val="FontStyle18"/>
          <w:rFonts w:ascii="Times New Roman" w:hAnsi="Times New Roman"/>
        </w:rPr>
      </w:pPr>
      <w:r>
        <w:rPr>
          <w:rStyle w:val="FontStyle18"/>
        </w:rPr>
        <w:t>Васильева Г.Д.</w:t>
      </w:r>
    </w:p>
    <w:p w:rsidR="009518E0" w:rsidRPr="001B7B17" w:rsidRDefault="009518E0" w:rsidP="00507D9E">
      <w:pPr>
        <w:pStyle w:val="Style13"/>
        <w:widowControl/>
        <w:tabs>
          <w:tab w:val="left" w:pos="307"/>
        </w:tabs>
        <w:rPr>
          <w:rStyle w:val="FontStyle18"/>
          <w:rFonts w:ascii="Times New Roman" w:hAnsi="Times New Roman"/>
        </w:rPr>
      </w:pPr>
      <w:r>
        <w:rPr>
          <w:rStyle w:val="FontStyle18"/>
        </w:rPr>
        <w:t>Труфанова С.Л</w:t>
      </w:r>
    </w:p>
    <w:p w:rsidR="00683B0C" w:rsidRPr="00CC1803" w:rsidRDefault="00683B0C" w:rsidP="00507D9E">
      <w:pPr>
        <w:ind w:firstLine="709"/>
        <w:jc w:val="both"/>
        <w:rPr>
          <w:rFonts w:ascii="Times New Roman" w:hAnsi="Times New Roman" w:cs="Times New Roman"/>
        </w:rPr>
      </w:pPr>
    </w:p>
    <w:p w:rsidR="00683B0C" w:rsidRDefault="00683B0C" w:rsidP="00507D9E">
      <w:pPr>
        <w:jc w:val="both"/>
        <w:rPr>
          <w:rFonts w:ascii="Times New Roman" w:hAnsi="Times New Roman" w:cs="Times New Roman"/>
        </w:rPr>
      </w:pPr>
      <w:r w:rsidRPr="002E6F78">
        <w:rPr>
          <w:rFonts w:ascii="Times New Roman" w:hAnsi="Times New Roman" w:cs="Times New Roman"/>
        </w:rPr>
        <w:t xml:space="preserve">Отчет рассмотрен на заседании Педагогического совета </w:t>
      </w:r>
      <w:r>
        <w:rPr>
          <w:rFonts w:ascii="Times New Roman" w:hAnsi="Times New Roman" w:cs="Times New Roman"/>
        </w:rPr>
        <w:t xml:space="preserve"> </w:t>
      </w:r>
      <w:r w:rsidRPr="002E6F78">
        <w:rPr>
          <w:rFonts w:ascii="Times New Roman" w:hAnsi="Times New Roman" w:cs="Times New Roman"/>
        </w:rPr>
        <w:t xml:space="preserve"> М</w:t>
      </w:r>
      <w:r>
        <w:rPr>
          <w:rFonts w:ascii="Times New Roman" w:hAnsi="Times New Roman" w:cs="Times New Roman"/>
        </w:rPr>
        <w:t>БОУ «СОШ № 87» (муниципального бюджетного общеобразовательного учреждения «Средняя общеобразовательная школа № 87»</w:t>
      </w:r>
      <w:r w:rsidRPr="002E6F78">
        <w:rPr>
          <w:rFonts w:ascii="Times New Roman" w:hAnsi="Times New Roman" w:cs="Times New Roman"/>
        </w:rPr>
        <w:t>) «___</w:t>
      </w:r>
      <w:r w:rsidR="008E4C9D">
        <w:rPr>
          <w:rFonts w:ascii="Times New Roman" w:hAnsi="Times New Roman" w:cs="Times New Roman"/>
        </w:rPr>
        <w:t>07</w:t>
      </w:r>
      <w:r w:rsidRPr="002E6F78">
        <w:rPr>
          <w:rFonts w:ascii="Times New Roman" w:hAnsi="Times New Roman" w:cs="Times New Roman"/>
        </w:rPr>
        <w:t>_»_</w:t>
      </w:r>
      <w:r w:rsidR="008E4C9D">
        <w:rPr>
          <w:rFonts w:ascii="Times New Roman" w:hAnsi="Times New Roman" w:cs="Times New Roman"/>
        </w:rPr>
        <w:t>09</w:t>
      </w:r>
      <w:r w:rsidRPr="002E6F78">
        <w:rPr>
          <w:rFonts w:ascii="Times New Roman" w:hAnsi="Times New Roman" w:cs="Times New Roman"/>
        </w:rPr>
        <w:t>_______201</w:t>
      </w:r>
      <w:r w:rsidR="008E4C9D">
        <w:rPr>
          <w:rFonts w:ascii="Times New Roman" w:hAnsi="Times New Roman" w:cs="Times New Roman"/>
        </w:rPr>
        <w:t>6</w:t>
      </w:r>
      <w:r w:rsidRPr="002E6F78">
        <w:rPr>
          <w:rFonts w:ascii="Times New Roman" w:hAnsi="Times New Roman" w:cs="Times New Roman"/>
        </w:rPr>
        <w:t>__ г., протокол заседания №___</w:t>
      </w:r>
      <w:r w:rsidR="00507D9E">
        <w:rPr>
          <w:rFonts w:ascii="Times New Roman" w:hAnsi="Times New Roman" w:cs="Times New Roman"/>
        </w:rPr>
        <w:t>_</w:t>
      </w:r>
      <w:r w:rsidR="008E4C9D">
        <w:rPr>
          <w:rFonts w:ascii="Times New Roman" w:hAnsi="Times New Roman" w:cs="Times New Roman"/>
        </w:rPr>
        <w:t>1</w:t>
      </w:r>
      <w:bookmarkStart w:id="0" w:name="_GoBack"/>
      <w:bookmarkEnd w:id="0"/>
      <w:r w:rsidR="00507D9E">
        <w:rPr>
          <w:rFonts w:ascii="Times New Roman" w:hAnsi="Times New Roman" w:cs="Times New Roman"/>
        </w:rPr>
        <w:t>_</w:t>
      </w:r>
    </w:p>
    <w:p w:rsidR="008E4C9D" w:rsidRDefault="008E4C9D" w:rsidP="00507D9E">
      <w:pPr>
        <w:jc w:val="both"/>
        <w:rPr>
          <w:rFonts w:ascii="Times New Roman" w:hAnsi="Times New Roman" w:cs="Times New Roman"/>
        </w:rPr>
      </w:pPr>
    </w:p>
    <w:p w:rsidR="008E4C9D" w:rsidRDefault="008E4C9D" w:rsidP="00507D9E">
      <w:pPr>
        <w:jc w:val="both"/>
        <w:rPr>
          <w:rFonts w:ascii="Times New Roman" w:hAnsi="Times New Roman" w:cs="Times New Roman"/>
        </w:rPr>
      </w:pPr>
    </w:p>
    <w:p w:rsidR="0091244B" w:rsidRDefault="0091244B" w:rsidP="00507D9E">
      <w:pPr>
        <w:jc w:val="both"/>
        <w:rPr>
          <w:rFonts w:ascii="Times New Roman" w:hAnsi="Times New Roman" w:cs="Times New Roman"/>
        </w:rPr>
      </w:pPr>
    </w:p>
    <w:p w:rsidR="008E4C9D" w:rsidRDefault="008E4C9D" w:rsidP="008E4C9D">
      <w:pPr>
        <w:jc w:val="both"/>
        <w:rPr>
          <w:rFonts w:ascii="Times New Roman" w:hAnsi="Times New Roman" w:cs="Times New Roman"/>
        </w:rPr>
      </w:pPr>
      <w:r>
        <w:rPr>
          <w:rFonts w:ascii="Times New Roman" w:hAnsi="Times New Roman" w:cs="Times New Roman"/>
        </w:rPr>
        <w:t>Отчет согласован на заседание Управляющего Совета МБОУ «СОШ №87» (муниципального бюджетного общеобразовательного учреждения «Средняя обще</w:t>
      </w:r>
      <w:r>
        <w:rPr>
          <w:rFonts w:ascii="Times New Roman" w:hAnsi="Times New Roman" w:cs="Times New Roman"/>
        </w:rPr>
        <w:t>образовательная школа № 87») «22</w:t>
      </w:r>
      <w:r>
        <w:rPr>
          <w:rFonts w:ascii="Times New Roman" w:hAnsi="Times New Roman" w:cs="Times New Roman"/>
        </w:rPr>
        <w:t>»_08__2</w:t>
      </w:r>
      <w:r>
        <w:rPr>
          <w:rFonts w:ascii="Times New Roman" w:hAnsi="Times New Roman" w:cs="Times New Roman"/>
        </w:rPr>
        <w:t>016</w:t>
      </w:r>
      <w:r>
        <w:rPr>
          <w:rFonts w:ascii="Times New Roman" w:hAnsi="Times New Roman" w:cs="Times New Roman"/>
        </w:rPr>
        <w:t>_ г., протокол заседания №___1__</w:t>
      </w:r>
    </w:p>
    <w:p w:rsidR="008E4C9D" w:rsidRDefault="008E4C9D" w:rsidP="008E4C9D">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1B7B17" w:rsidRDefault="001B7B17" w:rsidP="00507D9E">
      <w:pPr>
        <w:rPr>
          <w:rFonts w:ascii="Times New Roman" w:hAnsi="Times New Roman" w:cs="Times New Roman"/>
        </w:rPr>
      </w:pPr>
    </w:p>
    <w:p w:rsidR="001B7B17" w:rsidRDefault="001B7B17"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507D9E" w:rsidRDefault="00507D9E"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sdt>
      <w:sdtPr>
        <w:rPr>
          <w:rFonts w:ascii="Courier New" w:eastAsia="Calibri" w:hAnsi="Courier New" w:cs="Courier New"/>
          <w:color w:val="000000"/>
          <w:sz w:val="24"/>
          <w:szCs w:val="24"/>
        </w:rPr>
        <w:id w:val="-1749482746"/>
        <w:docPartObj>
          <w:docPartGallery w:val="Table of Contents"/>
          <w:docPartUnique/>
        </w:docPartObj>
      </w:sdtPr>
      <w:sdtEndPr>
        <w:rPr>
          <w:b/>
          <w:bCs/>
        </w:rPr>
      </w:sdtEndPr>
      <w:sdtContent>
        <w:p w:rsidR="00FD23E4" w:rsidRDefault="00FD23E4">
          <w:pPr>
            <w:pStyle w:val="afd"/>
          </w:pPr>
          <w:r>
            <w:t>Оглавление</w:t>
          </w:r>
        </w:p>
        <w:p w:rsidR="00FD23E4" w:rsidRDefault="00FD23E4">
          <w:pPr>
            <w:pStyle w:val="27"/>
            <w:tabs>
              <w:tab w:val="right" w:leader="dot" w:pos="10195"/>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78405797" w:history="1">
            <w:r w:rsidRPr="00727DBD">
              <w:rPr>
                <w:rStyle w:val="afe"/>
                <w:noProof/>
              </w:rPr>
              <w:t>Введение</w:t>
            </w:r>
            <w:r>
              <w:rPr>
                <w:noProof/>
                <w:webHidden/>
              </w:rPr>
              <w:tab/>
            </w:r>
            <w:r>
              <w:rPr>
                <w:noProof/>
                <w:webHidden/>
              </w:rPr>
              <w:fldChar w:fldCharType="begin"/>
            </w:r>
            <w:r>
              <w:rPr>
                <w:noProof/>
                <w:webHidden/>
              </w:rPr>
              <w:instrText xml:space="preserve"> PAGEREF _Toc478405797 \h </w:instrText>
            </w:r>
            <w:r>
              <w:rPr>
                <w:noProof/>
                <w:webHidden/>
              </w:rPr>
            </w:r>
            <w:r>
              <w:rPr>
                <w:noProof/>
                <w:webHidden/>
              </w:rPr>
              <w:fldChar w:fldCharType="separate"/>
            </w:r>
            <w:r>
              <w:rPr>
                <w:noProof/>
                <w:webHidden/>
              </w:rPr>
              <w:t>4</w:t>
            </w:r>
            <w:r>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798" w:history="1">
            <w:r w:rsidR="00FD23E4" w:rsidRPr="00727DBD">
              <w:rPr>
                <w:rStyle w:val="afe"/>
                <w:noProof/>
              </w:rPr>
              <w:t>РАЗДЕЛ 1.</w:t>
            </w:r>
            <w:r w:rsidR="00FD23E4">
              <w:rPr>
                <w:noProof/>
                <w:webHidden/>
              </w:rPr>
              <w:tab/>
            </w:r>
            <w:r w:rsidR="00FD23E4">
              <w:rPr>
                <w:noProof/>
                <w:webHidden/>
              </w:rPr>
              <w:fldChar w:fldCharType="begin"/>
            </w:r>
            <w:r w:rsidR="00FD23E4">
              <w:rPr>
                <w:noProof/>
                <w:webHidden/>
              </w:rPr>
              <w:instrText xml:space="preserve"> PAGEREF _Toc478405798 \h </w:instrText>
            </w:r>
            <w:r w:rsidR="00FD23E4">
              <w:rPr>
                <w:noProof/>
                <w:webHidden/>
              </w:rPr>
            </w:r>
            <w:r w:rsidR="00FD23E4">
              <w:rPr>
                <w:noProof/>
                <w:webHidden/>
              </w:rPr>
              <w:fldChar w:fldCharType="separate"/>
            </w:r>
            <w:r w:rsidR="00FD23E4">
              <w:rPr>
                <w:noProof/>
                <w:webHidden/>
              </w:rPr>
              <w:t>4</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799" w:history="1">
            <w:r w:rsidR="00FD23E4" w:rsidRPr="00727DBD">
              <w:rPr>
                <w:rStyle w:val="afe"/>
                <w:noProof/>
              </w:rPr>
              <w:t>ОБЩИЕ СВЕДЕНИЯ ОБ ОБРАЗОВАТЕЛЬНОМ УЧРЕЖДЕНИИ</w:t>
            </w:r>
            <w:r w:rsidR="00FD23E4">
              <w:rPr>
                <w:noProof/>
                <w:webHidden/>
              </w:rPr>
              <w:tab/>
            </w:r>
            <w:r w:rsidR="00FD23E4">
              <w:rPr>
                <w:noProof/>
                <w:webHidden/>
              </w:rPr>
              <w:fldChar w:fldCharType="begin"/>
            </w:r>
            <w:r w:rsidR="00FD23E4">
              <w:rPr>
                <w:noProof/>
                <w:webHidden/>
              </w:rPr>
              <w:instrText xml:space="preserve"> PAGEREF _Toc478405799 \h </w:instrText>
            </w:r>
            <w:r w:rsidR="00FD23E4">
              <w:rPr>
                <w:noProof/>
                <w:webHidden/>
              </w:rPr>
            </w:r>
            <w:r w:rsidR="00FD23E4">
              <w:rPr>
                <w:noProof/>
                <w:webHidden/>
              </w:rPr>
              <w:fldChar w:fldCharType="separate"/>
            </w:r>
            <w:r w:rsidR="00FD23E4">
              <w:rPr>
                <w:noProof/>
                <w:webHidden/>
              </w:rPr>
              <w:t>4</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00" w:history="1">
            <w:r w:rsidR="00FD23E4" w:rsidRPr="00727DBD">
              <w:rPr>
                <w:rStyle w:val="afe"/>
                <w:noProof/>
              </w:rPr>
              <w:t>Раздел 2</w:t>
            </w:r>
            <w:r w:rsidR="00FD23E4">
              <w:rPr>
                <w:noProof/>
                <w:webHidden/>
              </w:rPr>
              <w:tab/>
            </w:r>
            <w:r w:rsidR="00FD23E4">
              <w:rPr>
                <w:noProof/>
                <w:webHidden/>
              </w:rPr>
              <w:fldChar w:fldCharType="begin"/>
            </w:r>
            <w:r w:rsidR="00FD23E4">
              <w:rPr>
                <w:noProof/>
                <w:webHidden/>
              </w:rPr>
              <w:instrText xml:space="preserve"> PAGEREF _Toc478405800 \h </w:instrText>
            </w:r>
            <w:r w:rsidR="00FD23E4">
              <w:rPr>
                <w:noProof/>
                <w:webHidden/>
              </w:rPr>
            </w:r>
            <w:r w:rsidR="00FD23E4">
              <w:rPr>
                <w:noProof/>
                <w:webHidden/>
              </w:rPr>
              <w:fldChar w:fldCharType="separate"/>
            </w:r>
            <w:r w:rsidR="00FD23E4">
              <w:rPr>
                <w:noProof/>
                <w:webHidden/>
              </w:rPr>
              <w:t>11</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01" w:history="1">
            <w:r w:rsidR="00FD23E4" w:rsidRPr="00727DBD">
              <w:rPr>
                <w:rStyle w:val="afe"/>
                <w:noProof/>
              </w:rPr>
              <w:t>Структура и система управления</w:t>
            </w:r>
            <w:r w:rsidR="00FD23E4">
              <w:rPr>
                <w:noProof/>
                <w:webHidden/>
              </w:rPr>
              <w:tab/>
            </w:r>
            <w:r w:rsidR="00FD23E4">
              <w:rPr>
                <w:noProof/>
                <w:webHidden/>
              </w:rPr>
              <w:fldChar w:fldCharType="begin"/>
            </w:r>
            <w:r w:rsidR="00FD23E4">
              <w:rPr>
                <w:noProof/>
                <w:webHidden/>
              </w:rPr>
              <w:instrText xml:space="preserve"> PAGEREF _Toc478405801 \h </w:instrText>
            </w:r>
            <w:r w:rsidR="00FD23E4">
              <w:rPr>
                <w:noProof/>
                <w:webHidden/>
              </w:rPr>
            </w:r>
            <w:r w:rsidR="00FD23E4">
              <w:rPr>
                <w:noProof/>
                <w:webHidden/>
              </w:rPr>
              <w:fldChar w:fldCharType="separate"/>
            </w:r>
            <w:r w:rsidR="00FD23E4">
              <w:rPr>
                <w:noProof/>
                <w:webHidden/>
              </w:rPr>
              <w:t>11</w:t>
            </w:r>
            <w:r w:rsidR="00FD23E4">
              <w:rPr>
                <w:noProof/>
                <w:webHidden/>
              </w:rPr>
              <w:fldChar w:fldCharType="end"/>
            </w:r>
          </w:hyperlink>
        </w:p>
        <w:p w:rsidR="00FD23E4" w:rsidRDefault="00B67204">
          <w:pPr>
            <w:pStyle w:val="35"/>
            <w:tabs>
              <w:tab w:val="right" w:leader="dot" w:pos="10195"/>
            </w:tabs>
            <w:rPr>
              <w:rFonts w:asciiTheme="minorHAnsi" w:eastAsiaTheme="minorEastAsia" w:hAnsiTheme="minorHAnsi" w:cstheme="minorBidi"/>
              <w:noProof/>
              <w:color w:val="auto"/>
              <w:sz w:val="22"/>
              <w:szCs w:val="22"/>
            </w:rPr>
          </w:pPr>
          <w:hyperlink r:id="rId9" w:anchor="_Toc478405802" w:history="1">
            <w:r w:rsidR="00FD23E4" w:rsidRPr="00727DBD">
              <w:rPr>
                <w:rStyle w:val="afe"/>
                <w:noProof/>
              </w:rPr>
              <w:t>Управляющий</w:t>
            </w:r>
            <w:r w:rsidR="00FD23E4">
              <w:rPr>
                <w:noProof/>
                <w:webHidden/>
              </w:rPr>
              <w:tab/>
            </w:r>
            <w:r w:rsidR="00FD23E4">
              <w:rPr>
                <w:noProof/>
                <w:webHidden/>
              </w:rPr>
              <w:fldChar w:fldCharType="begin"/>
            </w:r>
            <w:r w:rsidR="00FD23E4">
              <w:rPr>
                <w:noProof/>
                <w:webHidden/>
              </w:rPr>
              <w:instrText xml:space="preserve"> PAGEREF _Toc478405802 \h </w:instrText>
            </w:r>
            <w:r w:rsidR="00FD23E4">
              <w:rPr>
                <w:noProof/>
                <w:webHidden/>
              </w:rPr>
            </w:r>
            <w:r w:rsidR="00FD23E4">
              <w:rPr>
                <w:noProof/>
                <w:webHidden/>
              </w:rPr>
              <w:fldChar w:fldCharType="separate"/>
            </w:r>
            <w:r w:rsidR="00FD23E4">
              <w:rPr>
                <w:noProof/>
                <w:webHidden/>
              </w:rPr>
              <w:t>16</w:t>
            </w:r>
            <w:r w:rsidR="00FD23E4">
              <w:rPr>
                <w:noProof/>
                <w:webHidden/>
              </w:rPr>
              <w:fldChar w:fldCharType="end"/>
            </w:r>
          </w:hyperlink>
        </w:p>
        <w:p w:rsidR="00FD23E4" w:rsidRDefault="00B67204">
          <w:pPr>
            <w:pStyle w:val="35"/>
            <w:tabs>
              <w:tab w:val="right" w:leader="dot" w:pos="10195"/>
            </w:tabs>
            <w:rPr>
              <w:rFonts w:asciiTheme="minorHAnsi" w:eastAsiaTheme="minorEastAsia" w:hAnsiTheme="minorHAnsi" w:cstheme="minorBidi"/>
              <w:noProof/>
              <w:color w:val="auto"/>
              <w:sz w:val="22"/>
              <w:szCs w:val="22"/>
            </w:rPr>
          </w:pPr>
          <w:hyperlink r:id="rId10" w:anchor="_Toc478405803" w:history="1">
            <w:r w:rsidR="00FD23E4" w:rsidRPr="00727DBD">
              <w:rPr>
                <w:rStyle w:val="afe"/>
                <w:noProof/>
              </w:rPr>
              <w:t>совет школы</w:t>
            </w:r>
            <w:r w:rsidR="00FD23E4">
              <w:rPr>
                <w:noProof/>
                <w:webHidden/>
              </w:rPr>
              <w:tab/>
            </w:r>
            <w:r w:rsidR="00FD23E4">
              <w:rPr>
                <w:noProof/>
                <w:webHidden/>
              </w:rPr>
              <w:fldChar w:fldCharType="begin"/>
            </w:r>
            <w:r w:rsidR="00FD23E4">
              <w:rPr>
                <w:noProof/>
                <w:webHidden/>
              </w:rPr>
              <w:instrText xml:space="preserve"> PAGEREF _Toc478405803 \h </w:instrText>
            </w:r>
            <w:r w:rsidR="00FD23E4">
              <w:rPr>
                <w:noProof/>
                <w:webHidden/>
              </w:rPr>
            </w:r>
            <w:r w:rsidR="00FD23E4">
              <w:rPr>
                <w:noProof/>
                <w:webHidden/>
              </w:rPr>
              <w:fldChar w:fldCharType="separate"/>
            </w:r>
            <w:r w:rsidR="00FD23E4">
              <w:rPr>
                <w:noProof/>
                <w:webHidden/>
              </w:rPr>
              <w:t>16</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04" w:history="1">
            <w:r w:rsidR="00FD23E4" w:rsidRPr="00727DBD">
              <w:rPr>
                <w:rStyle w:val="afe"/>
                <w:noProof/>
              </w:rPr>
              <w:t>Выводы и рекомендации по разделу 2</w:t>
            </w:r>
            <w:r w:rsidR="00FD23E4">
              <w:rPr>
                <w:noProof/>
                <w:webHidden/>
              </w:rPr>
              <w:tab/>
            </w:r>
            <w:r w:rsidR="00FD23E4">
              <w:rPr>
                <w:noProof/>
                <w:webHidden/>
              </w:rPr>
              <w:fldChar w:fldCharType="begin"/>
            </w:r>
            <w:r w:rsidR="00FD23E4">
              <w:rPr>
                <w:noProof/>
                <w:webHidden/>
              </w:rPr>
              <w:instrText xml:space="preserve"> PAGEREF _Toc478405804 \h </w:instrText>
            </w:r>
            <w:r w:rsidR="00FD23E4">
              <w:rPr>
                <w:noProof/>
                <w:webHidden/>
              </w:rPr>
            </w:r>
            <w:r w:rsidR="00FD23E4">
              <w:rPr>
                <w:noProof/>
                <w:webHidden/>
              </w:rPr>
              <w:fldChar w:fldCharType="separate"/>
            </w:r>
            <w:r w:rsidR="00FD23E4">
              <w:rPr>
                <w:noProof/>
                <w:webHidden/>
              </w:rPr>
              <w:t>19</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05" w:history="1">
            <w:r w:rsidR="00FD23E4" w:rsidRPr="00727DBD">
              <w:rPr>
                <w:rStyle w:val="afe"/>
                <w:noProof/>
              </w:rPr>
              <w:t>Раздел 3</w:t>
            </w:r>
            <w:r w:rsidR="00FD23E4">
              <w:rPr>
                <w:noProof/>
                <w:webHidden/>
              </w:rPr>
              <w:tab/>
            </w:r>
            <w:r w:rsidR="00FD23E4">
              <w:rPr>
                <w:noProof/>
                <w:webHidden/>
              </w:rPr>
              <w:fldChar w:fldCharType="begin"/>
            </w:r>
            <w:r w:rsidR="00FD23E4">
              <w:rPr>
                <w:noProof/>
                <w:webHidden/>
              </w:rPr>
              <w:instrText xml:space="preserve"> PAGEREF _Toc478405805 \h </w:instrText>
            </w:r>
            <w:r w:rsidR="00FD23E4">
              <w:rPr>
                <w:noProof/>
                <w:webHidden/>
              </w:rPr>
            </w:r>
            <w:r w:rsidR="00FD23E4">
              <w:rPr>
                <w:noProof/>
                <w:webHidden/>
              </w:rPr>
              <w:fldChar w:fldCharType="separate"/>
            </w:r>
            <w:r w:rsidR="00FD23E4">
              <w:rPr>
                <w:noProof/>
                <w:webHidden/>
              </w:rPr>
              <w:t>22</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06" w:history="1">
            <w:r w:rsidR="00FD23E4" w:rsidRPr="00727DBD">
              <w:rPr>
                <w:rStyle w:val="afe"/>
                <w:noProof/>
              </w:rPr>
              <w:t>Реализация образовательной программы, оценка качества образования</w:t>
            </w:r>
            <w:r w:rsidR="00FD23E4">
              <w:rPr>
                <w:noProof/>
                <w:webHidden/>
              </w:rPr>
              <w:tab/>
            </w:r>
            <w:r w:rsidR="00FD23E4">
              <w:rPr>
                <w:noProof/>
                <w:webHidden/>
              </w:rPr>
              <w:fldChar w:fldCharType="begin"/>
            </w:r>
            <w:r w:rsidR="00FD23E4">
              <w:rPr>
                <w:noProof/>
                <w:webHidden/>
              </w:rPr>
              <w:instrText xml:space="preserve"> PAGEREF _Toc478405806 \h </w:instrText>
            </w:r>
            <w:r w:rsidR="00FD23E4">
              <w:rPr>
                <w:noProof/>
                <w:webHidden/>
              </w:rPr>
            </w:r>
            <w:r w:rsidR="00FD23E4">
              <w:rPr>
                <w:noProof/>
                <w:webHidden/>
              </w:rPr>
              <w:fldChar w:fldCharType="separate"/>
            </w:r>
            <w:r w:rsidR="00FD23E4">
              <w:rPr>
                <w:noProof/>
                <w:webHidden/>
              </w:rPr>
              <w:t>22</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38" w:history="1">
            <w:r w:rsidR="00FD23E4" w:rsidRPr="00727DBD">
              <w:rPr>
                <w:rStyle w:val="afe"/>
                <w:noProof/>
              </w:rPr>
              <w:t>Выводы и рекомендации по разделу 3</w:t>
            </w:r>
            <w:r w:rsidR="00FD23E4">
              <w:rPr>
                <w:noProof/>
                <w:webHidden/>
              </w:rPr>
              <w:tab/>
            </w:r>
            <w:r w:rsidR="00FD23E4">
              <w:rPr>
                <w:noProof/>
                <w:webHidden/>
              </w:rPr>
              <w:fldChar w:fldCharType="begin"/>
            </w:r>
            <w:r w:rsidR="00FD23E4">
              <w:rPr>
                <w:noProof/>
                <w:webHidden/>
              </w:rPr>
              <w:instrText xml:space="preserve"> PAGEREF _Toc478405838 \h </w:instrText>
            </w:r>
            <w:r w:rsidR="00FD23E4">
              <w:rPr>
                <w:noProof/>
                <w:webHidden/>
              </w:rPr>
            </w:r>
            <w:r w:rsidR="00FD23E4">
              <w:rPr>
                <w:noProof/>
                <w:webHidden/>
              </w:rPr>
              <w:fldChar w:fldCharType="separate"/>
            </w:r>
            <w:r w:rsidR="00FD23E4">
              <w:rPr>
                <w:noProof/>
                <w:webHidden/>
              </w:rPr>
              <w:t>38</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39" w:history="1">
            <w:r w:rsidR="00FD23E4" w:rsidRPr="00727DBD">
              <w:rPr>
                <w:rStyle w:val="afe"/>
                <w:noProof/>
              </w:rPr>
              <w:t>Раздел 4</w:t>
            </w:r>
            <w:r w:rsidR="00FD23E4">
              <w:rPr>
                <w:noProof/>
                <w:webHidden/>
              </w:rPr>
              <w:tab/>
            </w:r>
            <w:r w:rsidR="00FD23E4">
              <w:rPr>
                <w:noProof/>
                <w:webHidden/>
              </w:rPr>
              <w:fldChar w:fldCharType="begin"/>
            </w:r>
            <w:r w:rsidR="00FD23E4">
              <w:rPr>
                <w:noProof/>
                <w:webHidden/>
              </w:rPr>
              <w:instrText xml:space="preserve"> PAGEREF _Toc478405839 \h </w:instrText>
            </w:r>
            <w:r w:rsidR="00FD23E4">
              <w:rPr>
                <w:noProof/>
                <w:webHidden/>
              </w:rPr>
            </w:r>
            <w:r w:rsidR="00FD23E4">
              <w:rPr>
                <w:noProof/>
                <w:webHidden/>
              </w:rPr>
              <w:fldChar w:fldCharType="separate"/>
            </w:r>
            <w:r w:rsidR="00FD23E4">
              <w:rPr>
                <w:noProof/>
                <w:webHidden/>
              </w:rPr>
              <w:t>39</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40" w:history="1">
            <w:r w:rsidR="00FD23E4" w:rsidRPr="00727DBD">
              <w:rPr>
                <w:rStyle w:val="afe"/>
                <w:noProof/>
              </w:rPr>
              <w:t>Условия организации образовательной деятельности</w:t>
            </w:r>
            <w:r w:rsidR="00FD23E4">
              <w:rPr>
                <w:noProof/>
                <w:webHidden/>
              </w:rPr>
              <w:tab/>
            </w:r>
            <w:r w:rsidR="00FD23E4">
              <w:rPr>
                <w:noProof/>
                <w:webHidden/>
              </w:rPr>
              <w:fldChar w:fldCharType="begin"/>
            </w:r>
            <w:r w:rsidR="00FD23E4">
              <w:rPr>
                <w:noProof/>
                <w:webHidden/>
              </w:rPr>
              <w:instrText xml:space="preserve"> PAGEREF _Toc478405840 \h </w:instrText>
            </w:r>
            <w:r w:rsidR="00FD23E4">
              <w:rPr>
                <w:noProof/>
                <w:webHidden/>
              </w:rPr>
            </w:r>
            <w:r w:rsidR="00FD23E4">
              <w:rPr>
                <w:noProof/>
                <w:webHidden/>
              </w:rPr>
              <w:fldChar w:fldCharType="separate"/>
            </w:r>
            <w:r w:rsidR="00FD23E4">
              <w:rPr>
                <w:noProof/>
                <w:webHidden/>
              </w:rPr>
              <w:t>39</w:t>
            </w:r>
            <w:r w:rsidR="00FD23E4">
              <w:rPr>
                <w:noProof/>
                <w:webHidden/>
              </w:rPr>
              <w:fldChar w:fldCharType="end"/>
            </w:r>
          </w:hyperlink>
        </w:p>
        <w:p w:rsidR="00FD23E4" w:rsidRDefault="00B67204">
          <w:pPr>
            <w:pStyle w:val="27"/>
            <w:tabs>
              <w:tab w:val="right" w:leader="dot" w:pos="10195"/>
            </w:tabs>
            <w:rPr>
              <w:rFonts w:asciiTheme="minorHAnsi" w:eastAsiaTheme="minorEastAsia" w:hAnsiTheme="minorHAnsi" w:cstheme="minorBidi"/>
              <w:noProof/>
              <w:color w:val="auto"/>
              <w:sz w:val="22"/>
              <w:szCs w:val="22"/>
            </w:rPr>
          </w:pPr>
          <w:hyperlink w:anchor="_Toc478405889" w:history="1">
            <w:r w:rsidR="00FD23E4" w:rsidRPr="00727DBD">
              <w:rPr>
                <w:rStyle w:val="afe"/>
                <w:noProof/>
              </w:rPr>
              <w:t>Выводы и рекомендации по разделу 4</w:t>
            </w:r>
            <w:r w:rsidR="00FD23E4">
              <w:rPr>
                <w:noProof/>
                <w:webHidden/>
              </w:rPr>
              <w:tab/>
            </w:r>
            <w:r w:rsidR="00FD23E4">
              <w:rPr>
                <w:noProof/>
                <w:webHidden/>
              </w:rPr>
              <w:fldChar w:fldCharType="begin"/>
            </w:r>
            <w:r w:rsidR="00FD23E4">
              <w:rPr>
                <w:noProof/>
                <w:webHidden/>
              </w:rPr>
              <w:instrText xml:space="preserve"> PAGEREF _Toc478405889 \h </w:instrText>
            </w:r>
            <w:r w:rsidR="00FD23E4">
              <w:rPr>
                <w:noProof/>
                <w:webHidden/>
              </w:rPr>
            </w:r>
            <w:r w:rsidR="00FD23E4">
              <w:rPr>
                <w:noProof/>
                <w:webHidden/>
              </w:rPr>
              <w:fldChar w:fldCharType="separate"/>
            </w:r>
            <w:r w:rsidR="00FD23E4">
              <w:rPr>
                <w:noProof/>
                <w:webHidden/>
              </w:rPr>
              <w:t>51</w:t>
            </w:r>
            <w:r w:rsidR="00FD23E4">
              <w:rPr>
                <w:noProof/>
                <w:webHidden/>
              </w:rPr>
              <w:fldChar w:fldCharType="end"/>
            </w:r>
          </w:hyperlink>
        </w:p>
        <w:p w:rsidR="00FD23E4" w:rsidRDefault="00FD23E4">
          <w:r>
            <w:rPr>
              <w:b/>
              <w:bCs/>
            </w:rPr>
            <w:fldChar w:fldCharType="end"/>
          </w:r>
        </w:p>
      </w:sdtContent>
    </w:sdt>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8C6EF0" w:rsidRPr="00DE1E46" w:rsidRDefault="008C6EF0" w:rsidP="00DE1E46">
      <w:pPr>
        <w:pStyle w:val="16"/>
      </w:pPr>
      <w:bookmarkStart w:id="1" w:name="_Toc478405797"/>
      <w:r w:rsidRPr="00DE1E46">
        <w:t>Введение</w:t>
      </w:r>
      <w:bookmarkEnd w:id="1"/>
    </w:p>
    <w:p w:rsidR="002163B2" w:rsidRPr="00507D9E" w:rsidRDefault="002163B2" w:rsidP="00507D9E">
      <w:pPr>
        <w:pStyle w:val="a8"/>
        <w:spacing w:after="0"/>
        <w:jc w:val="both"/>
        <w:rPr>
          <w:rFonts w:ascii="Times New Roman" w:hAnsi="Times New Roman" w:cs="Times New Roman"/>
        </w:rPr>
      </w:pPr>
      <w:r w:rsidRPr="00507D9E">
        <w:rPr>
          <w:rFonts w:ascii="Times New Roman" w:hAnsi="Times New Roman" w:cs="Times New Roman"/>
        </w:rPr>
        <w:t>Целями проведения</w:t>
      </w:r>
      <w:r w:rsidR="00A556FE">
        <w:rPr>
          <w:rFonts w:ascii="Times New Roman" w:hAnsi="Times New Roman" w:cs="Times New Roman"/>
        </w:rPr>
        <w:t xml:space="preserve"> </w:t>
      </w:r>
      <w:r w:rsidRPr="00507D9E">
        <w:rPr>
          <w:rFonts w:ascii="Times New Roman" w:hAnsi="Times New Roman" w:cs="Times New Roman"/>
        </w:rPr>
        <w:t>ежегодного самообследования являются обеспечение доступности и открытости  информации  о  деятельности  школы,  а  также  подготовка  отчета  о  ре</w:t>
      </w:r>
      <w:r w:rsidR="00507D9E">
        <w:rPr>
          <w:rFonts w:ascii="Times New Roman" w:hAnsi="Times New Roman" w:cs="Times New Roman"/>
        </w:rPr>
        <w:t xml:space="preserve">зультатах самообследования.  В </w:t>
      </w:r>
      <w:r w:rsidRPr="00507D9E">
        <w:rPr>
          <w:rFonts w:ascii="Times New Roman" w:hAnsi="Times New Roman" w:cs="Times New Roman"/>
        </w:rPr>
        <w:t>процессе самообследования  проводится  оценка  образовательной деятельности, системы  управления школой, содержания и качества  подготовки обучающихся, организации  учебного  процесса,  востребованности  выпускников,  качества  кадрового,  учебно -</w:t>
      </w:r>
      <w:r w:rsidR="002D03B7" w:rsidRPr="00507D9E">
        <w:rPr>
          <w:rFonts w:ascii="Times New Roman" w:hAnsi="Times New Roman" w:cs="Times New Roman"/>
        </w:rPr>
        <w:t xml:space="preserve"> </w:t>
      </w:r>
      <w:r w:rsidRPr="00507D9E">
        <w:rPr>
          <w:rFonts w:ascii="Times New Roman" w:hAnsi="Times New Roman" w:cs="Times New Roman"/>
        </w:rPr>
        <w:t>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школы.  Порядок проведения самообследования о</w:t>
      </w:r>
      <w:r w:rsidR="00507D9E">
        <w:rPr>
          <w:rFonts w:ascii="Times New Roman" w:hAnsi="Times New Roman" w:cs="Times New Roman"/>
        </w:rPr>
        <w:t xml:space="preserve">пределен приказом Министерства образования </w:t>
      </w:r>
      <w:r w:rsidRPr="00507D9E">
        <w:rPr>
          <w:rFonts w:ascii="Times New Roman" w:hAnsi="Times New Roman" w:cs="Times New Roman"/>
        </w:rPr>
        <w:t>и  науки  Российской  Федера</w:t>
      </w:r>
      <w:r w:rsidR="00507D9E">
        <w:rPr>
          <w:rFonts w:ascii="Times New Roman" w:hAnsi="Times New Roman" w:cs="Times New Roman"/>
        </w:rPr>
        <w:t>ции  от  14  июня  2013  г.  N 462</w:t>
      </w:r>
      <w:r w:rsidRPr="00507D9E">
        <w:rPr>
          <w:rFonts w:ascii="Times New Roman" w:hAnsi="Times New Roman" w:cs="Times New Roman"/>
        </w:rPr>
        <w:t xml:space="preserve"> "Об утверждении Порядка проведения самообследования образовательной организацией".</w:t>
      </w:r>
    </w:p>
    <w:p w:rsidR="002163B2" w:rsidRPr="00507D9E" w:rsidRDefault="002163B2" w:rsidP="00507D9E">
      <w:pPr>
        <w:pStyle w:val="a8"/>
        <w:spacing w:after="0"/>
        <w:jc w:val="both"/>
        <w:rPr>
          <w:rFonts w:ascii="Times New Roman" w:hAnsi="Times New Roman" w:cs="Times New Roman"/>
        </w:rPr>
      </w:pPr>
      <w:r w:rsidRPr="00507D9E">
        <w:rPr>
          <w:rFonts w:ascii="Times New Roman" w:hAnsi="Times New Roman" w:cs="Times New Roman"/>
        </w:rPr>
        <w:t>Период самообследования:</w:t>
      </w:r>
    </w:p>
    <w:p w:rsidR="008C6EF0" w:rsidRPr="00507D9E" w:rsidRDefault="002163B2" w:rsidP="00507D9E">
      <w:pPr>
        <w:pStyle w:val="a8"/>
        <w:spacing w:after="0"/>
        <w:jc w:val="both"/>
        <w:rPr>
          <w:rFonts w:ascii="Times New Roman" w:hAnsi="Times New Roman" w:cs="Times New Roman"/>
        </w:rPr>
      </w:pPr>
      <w:r w:rsidRPr="00507D9E">
        <w:rPr>
          <w:rFonts w:ascii="Times New Roman" w:hAnsi="Times New Roman" w:cs="Times New Roman"/>
        </w:rPr>
        <w:t>С 1 сентября 2015 года по 1 августа 2016 г</w:t>
      </w:r>
    </w:p>
    <w:p w:rsidR="00507D9E" w:rsidRDefault="00507D9E" w:rsidP="00507D9E">
      <w:pPr>
        <w:pStyle w:val="2"/>
        <w:spacing w:before="0"/>
        <w:jc w:val="both"/>
        <w:rPr>
          <w:rFonts w:ascii="Times New Roman" w:hAnsi="Times New Roman" w:cs="Times New Roman"/>
          <w:color w:val="auto"/>
          <w:sz w:val="24"/>
          <w:szCs w:val="24"/>
        </w:rPr>
      </w:pPr>
    </w:p>
    <w:p w:rsidR="00507D9E" w:rsidRDefault="00507D9E" w:rsidP="00DE1E46">
      <w:pPr>
        <w:pStyle w:val="16"/>
      </w:pPr>
    </w:p>
    <w:p w:rsidR="00A556FE" w:rsidRDefault="0091244B" w:rsidP="00DE1E46">
      <w:pPr>
        <w:pStyle w:val="16"/>
      </w:pPr>
      <w:bookmarkStart w:id="2" w:name="_Toc478405798"/>
      <w:r w:rsidRPr="00507D9E">
        <w:t>РАЗДЕЛ 1.</w:t>
      </w:r>
      <w:bookmarkEnd w:id="2"/>
    </w:p>
    <w:p w:rsidR="0091244B" w:rsidRPr="00507D9E" w:rsidRDefault="0091244B" w:rsidP="00DE1E46">
      <w:pPr>
        <w:pStyle w:val="16"/>
      </w:pPr>
      <w:bookmarkStart w:id="3" w:name="_Toc478405799"/>
      <w:r w:rsidRPr="00507D9E">
        <w:t>ОБЩИЕ СВЕДЕНИЯ ОБ ОБРАЗОВАТЕЛЬНОМ УЧРЕЖДЕНИИ</w:t>
      </w:r>
      <w:bookmarkEnd w:id="3"/>
    </w:p>
    <w:p w:rsidR="0091244B" w:rsidRPr="00507D9E" w:rsidRDefault="0091244B" w:rsidP="00507D9E">
      <w:pPr>
        <w:jc w:val="both"/>
        <w:rPr>
          <w:rFonts w:ascii="Times New Roman" w:hAnsi="Times New Roman" w:cs="Times New Roman"/>
          <w:b/>
          <w:color w:val="auto"/>
        </w:rPr>
      </w:pPr>
    </w:p>
    <w:p w:rsidR="0091244B" w:rsidRPr="00507D9E" w:rsidRDefault="0091244B" w:rsidP="00507D9E">
      <w:pPr>
        <w:numPr>
          <w:ilvl w:val="1"/>
          <w:numId w:val="1"/>
        </w:numPr>
        <w:jc w:val="both"/>
        <w:rPr>
          <w:rFonts w:ascii="Times New Roman" w:hAnsi="Times New Roman" w:cs="Times New Roman"/>
          <w:color w:val="auto"/>
        </w:rPr>
      </w:pPr>
      <w:r w:rsidRPr="00507D9E">
        <w:rPr>
          <w:rFonts w:ascii="Times New Roman" w:hAnsi="Times New Roman" w:cs="Times New Roman"/>
          <w:color w:val="auto"/>
        </w:rPr>
        <w:t xml:space="preserve"> Полное наименование образовательного учреждения в соответствии с Уставом</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5"/>
      </w:tblGrid>
      <w:tr w:rsidR="0091244B" w:rsidRPr="00507D9E" w:rsidTr="0091244B">
        <w:tc>
          <w:tcPr>
            <w:tcW w:w="5000"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 xml:space="preserve">Муниципальное бюджетное общеобразовательное учреждение </w:t>
            </w:r>
          </w:p>
        </w:tc>
      </w:tr>
      <w:tr w:rsidR="0091244B" w:rsidRPr="00507D9E" w:rsidTr="0091244B">
        <w:tc>
          <w:tcPr>
            <w:tcW w:w="5000"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«Средняя общеобразовательная школа № 87»</w:t>
            </w:r>
          </w:p>
        </w:tc>
      </w:tr>
    </w:tbl>
    <w:p w:rsidR="0091244B" w:rsidRPr="00507D9E" w:rsidRDefault="0091244B" w:rsidP="00507D9E">
      <w:pPr>
        <w:jc w:val="both"/>
        <w:rPr>
          <w:rFonts w:ascii="Times New Roman" w:hAnsi="Times New Roman" w:cs="Times New Roman"/>
          <w:color w:val="auto"/>
        </w:rPr>
      </w:pPr>
    </w:p>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1.2. Место нахождения образовательного учреждения в соответствии с Уставом</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5"/>
      </w:tblGrid>
      <w:tr w:rsidR="0091244B" w:rsidRPr="00507D9E" w:rsidTr="0091244B">
        <w:tc>
          <w:tcPr>
            <w:tcW w:w="5000"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636019, Россия, Томская область, г.Северск, улица Курчатова, дом 14</w:t>
            </w:r>
          </w:p>
        </w:tc>
      </w:tr>
    </w:tbl>
    <w:p w:rsidR="0091244B" w:rsidRPr="00507D9E" w:rsidRDefault="0091244B" w:rsidP="00507D9E">
      <w:pPr>
        <w:jc w:val="both"/>
        <w:rPr>
          <w:rFonts w:ascii="Times New Roman" w:hAnsi="Times New Roman" w:cs="Times New Roman"/>
          <w:b/>
          <w:color w:val="auto"/>
        </w:rPr>
      </w:pPr>
    </w:p>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b/>
          <w:color w:val="auto"/>
        </w:rPr>
        <w:t>Возможность проезда в образовательное учреждения</w:t>
      </w:r>
      <w:r w:rsidRPr="00507D9E">
        <w:rPr>
          <w:rFonts w:ascii="Times New Roman" w:hAnsi="Times New Roman" w:cs="Times New Roman"/>
          <w:color w:val="auto"/>
        </w:rPr>
        <w:t xml:space="preserve"> маршрутными автобусами до остановки «ТЦ Витим» или «Городской музей»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002"/>
        <w:gridCol w:w="1058"/>
        <w:gridCol w:w="2132"/>
        <w:gridCol w:w="928"/>
        <w:gridCol w:w="2700"/>
      </w:tblGrid>
      <w:tr w:rsidR="0091244B" w:rsidRPr="00507D9E" w:rsidTr="0091244B">
        <w:tc>
          <w:tcPr>
            <w:tcW w:w="1188"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Телефон</w:t>
            </w:r>
          </w:p>
        </w:tc>
        <w:tc>
          <w:tcPr>
            <w:tcW w:w="2002"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(83823)52-95-07</w:t>
            </w:r>
          </w:p>
        </w:tc>
        <w:tc>
          <w:tcPr>
            <w:tcW w:w="1058"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Факс</w:t>
            </w:r>
          </w:p>
        </w:tc>
        <w:tc>
          <w:tcPr>
            <w:tcW w:w="2132"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(83823) 52-95-07</w:t>
            </w:r>
          </w:p>
        </w:tc>
        <w:tc>
          <w:tcPr>
            <w:tcW w:w="928"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lang w:val="en-US"/>
              </w:rPr>
              <w:t>e-mail</w:t>
            </w:r>
          </w:p>
        </w:tc>
        <w:tc>
          <w:tcPr>
            <w:tcW w:w="2700" w:type="dxa"/>
          </w:tcPr>
          <w:p w:rsidR="0091244B" w:rsidRPr="00507D9E" w:rsidRDefault="0091244B" w:rsidP="00507D9E">
            <w:pPr>
              <w:jc w:val="both"/>
              <w:rPr>
                <w:rFonts w:ascii="Times New Roman" w:hAnsi="Times New Roman" w:cs="Times New Roman"/>
                <w:color w:val="auto"/>
                <w:lang w:val="en-US"/>
              </w:rPr>
            </w:pPr>
            <w:r w:rsidRPr="00507D9E">
              <w:rPr>
                <w:rFonts w:ascii="Times New Roman" w:hAnsi="Times New Roman" w:cs="Times New Roman"/>
                <w:color w:val="auto"/>
                <w:lang w:val="en-US"/>
              </w:rPr>
              <w:t>Sch87@sibmail.com</w:t>
            </w:r>
          </w:p>
        </w:tc>
      </w:tr>
    </w:tbl>
    <w:p w:rsidR="0091244B" w:rsidRPr="00507D9E" w:rsidRDefault="0091244B" w:rsidP="00507D9E">
      <w:pPr>
        <w:jc w:val="both"/>
        <w:rPr>
          <w:rFonts w:ascii="Times New Roman" w:hAnsi="Times New Roman" w:cs="Times New Roman"/>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 xml:space="preserve">Устав образовательного учреждения </w:t>
      </w:r>
    </w:p>
    <w:tbl>
      <w:tblPr>
        <w:tblStyle w:val="a7"/>
        <w:tblW w:w="0" w:type="auto"/>
        <w:tblLook w:val="01E0" w:firstRow="1" w:lastRow="1" w:firstColumn="1" w:lastColumn="1" w:noHBand="0" w:noVBand="0"/>
      </w:tblPr>
      <w:tblGrid>
        <w:gridCol w:w="3336"/>
        <w:gridCol w:w="6672"/>
      </w:tblGrid>
      <w:tr w:rsidR="0091244B" w:rsidRPr="00507D9E" w:rsidTr="008C6EF0">
        <w:trPr>
          <w:trHeight w:val="285"/>
        </w:trPr>
        <w:tc>
          <w:tcPr>
            <w:tcW w:w="3336"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Дата регистрации</w:t>
            </w:r>
          </w:p>
        </w:tc>
        <w:tc>
          <w:tcPr>
            <w:tcW w:w="6672"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lang w:val="en-US"/>
              </w:rPr>
              <w:t xml:space="preserve">16 </w:t>
            </w:r>
            <w:r w:rsidRPr="00507D9E">
              <w:rPr>
                <w:rFonts w:ascii="Times New Roman" w:hAnsi="Times New Roman" w:cs="Times New Roman"/>
                <w:color w:val="auto"/>
              </w:rPr>
              <w:t>марта 2015</w:t>
            </w:r>
          </w:p>
        </w:tc>
      </w:tr>
      <w:tr w:rsidR="0091244B" w:rsidRPr="00507D9E" w:rsidTr="008C6EF0">
        <w:trPr>
          <w:trHeight w:val="283"/>
        </w:trPr>
        <w:tc>
          <w:tcPr>
            <w:tcW w:w="3336"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Название инспекции ФНС</w:t>
            </w:r>
          </w:p>
        </w:tc>
        <w:tc>
          <w:tcPr>
            <w:tcW w:w="6672"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Инспекция ФНС России по ЗАТО Северск Томской области</w:t>
            </w:r>
          </w:p>
        </w:tc>
      </w:tr>
    </w:tbl>
    <w:p w:rsidR="0091244B" w:rsidRPr="00507D9E" w:rsidRDefault="0091244B" w:rsidP="00507D9E">
      <w:pPr>
        <w:jc w:val="both"/>
        <w:rPr>
          <w:rFonts w:ascii="Times New Roman" w:hAnsi="Times New Roman" w:cs="Times New Roman"/>
          <w:b/>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Лицензия на ведение образовательной деятельности (Серия А № 0000813, дата выдачи 1 марта 2012, регистрационный номер 540, срок окончания действия - бессрочно; ИНН 7024013643) с приложениями:</w:t>
      </w:r>
    </w:p>
    <w:tbl>
      <w:tblPr>
        <w:tblW w:w="3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6115"/>
      </w:tblGrid>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№пп</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Уровень образования</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Дошкольное образование</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2</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Начальное общее образование</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3</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Основное общее образование</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4</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Среднее общее образование</w:t>
            </w:r>
          </w:p>
        </w:tc>
      </w:tr>
      <w:tr w:rsidR="0091244B" w:rsidRPr="00507D9E" w:rsidTr="008C6EF0">
        <w:tc>
          <w:tcPr>
            <w:tcW w:w="5000" w:type="pct"/>
            <w:gridSpan w:val="2"/>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Дополнительное образование</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Дополнительное образование детей и взрослых</w:t>
            </w:r>
          </w:p>
        </w:tc>
      </w:tr>
    </w:tbl>
    <w:p w:rsidR="0091244B" w:rsidRPr="00507D9E" w:rsidRDefault="0091244B" w:rsidP="00507D9E">
      <w:pPr>
        <w:jc w:val="both"/>
        <w:rPr>
          <w:rFonts w:ascii="Times New Roman" w:hAnsi="Times New Roman" w:cs="Times New Roman"/>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Свидетельство об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399"/>
        <w:gridCol w:w="3399"/>
      </w:tblGrid>
      <w:tr w:rsidR="0091244B" w:rsidRPr="00507D9E" w:rsidTr="008C6EF0">
        <w:tc>
          <w:tcPr>
            <w:tcW w:w="1666"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Серия, №</w:t>
            </w:r>
          </w:p>
        </w:tc>
        <w:tc>
          <w:tcPr>
            <w:tcW w:w="1667"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Дата выдачи</w:t>
            </w:r>
          </w:p>
        </w:tc>
        <w:tc>
          <w:tcPr>
            <w:tcW w:w="1667"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Срок окончания действия</w:t>
            </w:r>
          </w:p>
        </w:tc>
      </w:tr>
      <w:tr w:rsidR="0091244B" w:rsidRPr="00507D9E" w:rsidTr="008C6EF0">
        <w:tc>
          <w:tcPr>
            <w:tcW w:w="1666"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70А01 № 0000552</w:t>
            </w:r>
          </w:p>
        </w:tc>
        <w:tc>
          <w:tcPr>
            <w:tcW w:w="1667"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18 марта 2015</w:t>
            </w:r>
          </w:p>
        </w:tc>
        <w:tc>
          <w:tcPr>
            <w:tcW w:w="1667"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18 марта 2027</w:t>
            </w:r>
          </w:p>
        </w:tc>
      </w:tr>
    </w:tbl>
    <w:p w:rsidR="0091244B" w:rsidRPr="00507D9E" w:rsidRDefault="0091244B" w:rsidP="00507D9E">
      <w:pPr>
        <w:jc w:val="both"/>
        <w:rPr>
          <w:rFonts w:ascii="Times New Roman" w:hAnsi="Times New Roman" w:cs="Times New Roman"/>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 xml:space="preserve"> Дата последней аккредитации образовательного учреждения 18 марта 2015 № 328-р</w:t>
      </w: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 xml:space="preserve"> Директор образовательного учреждения Гук Наталья Анатольевна, преподаваемый предмет: математика, физика, информатика</w:t>
      </w:r>
    </w:p>
    <w:p w:rsidR="0091244B" w:rsidRDefault="0091244B" w:rsidP="00507D9E">
      <w:pPr>
        <w:jc w:val="both"/>
        <w:rPr>
          <w:rFonts w:ascii="Times New Roman" w:hAnsi="Times New Roman" w:cs="Times New Roman"/>
          <w:color w:val="auto"/>
        </w:rPr>
      </w:pPr>
    </w:p>
    <w:p w:rsidR="00507D9E" w:rsidRDefault="00507D9E" w:rsidP="00507D9E">
      <w:pPr>
        <w:jc w:val="both"/>
        <w:rPr>
          <w:rFonts w:ascii="Times New Roman" w:hAnsi="Times New Roman" w:cs="Times New Roman"/>
          <w:color w:val="auto"/>
        </w:rPr>
      </w:pPr>
    </w:p>
    <w:p w:rsidR="00507D9E" w:rsidRDefault="00507D9E" w:rsidP="00507D9E">
      <w:pPr>
        <w:jc w:val="both"/>
        <w:rPr>
          <w:rFonts w:ascii="Times New Roman" w:hAnsi="Times New Roman" w:cs="Times New Roman"/>
          <w:color w:val="auto"/>
        </w:rPr>
      </w:pPr>
    </w:p>
    <w:p w:rsidR="00507D9E" w:rsidRDefault="00507D9E" w:rsidP="00507D9E">
      <w:pPr>
        <w:jc w:val="both"/>
        <w:rPr>
          <w:rFonts w:ascii="Times New Roman" w:hAnsi="Times New Roman" w:cs="Times New Roman"/>
          <w:color w:val="auto"/>
        </w:rPr>
      </w:pPr>
    </w:p>
    <w:p w:rsidR="00507D9E" w:rsidRDefault="00507D9E" w:rsidP="00507D9E">
      <w:pPr>
        <w:jc w:val="both"/>
        <w:rPr>
          <w:rFonts w:ascii="Times New Roman" w:hAnsi="Times New Roman" w:cs="Times New Roman"/>
          <w:color w:val="auto"/>
        </w:rPr>
      </w:pPr>
    </w:p>
    <w:p w:rsidR="00507D9E" w:rsidRPr="00507D9E" w:rsidRDefault="00507D9E" w:rsidP="00507D9E">
      <w:pPr>
        <w:jc w:val="both"/>
        <w:rPr>
          <w:rFonts w:ascii="Times New Roman" w:hAnsi="Times New Roman" w:cs="Times New Roman"/>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 xml:space="preserve"> Заместители директора ОО</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433"/>
        <w:gridCol w:w="1836"/>
        <w:gridCol w:w="2062"/>
        <w:gridCol w:w="1907"/>
        <w:gridCol w:w="860"/>
        <w:gridCol w:w="780"/>
      </w:tblGrid>
      <w:tr w:rsidR="0091244B" w:rsidRPr="00507D9E" w:rsidTr="0091244B">
        <w:trPr>
          <w:cantSplit/>
          <w:trHeight w:val="146"/>
          <w:tblHeader/>
        </w:trPr>
        <w:tc>
          <w:tcPr>
            <w:tcW w:w="417" w:type="dxa"/>
            <w:vMerge w:val="restart"/>
          </w:tcPr>
          <w:p w:rsidR="0091244B" w:rsidRPr="00507D9E" w:rsidRDefault="0091244B" w:rsidP="00507D9E">
            <w:pPr>
              <w:pStyle w:val="a5"/>
              <w:tabs>
                <w:tab w:val="num" w:pos="144"/>
              </w:tabs>
              <w:spacing w:line="240" w:lineRule="auto"/>
              <w:contextualSpacing/>
              <w:jc w:val="both"/>
              <w:rPr>
                <w:rFonts w:ascii="Times New Roman" w:hAnsi="Times New Roman" w:cs="Times New Roman"/>
                <w:b w:val="0"/>
                <w:color w:val="auto"/>
                <w:sz w:val="24"/>
              </w:rPr>
            </w:pPr>
            <w:r w:rsidRPr="00507D9E">
              <w:rPr>
                <w:rFonts w:ascii="Times New Roman" w:hAnsi="Times New Roman" w:cs="Times New Roman"/>
                <w:b w:val="0"/>
                <w:color w:val="auto"/>
                <w:sz w:val="24"/>
              </w:rPr>
              <w:t>№</w:t>
            </w:r>
          </w:p>
        </w:tc>
        <w:tc>
          <w:tcPr>
            <w:tcW w:w="1433" w:type="dxa"/>
            <w:vMerge w:val="restart"/>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Должность</w:t>
            </w:r>
          </w:p>
        </w:tc>
        <w:tc>
          <w:tcPr>
            <w:tcW w:w="1836" w:type="dxa"/>
            <w:vMerge w:val="restart"/>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Ф.И.О.</w:t>
            </w:r>
            <w:r w:rsidRPr="00507D9E">
              <w:rPr>
                <w:rFonts w:ascii="Times New Roman" w:hAnsi="Times New Roman" w:cs="Times New Roman"/>
                <w:color w:val="auto"/>
              </w:rPr>
              <w:br/>
              <w:t>(полностью)</w:t>
            </w:r>
          </w:p>
        </w:tc>
        <w:tc>
          <w:tcPr>
            <w:tcW w:w="2062" w:type="dxa"/>
            <w:vMerge w:val="restart"/>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Курирует направление и виды деятельности, предметы</w:t>
            </w:r>
          </w:p>
        </w:tc>
        <w:tc>
          <w:tcPr>
            <w:tcW w:w="1907" w:type="dxa"/>
            <w:vMerge w:val="restart"/>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Образование по диплому (указать специальность)</w:t>
            </w:r>
          </w:p>
        </w:tc>
        <w:tc>
          <w:tcPr>
            <w:tcW w:w="1640" w:type="dxa"/>
            <w:gridSpan w:val="2"/>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Стаж</w:t>
            </w:r>
          </w:p>
        </w:tc>
      </w:tr>
      <w:tr w:rsidR="0091244B" w:rsidRPr="00507D9E" w:rsidTr="0091244B">
        <w:trPr>
          <w:cantSplit/>
          <w:trHeight w:val="146"/>
          <w:tblHeader/>
        </w:trPr>
        <w:tc>
          <w:tcPr>
            <w:tcW w:w="417" w:type="dxa"/>
            <w:vMerge/>
          </w:tcPr>
          <w:p w:rsidR="0091244B" w:rsidRPr="00507D9E" w:rsidRDefault="0091244B" w:rsidP="00507D9E">
            <w:pPr>
              <w:contextualSpacing/>
              <w:jc w:val="both"/>
              <w:rPr>
                <w:rFonts w:ascii="Times New Roman" w:hAnsi="Times New Roman" w:cs="Times New Roman"/>
                <w:color w:val="auto"/>
              </w:rPr>
            </w:pPr>
          </w:p>
        </w:tc>
        <w:tc>
          <w:tcPr>
            <w:tcW w:w="1433" w:type="dxa"/>
            <w:vMerge/>
          </w:tcPr>
          <w:p w:rsidR="0091244B" w:rsidRPr="00507D9E" w:rsidRDefault="0091244B" w:rsidP="00507D9E">
            <w:pPr>
              <w:contextualSpacing/>
              <w:jc w:val="both"/>
              <w:rPr>
                <w:rFonts w:ascii="Times New Roman" w:hAnsi="Times New Roman" w:cs="Times New Roman"/>
                <w:color w:val="auto"/>
              </w:rPr>
            </w:pPr>
          </w:p>
        </w:tc>
        <w:tc>
          <w:tcPr>
            <w:tcW w:w="1836" w:type="dxa"/>
            <w:vMerge/>
          </w:tcPr>
          <w:p w:rsidR="0091244B" w:rsidRPr="00507D9E" w:rsidRDefault="0091244B" w:rsidP="00507D9E">
            <w:pPr>
              <w:contextualSpacing/>
              <w:jc w:val="both"/>
              <w:rPr>
                <w:rFonts w:ascii="Times New Roman" w:hAnsi="Times New Roman" w:cs="Times New Roman"/>
                <w:color w:val="auto"/>
              </w:rPr>
            </w:pPr>
          </w:p>
        </w:tc>
        <w:tc>
          <w:tcPr>
            <w:tcW w:w="2062" w:type="dxa"/>
            <w:vMerge/>
          </w:tcPr>
          <w:p w:rsidR="0091244B" w:rsidRPr="00507D9E" w:rsidRDefault="0091244B" w:rsidP="00507D9E">
            <w:pPr>
              <w:contextualSpacing/>
              <w:jc w:val="both"/>
              <w:rPr>
                <w:rFonts w:ascii="Times New Roman" w:hAnsi="Times New Roman" w:cs="Times New Roman"/>
                <w:color w:val="auto"/>
              </w:rPr>
            </w:pPr>
          </w:p>
        </w:tc>
        <w:tc>
          <w:tcPr>
            <w:tcW w:w="1907" w:type="dxa"/>
            <w:vMerge/>
          </w:tcPr>
          <w:p w:rsidR="0091244B" w:rsidRPr="00507D9E" w:rsidRDefault="0091244B" w:rsidP="00507D9E">
            <w:pPr>
              <w:contextualSpacing/>
              <w:jc w:val="both"/>
              <w:rPr>
                <w:rFonts w:ascii="Times New Roman" w:hAnsi="Times New Roman" w:cs="Times New Roman"/>
                <w:color w:val="auto"/>
              </w:rPr>
            </w:pPr>
          </w:p>
        </w:tc>
        <w:tc>
          <w:tcPr>
            <w:tcW w:w="860" w:type="dxa"/>
          </w:tcPr>
          <w:p w:rsidR="0091244B" w:rsidRPr="00507D9E" w:rsidRDefault="0091244B" w:rsidP="00507D9E">
            <w:pPr>
              <w:tabs>
                <w:tab w:val="num" w:pos="-108"/>
              </w:tabs>
              <w:contextualSpacing/>
              <w:jc w:val="both"/>
              <w:rPr>
                <w:rFonts w:ascii="Times New Roman" w:hAnsi="Times New Roman" w:cs="Times New Roman"/>
                <w:color w:val="auto"/>
              </w:rPr>
            </w:pPr>
            <w:r w:rsidRPr="00507D9E">
              <w:rPr>
                <w:rFonts w:ascii="Times New Roman" w:hAnsi="Times New Roman" w:cs="Times New Roman"/>
                <w:color w:val="auto"/>
              </w:rPr>
              <w:t>админ.</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педаг.</w:t>
            </w:r>
          </w:p>
        </w:tc>
      </w:tr>
      <w:tr w:rsidR="0091244B" w:rsidRPr="00507D9E" w:rsidTr="0091244B">
        <w:trPr>
          <w:cantSplit/>
          <w:trHeight w:val="20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1</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 xml:space="preserve">Зам. директора </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 xml:space="preserve"> Бобкова Лилия Витальевна</w:t>
            </w:r>
          </w:p>
        </w:tc>
        <w:tc>
          <w:tcPr>
            <w:tcW w:w="2062" w:type="dxa"/>
          </w:tcPr>
          <w:p w:rsidR="0091244B" w:rsidRPr="00507D9E" w:rsidRDefault="0091244B" w:rsidP="00507D9E">
            <w:pPr>
              <w:pStyle w:val="a3"/>
              <w:tabs>
                <w:tab w:val="num" w:pos="0"/>
              </w:tabs>
              <w:suppressAutoHyphens/>
              <w:spacing w:line="240" w:lineRule="auto"/>
              <w:ind w:firstLine="0"/>
              <w:contextualSpacing/>
              <w:outlineLvl w:val="5"/>
              <w:rPr>
                <w:sz w:val="24"/>
                <w:szCs w:val="24"/>
              </w:rPr>
            </w:pPr>
            <w:r w:rsidRPr="00507D9E">
              <w:rPr>
                <w:sz w:val="24"/>
                <w:szCs w:val="24"/>
              </w:rPr>
              <w:t>Учебно-воспитательная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Учитель русского языка и литературы</w:t>
            </w:r>
          </w:p>
        </w:tc>
        <w:tc>
          <w:tcPr>
            <w:tcW w:w="86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15</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27</w:t>
            </w:r>
          </w:p>
        </w:tc>
      </w:tr>
      <w:tr w:rsidR="0091244B" w:rsidRPr="00507D9E" w:rsidTr="0091244B">
        <w:trPr>
          <w:cantSplit/>
          <w:trHeight w:val="14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2</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Зам. директора</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 xml:space="preserve"> Зуева Дина Геннадиевна</w:t>
            </w:r>
          </w:p>
        </w:tc>
        <w:tc>
          <w:tcPr>
            <w:tcW w:w="2062"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Методическая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Учитель биологии</w:t>
            </w:r>
          </w:p>
        </w:tc>
        <w:tc>
          <w:tcPr>
            <w:tcW w:w="86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1</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24</w:t>
            </w:r>
          </w:p>
        </w:tc>
      </w:tr>
      <w:tr w:rsidR="0091244B" w:rsidRPr="00507D9E" w:rsidTr="0091244B">
        <w:trPr>
          <w:cantSplit/>
          <w:trHeight w:val="14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3</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Зам. директора</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Ряписова Юлия Владимировна</w:t>
            </w:r>
          </w:p>
        </w:tc>
        <w:tc>
          <w:tcPr>
            <w:tcW w:w="2062"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Воспитательная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Учитель истории и обществознания</w:t>
            </w:r>
          </w:p>
        </w:tc>
        <w:tc>
          <w:tcPr>
            <w:tcW w:w="86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8</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12</w:t>
            </w:r>
          </w:p>
        </w:tc>
      </w:tr>
      <w:tr w:rsidR="0091244B" w:rsidRPr="00507D9E" w:rsidTr="0091244B">
        <w:trPr>
          <w:cantSplit/>
          <w:trHeight w:val="14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4</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Зам. директора</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Турлаков Николай Викторович</w:t>
            </w:r>
          </w:p>
        </w:tc>
        <w:tc>
          <w:tcPr>
            <w:tcW w:w="2062"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Правовая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юрист</w:t>
            </w:r>
          </w:p>
        </w:tc>
        <w:tc>
          <w:tcPr>
            <w:tcW w:w="86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10</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p>
        </w:tc>
      </w:tr>
      <w:tr w:rsidR="0091244B" w:rsidRPr="00507D9E" w:rsidTr="0091244B">
        <w:trPr>
          <w:cantSplit/>
          <w:trHeight w:val="14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5</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Зам. директора</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Ощепкова Елена Владимировна</w:t>
            </w:r>
          </w:p>
        </w:tc>
        <w:tc>
          <w:tcPr>
            <w:tcW w:w="2062"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Экономико-хозяйственная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экономист</w:t>
            </w:r>
          </w:p>
        </w:tc>
        <w:tc>
          <w:tcPr>
            <w:tcW w:w="86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2</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p>
        </w:tc>
      </w:tr>
    </w:tbl>
    <w:p w:rsidR="0091244B" w:rsidRPr="00507D9E" w:rsidRDefault="0091244B" w:rsidP="00507D9E">
      <w:pPr>
        <w:tabs>
          <w:tab w:val="left" w:pos="975"/>
        </w:tabs>
        <w:jc w:val="both"/>
        <w:rPr>
          <w:rFonts w:ascii="Times New Roman" w:hAnsi="Times New Roman" w:cs="Times New Roman"/>
          <w:b/>
          <w:color w:val="auto"/>
        </w:rPr>
      </w:pPr>
    </w:p>
    <w:p w:rsidR="0091244B" w:rsidRPr="00507D9E" w:rsidRDefault="0091244B" w:rsidP="00507D9E">
      <w:pPr>
        <w:numPr>
          <w:ilvl w:val="1"/>
          <w:numId w:val="2"/>
        </w:numPr>
        <w:tabs>
          <w:tab w:val="clear" w:pos="360"/>
          <w:tab w:val="num" w:pos="0"/>
        </w:tabs>
        <w:ind w:left="0" w:firstLine="0"/>
        <w:jc w:val="both"/>
        <w:rPr>
          <w:rFonts w:ascii="Times New Roman" w:hAnsi="Times New Roman" w:cs="Times New Roman"/>
          <w:color w:val="auto"/>
        </w:rPr>
      </w:pPr>
      <w:r w:rsidRPr="00507D9E">
        <w:rPr>
          <w:rFonts w:ascii="Times New Roman" w:hAnsi="Times New Roman" w:cs="Times New Roman"/>
          <w:color w:val="auto"/>
        </w:rPr>
        <w:t xml:space="preserve">Сведения об образовательной программе ОО (когда принята, кем утверждена, на какой период рассчитана) </w:t>
      </w:r>
    </w:p>
    <w:p w:rsidR="002163B2" w:rsidRPr="00507D9E" w:rsidRDefault="002163B2" w:rsidP="00507D9E">
      <w:pPr>
        <w:pStyle w:val="af8"/>
        <w:spacing w:before="0" w:after="0"/>
        <w:ind w:left="360"/>
        <w:jc w:val="both"/>
        <w:rPr>
          <w:rFonts w:ascii="Times New Roman" w:hAnsi="Times New Roman" w:cs="Times New Roman"/>
          <w:color w:val="auto"/>
          <w:sz w:val="24"/>
          <w:szCs w:val="24"/>
        </w:rPr>
      </w:pPr>
      <w:r w:rsidRPr="00507D9E">
        <w:rPr>
          <w:rFonts w:ascii="Times New Roman" w:hAnsi="Times New Roman" w:cs="Times New Roman"/>
          <w:color w:val="auto"/>
          <w:sz w:val="24"/>
          <w:szCs w:val="24"/>
        </w:rPr>
        <w:t>Программа развития МБОУ «СОШ № 87» на 2013-2017 годы «Создание эффективной образовательной среды» принята Управляющим советом школы 23.01.2013 года.</w:t>
      </w:r>
    </w:p>
    <w:p w:rsidR="002163B2" w:rsidRPr="00507D9E" w:rsidRDefault="002163B2" w:rsidP="00507D9E">
      <w:pPr>
        <w:pStyle w:val="NoSpacing1"/>
        <w:ind w:left="360"/>
        <w:jc w:val="both"/>
        <w:rPr>
          <w:rFonts w:ascii="Times New Roman" w:hAnsi="Times New Roman"/>
          <w:color w:val="FF0000"/>
          <w:sz w:val="24"/>
          <w:szCs w:val="24"/>
        </w:rPr>
      </w:pPr>
    </w:p>
    <w:p w:rsidR="002163B2" w:rsidRPr="00507D9E" w:rsidRDefault="002163B2" w:rsidP="00507D9E">
      <w:pPr>
        <w:jc w:val="both"/>
        <w:rPr>
          <w:rFonts w:ascii="Times New Roman" w:hAnsi="Times New Roman" w:cs="Times New Roman"/>
          <w:color w:val="auto"/>
        </w:rPr>
      </w:pPr>
    </w:p>
    <w:tbl>
      <w:tblPr>
        <w:tblStyle w:val="a7"/>
        <w:tblW w:w="5068" w:type="pct"/>
        <w:tblLook w:val="01E0" w:firstRow="1" w:lastRow="1" w:firstColumn="1" w:lastColumn="1" w:noHBand="0" w:noVBand="0"/>
      </w:tblPr>
      <w:tblGrid>
        <w:gridCol w:w="2449"/>
        <w:gridCol w:w="7885"/>
      </w:tblGrid>
      <w:tr w:rsidR="0091244B" w:rsidRPr="00507D9E" w:rsidTr="008C6EF0">
        <w:trPr>
          <w:trHeight w:val="275"/>
        </w:trPr>
        <w:tc>
          <w:tcPr>
            <w:tcW w:w="1185"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Формулировка цели</w:t>
            </w:r>
          </w:p>
        </w:tc>
        <w:tc>
          <w:tcPr>
            <w:tcW w:w="3815" w:type="pct"/>
          </w:tcPr>
          <w:p w:rsidR="0091244B" w:rsidRPr="00507D9E" w:rsidRDefault="002163B2" w:rsidP="00507D9E">
            <w:pPr>
              <w:jc w:val="both"/>
              <w:rPr>
                <w:rFonts w:ascii="Times New Roman" w:hAnsi="Times New Roman" w:cs="Times New Roman"/>
                <w:color w:val="auto"/>
              </w:rPr>
            </w:pPr>
            <w:r w:rsidRPr="00507D9E">
              <w:rPr>
                <w:rFonts w:ascii="Times New Roman" w:hAnsi="Times New Roman" w:cs="Times New Roman"/>
                <w:color w:val="auto"/>
              </w:rPr>
              <w:t>Создание устойчивых механизмов развития эффективной образовательной среды, способствующей реализации потребностей личности в образовании и развитии в соответствии с требованиями федеральных государственных образовательных стандартов</w:t>
            </w:r>
          </w:p>
        </w:tc>
      </w:tr>
      <w:tr w:rsidR="0091244B" w:rsidRPr="00507D9E" w:rsidTr="008C6EF0">
        <w:trPr>
          <w:trHeight w:val="275"/>
        </w:trPr>
        <w:tc>
          <w:tcPr>
            <w:tcW w:w="1185"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Задачи</w:t>
            </w:r>
          </w:p>
        </w:tc>
        <w:tc>
          <w:tcPr>
            <w:tcW w:w="3815" w:type="pct"/>
          </w:tcPr>
          <w:p w:rsidR="0091244B" w:rsidRPr="00507D9E" w:rsidRDefault="00A13197" w:rsidP="00507D9E">
            <w:pPr>
              <w:jc w:val="both"/>
              <w:rPr>
                <w:rFonts w:ascii="Times New Roman" w:hAnsi="Times New Roman" w:cs="Times New Roman"/>
                <w:color w:val="auto"/>
              </w:rPr>
            </w:pPr>
            <w:r w:rsidRPr="00507D9E">
              <w:rPr>
                <w:rFonts w:ascii="Times New Roman" w:hAnsi="Times New Roman" w:cs="Times New Roman"/>
                <w:color w:val="auto"/>
              </w:rPr>
              <w:t>Создать условия для качественного перехода на обучение по новым государственным образовательным стандартам: нормативные, организационно-педагогические, мотивационные, материально-технические, санитарно-гигиенические и здоровьесберегающие</w:t>
            </w:r>
          </w:p>
        </w:tc>
      </w:tr>
      <w:tr w:rsidR="0091244B" w:rsidRPr="00507D9E" w:rsidTr="008C6EF0">
        <w:trPr>
          <w:trHeight w:val="275"/>
        </w:trPr>
        <w:tc>
          <w:tcPr>
            <w:tcW w:w="1185" w:type="pct"/>
          </w:tcPr>
          <w:p w:rsidR="0091244B" w:rsidRPr="00507D9E" w:rsidRDefault="0091244B" w:rsidP="00507D9E">
            <w:pPr>
              <w:jc w:val="both"/>
              <w:rPr>
                <w:rFonts w:ascii="Times New Roman" w:hAnsi="Times New Roman" w:cs="Times New Roman"/>
                <w:color w:val="auto"/>
              </w:rPr>
            </w:pPr>
          </w:p>
        </w:tc>
        <w:tc>
          <w:tcPr>
            <w:tcW w:w="3815" w:type="pct"/>
          </w:tcPr>
          <w:p w:rsidR="0091244B" w:rsidRPr="00507D9E" w:rsidRDefault="00A13197" w:rsidP="00507D9E">
            <w:pPr>
              <w:jc w:val="both"/>
              <w:rPr>
                <w:rFonts w:ascii="Times New Roman" w:hAnsi="Times New Roman" w:cs="Times New Roman"/>
                <w:color w:val="auto"/>
              </w:rPr>
            </w:pPr>
            <w:r w:rsidRPr="00507D9E">
              <w:rPr>
                <w:rFonts w:ascii="Times New Roman" w:hAnsi="Times New Roman" w:cs="Times New Roman"/>
                <w:color w:val="auto"/>
              </w:rPr>
              <w:t>Обеспечить целостность образовательного процесса обучающихся путем создания комфортной развивающей образовательной среды в рамках реализации Национальной образовательной инициативы «Наша новая школа»</w:t>
            </w:r>
          </w:p>
        </w:tc>
      </w:tr>
      <w:tr w:rsidR="0091244B" w:rsidRPr="00507D9E" w:rsidTr="008C6EF0">
        <w:trPr>
          <w:trHeight w:val="275"/>
        </w:trPr>
        <w:tc>
          <w:tcPr>
            <w:tcW w:w="1185" w:type="pct"/>
          </w:tcPr>
          <w:p w:rsidR="0091244B" w:rsidRPr="00507D9E" w:rsidRDefault="0091244B" w:rsidP="00507D9E">
            <w:pPr>
              <w:jc w:val="both"/>
              <w:rPr>
                <w:rFonts w:ascii="Times New Roman" w:hAnsi="Times New Roman" w:cs="Times New Roman"/>
                <w:color w:val="auto"/>
              </w:rPr>
            </w:pPr>
          </w:p>
        </w:tc>
        <w:tc>
          <w:tcPr>
            <w:tcW w:w="3815" w:type="pct"/>
          </w:tcPr>
          <w:p w:rsidR="0091244B" w:rsidRPr="00507D9E" w:rsidRDefault="00A13197" w:rsidP="00507D9E">
            <w:pPr>
              <w:jc w:val="both"/>
              <w:rPr>
                <w:rFonts w:ascii="Times New Roman" w:hAnsi="Times New Roman" w:cs="Times New Roman"/>
                <w:color w:val="auto"/>
              </w:rPr>
            </w:pPr>
            <w:r w:rsidRPr="00507D9E">
              <w:rPr>
                <w:rFonts w:ascii="Times New Roman" w:hAnsi="Times New Roman" w:cs="Times New Roman"/>
                <w:color w:val="auto"/>
              </w:rPr>
              <w:t>Скорректировать систему мониторинга с целью своевременного выявления</w:t>
            </w:r>
            <w:r w:rsidR="00972677" w:rsidRPr="00507D9E">
              <w:rPr>
                <w:rFonts w:ascii="Times New Roman" w:hAnsi="Times New Roman" w:cs="Times New Roman"/>
                <w:color w:val="auto"/>
              </w:rPr>
              <w:t xml:space="preserve"> </w:t>
            </w:r>
            <w:r w:rsidRPr="00507D9E">
              <w:rPr>
                <w:rFonts w:ascii="Times New Roman" w:hAnsi="Times New Roman" w:cs="Times New Roman"/>
                <w:color w:val="auto"/>
              </w:rPr>
              <w:t xml:space="preserve">образовательных потребностей и создания индивидуальных программ развития творческого потенциала личности в </w:t>
            </w:r>
            <w:r w:rsidR="00972677" w:rsidRPr="00507D9E">
              <w:rPr>
                <w:rFonts w:ascii="Times New Roman" w:hAnsi="Times New Roman" w:cs="Times New Roman"/>
                <w:color w:val="auto"/>
              </w:rPr>
              <w:t>соответствии</w:t>
            </w:r>
            <w:r w:rsidRPr="00507D9E">
              <w:rPr>
                <w:rFonts w:ascii="Times New Roman" w:hAnsi="Times New Roman" w:cs="Times New Roman"/>
                <w:color w:val="auto"/>
              </w:rPr>
              <w:t xml:space="preserve"> с ФГОС</w:t>
            </w:r>
          </w:p>
        </w:tc>
      </w:tr>
      <w:tr w:rsidR="00A13197" w:rsidRPr="00507D9E" w:rsidTr="008C6EF0">
        <w:trPr>
          <w:trHeight w:val="275"/>
        </w:trPr>
        <w:tc>
          <w:tcPr>
            <w:tcW w:w="1185" w:type="pct"/>
          </w:tcPr>
          <w:p w:rsidR="00A13197" w:rsidRPr="00507D9E" w:rsidRDefault="00A13197" w:rsidP="00507D9E">
            <w:pPr>
              <w:jc w:val="both"/>
              <w:rPr>
                <w:rFonts w:ascii="Times New Roman" w:hAnsi="Times New Roman" w:cs="Times New Roman"/>
                <w:color w:val="auto"/>
              </w:rPr>
            </w:pPr>
          </w:p>
        </w:tc>
        <w:tc>
          <w:tcPr>
            <w:tcW w:w="3815" w:type="pct"/>
          </w:tcPr>
          <w:p w:rsidR="00A13197" w:rsidRPr="00507D9E" w:rsidRDefault="00972677" w:rsidP="00507D9E">
            <w:pPr>
              <w:jc w:val="both"/>
              <w:rPr>
                <w:rFonts w:ascii="Times New Roman" w:hAnsi="Times New Roman" w:cs="Times New Roman"/>
                <w:color w:val="auto"/>
              </w:rPr>
            </w:pPr>
            <w:r w:rsidRPr="00507D9E">
              <w:rPr>
                <w:rFonts w:ascii="Times New Roman" w:hAnsi="Times New Roman" w:cs="Times New Roman"/>
                <w:color w:val="auto"/>
              </w:rPr>
              <w:t>Сформировать образовательно-воспитательную среду для осмысления обучающимися личного опыта и приучения к рациональному постижению мира, воспитание гуманного творческого, социально-активного человека, уважительно и бережно  относящегося  к окружающему миру, к природному и культурному состоянию человечества</w:t>
            </w:r>
          </w:p>
        </w:tc>
      </w:tr>
      <w:tr w:rsidR="00972677" w:rsidRPr="00507D9E" w:rsidTr="008C6EF0">
        <w:trPr>
          <w:trHeight w:val="275"/>
        </w:trPr>
        <w:tc>
          <w:tcPr>
            <w:tcW w:w="1185" w:type="pct"/>
          </w:tcPr>
          <w:p w:rsidR="00972677" w:rsidRPr="00507D9E" w:rsidRDefault="00972677" w:rsidP="00507D9E">
            <w:pPr>
              <w:jc w:val="both"/>
              <w:rPr>
                <w:rFonts w:ascii="Times New Roman" w:hAnsi="Times New Roman" w:cs="Times New Roman"/>
                <w:color w:val="auto"/>
              </w:rPr>
            </w:pPr>
          </w:p>
        </w:tc>
        <w:tc>
          <w:tcPr>
            <w:tcW w:w="3815" w:type="pct"/>
          </w:tcPr>
          <w:p w:rsidR="00972677" w:rsidRPr="00507D9E" w:rsidRDefault="00972677" w:rsidP="00507D9E">
            <w:pPr>
              <w:jc w:val="both"/>
              <w:rPr>
                <w:rFonts w:ascii="Times New Roman" w:hAnsi="Times New Roman" w:cs="Times New Roman"/>
                <w:color w:val="auto"/>
              </w:rPr>
            </w:pPr>
            <w:r w:rsidRPr="00507D9E">
              <w:rPr>
                <w:rFonts w:ascii="Times New Roman" w:hAnsi="Times New Roman" w:cs="Times New Roman"/>
                <w:color w:val="auto"/>
              </w:rPr>
              <w:t>Разработать систему необходимых условий, обеспечивающих преемственность поддержки и развития талантливых детей на различных ступенях обучения на основе оптимального сочетания изучения предметов с широким спектром дополнительного образования</w:t>
            </w:r>
          </w:p>
        </w:tc>
      </w:tr>
      <w:tr w:rsidR="00972677" w:rsidRPr="00507D9E" w:rsidTr="008C6EF0">
        <w:trPr>
          <w:trHeight w:val="275"/>
        </w:trPr>
        <w:tc>
          <w:tcPr>
            <w:tcW w:w="1185" w:type="pct"/>
          </w:tcPr>
          <w:p w:rsidR="00972677" w:rsidRPr="00507D9E" w:rsidRDefault="00972677" w:rsidP="00507D9E">
            <w:pPr>
              <w:jc w:val="both"/>
              <w:rPr>
                <w:rFonts w:ascii="Times New Roman" w:hAnsi="Times New Roman" w:cs="Times New Roman"/>
                <w:color w:val="auto"/>
              </w:rPr>
            </w:pPr>
          </w:p>
        </w:tc>
        <w:tc>
          <w:tcPr>
            <w:tcW w:w="3815" w:type="pct"/>
          </w:tcPr>
          <w:p w:rsidR="00972677" w:rsidRPr="00507D9E" w:rsidRDefault="00972677" w:rsidP="00507D9E">
            <w:pPr>
              <w:jc w:val="both"/>
              <w:rPr>
                <w:rFonts w:ascii="Times New Roman" w:hAnsi="Times New Roman" w:cs="Times New Roman"/>
                <w:color w:val="auto"/>
              </w:rPr>
            </w:pPr>
            <w:r w:rsidRPr="00507D9E">
              <w:rPr>
                <w:rFonts w:ascii="Times New Roman" w:hAnsi="Times New Roman" w:cs="Times New Roman"/>
                <w:color w:val="auto"/>
              </w:rPr>
              <w:t>Обеспечить качественное повышение эффективности сопровождения детей с ограниченными возможностями здоровья, детей-инвалидов, детей с особыми образовательными потребностями</w:t>
            </w:r>
          </w:p>
        </w:tc>
      </w:tr>
    </w:tbl>
    <w:p w:rsidR="00735510" w:rsidRPr="00507D9E" w:rsidRDefault="00735510" w:rsidP="00507D9E">
      <w:pPr>
        <w:ind w:firstLine="540"/>
        <w:jc w:val="both"/>
        <w:rPr>
          <w:rFonts w:ascii="Times New Roman" w:hAnsi="Times New Roman" w:cs="Times New Roman"/>
          <w:bCs/>
        </w:rPr>
      </w:pPr>
    </w:p>
    <w:p w:rsidR="00DE0D7A" w:rsidRPr="00507D9E" w:rsidRDefault="00DE0D7A" w:rsidP="00507D9E">
      <w:pPr>
        <w:shd w:val="clear" w:color="auto" w:fill="FFFFFF"/>
        <w:jc w:val="both"/>
        <w:rPr>
          <w:rFonts w:ascii="Times New Roman" w:hAnsi="Times New Roman" w:cs="Times New Roman"/>
        </w:rPr>
      </w:pPr>
      <w:r w:rsidRPr="00507D9E">
        <w:rPr>
          <w:rFonts w:ascii="Times New Roman" w:hAnsi="Times New Roman" w:cs="Times New Roman"/>
        </w:rPr>
        <w:t xml:space="preserve">МБОУ «СОШ № 87»  открыта в 1971 года. Школа имеет закрепленный микрорайон, население которого - представители разных слоев городского сообщества. В школе обучаются как школьники, проживающие в данном микрорайоне, так и из других районов города, чему способствует удобная транспортная схема. Удобство для обучающихся создает также соседство с центральной городской библиотекой, музыкальной школой, театром музыкальной комедии, городским музеем, музеем Сибирского химического комбината, православным храмом, спортивной школой «Юность», дошкольными образовательными учреждениями, с которыми заключены договоры о сетевой инновационной деятельности. Школьный стадион расширяет возможности для проведения внеурочной оздоровительной работы, спортивно-массовых мероприятий. Учащихся и их родителей устраивает именно эта школа, что свидетельствует о сложившемся положительном имидже школы в социуме, а также </w:t>
      </w:r>
      <w:r w:rsidRPr="00507D9E">
        <w:rPr>
          <w:rFonts w:ascii="Times New Roman" w:hAnsi="Times New Roman" w:cs="Times New Roman"/>
          <w:bCs/>
        </w:rPr>
        <w:t xml:space="preserve"> о востребованности реализуемых в школе образовательных программ. </w:t>
      </w:r>
    </w:p>
    <w:p w:rsidR="00735510" w:rsidRPr="00507D9E" w:rsidRDefault="00DE0D7A" w:rsidP="00507D9E">
      <w:pPr>
        <w:widowControl w:val="0"/>
        <w:ind w:firstLine="540"/>
        <w:jc w:val="both"/>
        <w:rPr>
          <w:rFonts w:ascii="Times New Roman" w:hAnsi="Times New Roman" w:cs="Times New Roman"/>
          <w:b/>
          <w:snapToGrid w:val="0"/>
        </w:rPr>
      </w:pPr>
      <w:r w:rsidRPr="00507D9E">
        <w:rPr>
          <w:rFonts w:ascii="Times New Roman" w:hAnsi="Times New Roman" w:cs="Times New Roman"/>
          <w:b/>
          <w:snapToGrid w:val="0"/>
        </w:rPr>
        <w:t xml:space="preserve"> Миссией школы </w:t>
      </w:r>
      <w:r w:rsidRPr="00507D9E">
        <w:rPr>
          <w:rFonts w:ascii="Times New Roman" w:hAnsi="Times New Roman" w:cs="Times New Roman"/>
        </w:rPr>
        <w:t>является подготовка разносторонне развитой,  социально активной личности, владеющей универсальными учебными действиями, умеющей осмысливать</w:t>
      </w:r>
      <w:r w:rsidRPr="00507D9E">
        <w:rPr>
          <w:rStyle w:val="af9"/>
          <w:rFonts w:ascii="Times New Roman" w:hAnsi="Times New Roman"/>
          <w:b w:val="0"/>
          <w:bCs/>
        </w:rPr>
        <w:t xml:space="preserve"> личный опыт и стремящейся к рациональному постижению ми</w:t>
      </w:r>
      <w:r w:rsidRPr="00507D9E">
        <w:rPr>
          <w:rFonts w:ascii="Times New Roman" w:hAnsi="Times New Roman" w:cs="Times New Roman"/>
        </w:rPr>
        <w:t>ра,  уважительно и бережно относящейся к среде своего обитания, к природному и культурному достоянию человечества.</w:t>
      </w:r>
    </w:p>
    <w:p w:rsidR="00735510" w:rsidRPr="00507D9E" w:rsidRDefault="00735510" w:rsidP="00507D9E">
      <w:pPr>
        <w:ind w:firstLine="540"/>
        <w:jc w:val="both"/>
        <w:rPr>
          <w:rFonts w:ascii="Times New Roman" w:hAnsi="Times New Roman" w:cs="Times New Roman"/>
          <w:bCs/>
        </w:rPr>
      </w:pPr>
      <w:r w:rsidRPr="00507D9E">
        <w:rPr>
          <w:rFonts w:ascii="Times New Roman" w:hAnsi="Times New Roman" w:cs="Times New Roman"/>
          <w:bCs/>
        </w:rPr>
        <w:t xml:space="preserve">Главной задачей </w:t>
      </w:r>
      <w:r w:rsidRPr="00507D9E">
        <w:rPr>
          <w:rFonts w:ascii="Times New Roman" w:hAnsi="Times New Roman" w:cs="Times New Roman"/>
          <w:b/>
          <w:bCs/>
        </w:rPr>
        <w:t>кадровой политики</w:t>
      </w:r>
      <w:r w:rsidRPr="00507D9E">
        <w:rPr>
          <w:rFonts w:ascii="Times New Roman" w:hAnsi="Times New Roman" w:cs="Times New Roman"/>
          <w:bCs/>
        </w:rPr>
        <w:t xml:space="preserve"> в режиме дальнейшего развития остается переподготовка кадров для беспроблемного перехода на новые Федеральные государственные стандарты:</w:t>
      </w:r>
    </w:p>
    <w:p w:rsidR="00735510" w:rsidRPr="00507D9E" w:rsidRDefault="00735510" w:rsidP="00507D9E">
      <w:pPr>
        <w:ind w:firstLine="540"/>
        <w:jc w:val="both"/>
        <w:rPr>
          <w:rFonts w:ascii="Times New Roman" w:hAnsi="Times New Roman" w:cs="Times New Roman"/>
        </w:rPr>
      </w:pPr>
      <w:r w:rsidRPr="00507D9E">
        <w:rPr>
          <w:rFonts w:ascii="Times New Roman" w:hAnsi="Times New Roman" w:cs="Times New Roman"/>
        </w:rPr>
        <w:t>- приведение в соответствие с требованиями ФГОС НОО и новыми квалификационными характеристиками должностных инструкций работников образовательного учреждения;</w:t>
      </w:r>
    </w:p>
    <w:p w:rsidR="00735510" w:rsidRPr="00507D9E" w:rsidRDefault="00735510" w:rsidP="00507D9E">
      <w:pPr>
        <w:ind w:firstLine="540"/>
        <w:jc w:val="both"/>
        <w:rPr>
          <w:rFonts w:ascii="Times New Roman" w:hAnsi="Times New Roman" w:cs="Times New Roman"/>
        </w:rPr>
      </w:pPr>
      <w:r w:rsidRPr="00507D9E">
        <w:rPr>
          <w:rFonts w:ascii="Times New Roman" w:hAnsi="Times New Roman" w:cs="Times New Roman"/>
        </w:rPr>
        <w:t>- разработка плана-графика повышения квалификации педагогических и руководящих работников образовательного учреждения в связи с введением ФГОС НОО и ООО;</w:t>
      </w:r>
    </w:p>
    <w:p w:rsidR="00735510" w:rsidRDefault="00735510" w:rsidP="00507D9E">
      <w:pPr>
        <w:ind w:firstLine="540"/>
        <w:jc w:val="both"/>
        <w:rPr>
          <w:rFonts w:ascii="Times New Roman" w:hAnsi="Times New Roman" w:cs="Times New Roman"/>
        </w:rPr>
      </w:pPr>
      <w:r w:rsidRPr="00507D9E">
        <w:rPr>
          <w:rFonts w:ascii="Times New Roman" w:hAnsi="Times New Roman" w:cs="Times New Roman"/>
        </w:rPr>
        <w:t>- разработка плана научно-методических семинаров (внутришкольного повышения квалификации) с ориентацией на проблемы введения ФГОС НОО и ООО.</w:t>
      </w:r>
    </w:p>
    <w:p w:rsidR="006F40BA" w:rsidRDefault="006F40BA" w:rsidP="00507D9E">
      <w:pPr>
        <w:ind w:firstLine="540"/>
        <w:jc w:val="both"/>
        <w:rPr>
          <w:rFonts w:ascii="Times New Roman" w:hAnsi="Times New Roman" w:cs="Times New Roman"/>
        </w:rPr>
      </w:pPr>
    </w:p>
    <w:p w:rsidR="00507D9E" w:rsidRDefault="00507D9E" w:rsidP="00507D9E">
      <w:pPr>
        <w:jc w:val="both"/>
        <w:rPr>
          <w:rFonts w:ascii="Times New Roman" w:hAnsi="Times New Roman" w:cs="Times New Roman"/>
          <w:b/>
        </w:rPr>
      </w:pPr>
    </w:p>
    <w:p w:rsidR="00654DD8" w:rsidRPr="00507D9E" w:rsidRDefault="00654DD8" w:rsidP="00507D9E">
      <w:pPr>
        <w:jc w:val="both"/>
        <w:rPr>
          <w:rFonts w:ascii="Times New Roman" w:hAnsi="Times New Roman" w:cs="Times New Roman"/>
          <w:b/>
        </w:rPr>
      </w:pPr>
      <w:r w:rsidRPr="00507D9E">
        <w:rPr>
          <w:rFonts w:ascii="Times New Roman" w:hAnsi="Times New Roman" w:cs="Times New Roman"/>
          <w:b/>
        </w:rPr>
        <w:t>Приоритетные направл</w:t>
      </w:r>
      <w:r w:rsidR="006F40BA">
        <w:rPr>
          <w:rFonts w:ascii="Times New Roman" w:hAnsi="Times New Roman" w:cs="Times New Roman"/>
          <w:b/>
        </w:rPr>
        <w:t xml:space="preserve">ения работы ГКП </w:t>
      </w:r>
      <w:r w:rsidR="00F05123">
        <w:rPr>
          <w:rFonts w:ascii="Times New Roman" w:hAnsi="Times New Roman" w:cs="Times New Roman"/>
          <w:b/>
        </w:rPr>
        <w:t xml:space="preserve">(группа кратковременного пребывания) </w:t>
      </w:r>
      <w:r w:rsidR="006F40BA">
        <w:rPr>
          <w:rFonts w:ascii="Times New Roman" w:hAnsi="Times New Roman" w:cs="Times New Roman"/>
          <w:b/>
        </w:rPr>
        <w:t>в 2015 – 2016:</w:t>
      </w:r>
    </w:p>
    <w:p w:rsidR="00654DD8" w:rsidRPr="00507D9E" w:rsidRDefault="00654DD8" w:rsidP="00507D9E">
      <w:pPr>
        <w:pStyle w:val="a8"/>
        <w:widowControl w:val="0"/>
        <w:numPr>
          <w:ilvl w:val="0"/>
          <w:numId w:val="30"/>
        </w:numPr>
        <w:suppressAutoHyphens/>
        <w:spacing w:after="0"/>
        <w:jc w:val="both"/>
        <w:rPr>
          <w:rFonts w:ascii="Times New Roman" w:hAnsi="Times New Roman" w:cs="Times New Roman"/>
        </w:rPr>
      </w:pPr>
      <w:r w:rsidRPr="00507D9E">
        <w:rPr>
          <w:rFonts w:ascii="Times New Roman" w:hAnsi="Times New Roman" w:cs="Times New Roman"/>
        </w:rPr>
        <w:t>формирование познавательных интересов ребенка в соответствии с ФГОС;</w:t>
      </w:r>
    </w:p>
    <w:p w:rsidR="00654DD8" w:rsidRPr="00507D9E" w:rsidRDefault="00654DD8" w:rsidP="00507D9E">
      <w:pPr>
        <w:pStyle w:val="26"/>
        <w:numPr>
          <w:ilvl w:val="0"/>
          <w:numId w:val="28"/>
        </w:numPr>
        <w:spacing w:after="0" w:line="240" w:lineRule="auto"/>
        <w:jc w:val="both"/>
        <w:rPr>
          <w:rFonts w:ascii="Times New Roman" w:hAnsi="Times New Roman"/>
          <w:sz w:val="24"/>
          <w:szCs w:val="24"/>
        </w:rPr>
      </w:pPr>
      <w:r w:rsidRPr="00507D9E">
        <w:rPr>
          <w:rFonts w:ascii="Times New Roman" w:hAnsi="Times New Roman"/>
          <w:sz w:val="24"/>
          <w:szCs w:val="24"/>
        </w:rPr>
        <w:t>охрана и укрепление физического и психического здоровья детей;</w:t>
      </w:r>
    </w:p>
    <w:p w:rsidR="00654DD8" w:rsidRPr="00507D9E" w:rsidRDefault="00654DD8" w:rsidP="00507D9E">
      <w:pPr>
        <w:pStyle w:val="26"/>
        <w:numPr>
          <w:ilvl w:val="0"/>
          <w:numId w:val="28"/>
        </w:numPr>
        <w:spacing w:after="0" w:line="240" w:lineRule="auto"/>
        <w:jc w:val="both"/>
        <w:rPr>
          <w:rFonts w:ascii="Times New Roman" w:hAnsi="Times New Roman"/>
          <w:sz w:val="24"/>
          <w:szCs w:val="24"/>
        </w:rPr>
      </w:pPr>
      <w:r w:rsidRPr="00507D9E">
        <w:rPr>
          <w:rFonts w:ascii="Times New Roman" w:hAnsi="Times New Roman"/>
          <w:sz w:val="24"/>
          <w:szCs w:val="24"/>
        </w:rPr>
        <w:t>интеллектуальное и творческое развитие детей.</w:t>
      </w:r>
    </w:p>
    <w:p w:rsidR="00654DD8" w:rsidRPr="00507D9E" w:rsidRDefault="00654DD8" w:rsidP="00507D9E">
      <w:pPr>
        <w:pStyle w:val="26"/>
        <w:spacing w:after="0" w:line="240" w:lineRule="auto"/>
        <w:ind w:left="360"/>
        <w:jc w:val="both"/>
        <w:rPr>
          <w:rFonts w:ascii="Times New Roman" w:hAnsi="Times New Roman"/>
          <w:sz w:val="24"/>
          <w:szCs w:val="24"/>
        </w:rPr>
      </w:pPr>
    </w:p>
    <w:p w:rsidR="00654DD8" w:rsidRPr="00507D9E" w:rsidRDefault="00654DD8" w:rsidP="006F40BA">
      <w:pPr>
        <w:contextualSpacing/>
        <w:jc w:val="both"/>
        <w:rPr>
          <w:rFonts w:ascii="Times New Roman" w:hAnsi="Times New Roman" w:cs="Times New Roman"/>
        </w:rPr>
      </w:pPr>
      <w:r w:rsidRPr="00507D9E">
        <w:rPr>
          <w:rFonts w:ascii="Times New Roman" w:hAnsi="Times New Roman" w:cs="Times New Roman"/>
          <w:b/>
        </w:rPr>
        <w:t>Инновационное направление</w:t>
      </w:r>
      <w:r w:rsidRPr="006F40BA">
        <w:rPr>
          <w:rFonts w:ascii="Times New Roman" w:hAnsi="Times New Roman" w:cs="Times New Roman"/>
        </w:rPr>
        <w:t>:</w:t>
      </w:r>
      <w:r w:rsidR="006F40BA" w:rsidRPr="006F40BA">
        <w:rPr>
          <w:rFonts w:ascii="Times New Roman" w:hAnsi="Times New Roman" w:cs="Times New Roman"/>
        </w:rPr>
        <w:t xml:space="preserve"> в</w:t>
      </w:r>
      <w:r w:rsidRPr="006F40BA">
        <w:rPr>
          <w:rFonts w:ascii="Times New Roman" w:hAnsi="Times New Roman" w:cs="Times New Roman"/>
        </w:rPr>
        <w:t>хождение</w:t>
      </w:r>
      <w:r w:rsidRPr="00507D9E">
        <w:rPr>
          <w:rFonts w:ascii="Times New Roman" w:hAnsi="Times New Roman" w:cs="Times New Roman"/>
        </w:rPr>
        <w:t xml:space="preserve"> ГКП в школьный проект по экологическому воспитанию учащихся. Создание педагогических и образовательных проектов по экологии.</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b/>
        </w:rPr>
      </w:pPr>
      <w:r w:rsidRPr="00507D9E">
        <w:rPr>
          <w:rFonts w:ascii="Times New Roman" w:hAnsi="Times New Roman" w:cs="Times New Roman"/>
          <w:b/>
        </w:rPr>
        <w:t>Цель деятельности ГКП:</w:t>
      </w:r>
    </w:p>
    <w:p w:rsidR="00654DD8" w:rsidRPr="00507D9E" w:rsidRDefault="00654DD8" w:rsidP="006F40BA">
      <w:pPr>
        <w:pStyle w:val="15"/>
        <w:jc w:val="both"/>
        <w:rPr>
          <w:rFonts w:ascii="Times New Roman" w:hAnsi="Times New Roman"/>
          <w:sz w:val="24"/>
          <w:szCs w:val="24"/>
        </w:rPr>
      </w:pPr>
      <w:r w:rsidRPr="00507D9E">
        <w:rPr>
          <w:rFonts w:ascii="Times New Roman" w:hAnsi="Times New Roman"/>
          <w:sz w:val="24"/>
          <w:szCs w:val="24"/>
        </w:rPr>
        <w:t xml:space="preserve">Всестороннее гармоничное развитие личности ребёнка </w:t>
      </w:r>
      <w:r w:rsidRPr="00507D9E">
        <w:rPr>
          <w:rFonts w:ascii="Times New Roman" w:hAnsi="Times New Roman"/>
          <w:sz w:val="24"/>
          <w:szCs w:val="24"/>
          <w:lang w:eastAsia="ru-RU"/>
        </w:rPr>
        <w:t xml:space="preserve">с учетом особенностей его физического, психического развития, индивидуальных возможностей и способностей, обеспечение условий для личностного роста. </w:t>
      </w:r>
      <w:r w:rsidRPr="00507D9E">
        <w:rPr>
          <w:rFonts w:ascii="Times New Roman" w:hAnsi="Times New Roman"/>
          <w:sz w:val="24"/>
          <w:szCs w:val="24"/>
        </w:rPr>
        <w:t>Организация воспитательно - образовательного процесса в ГКП в соответствии с  ФГОС.</w:t>
      </w:r>
    </w:p>
    <w:p w:rsidR="00654DD8" w:rsidRPr="00507D9E" w:rsidRDefault="00654DD8" w:rsidP="00507D9E">
      <w:pPr>
        <w:pStyle w:val="15"/>
        <w:jc w:val="both"/>
        <w:rPr>
          <w:rFonts w:ascii="Times New Roman" w:hAnsi="Times New Roman"/>
          <w:b/>
          <w:sz w:val="24"/>
          <w:szCs w:val="24"/>
          <w:lang w:eastAsia="ru-RU"/>
        </w:rPr>
      </w:pPr>
    </w:p>
    <w:p w:rsidR="00654DD8" w:rsidRPr="00507D9E" w:rsidRDefault="00654DD8" w:rsidP="00507D9E">
      <w:pPr>
        <w:pStyle w:val="15"/>
        <w:jc w:val="both"/>
        <w:rPr>
          <w:rFonts w:ascii="Times New Roman" w:hAnsi="Times New Roman"/>
          <w:b/>
          <w:sz w:val="24"/>
          <w:szCs w:val="24"/>
          <w:lang w:eastAsia="ru-RU"/>
        </w:rPr>
      </w:pPr>
      <w:r w:rsidRPr="00507D9E">
        <w:rPr>
          <w:rFonts w:ascii="Times New Roman" w:hAnsi="Times New Roman"/>
          <w:b/>
          <w:sz w:val="24"/>
          <w:szCs w:val="24"/>
          <w:lang w:eastAsia="ru-RU"/>
        </w:rPr>
        <w:lastRenderedPageBreak/>
        <w:t>Задачи:</w:t>
      </w:r>
    </w:p>
    <w:p w:rsidR="00654DD8" w:rsidRPr="00507D9E" w:rsidRDefault="00654DD8" w:rsidP="00507D9E">
      <w:pPr>
        <w:pStyle w:val="15"/>
        <w:jc w:val="both"/>
        <w:rPr>
          <w:rFonts w:ascii="Times New Roman" w:hAnsi="Times New Roman"/>
          <w:sz w:val="24"/>
          <w:szCs w:val="24"/>
        </w:rPr>
      </w:pPr>
      <w:r w:rsidRPr="00507D9E">
        <w:rPr>
          <w:rFonts w:ascii="Times New Roman" w:hAnsi="Times New Roman"/>
          <w:b/>
          <w:sz w:val="24"/>
          <w:szCs w:val="24"/>
          <w:lang w:eastAsia="ru-RU"/>
        </w:rPr>
        <w:t>1.</w:t>
      </w:r>
      <w:r w:rsidRPr="00507D9E">
        <w:rPr>
          <w:rFonts w:ascii="Times New Roman" w:hAnsi="Times New Roman"/>
          <w:sz w:val="24"/>
          <w:szCs w:val="24"/>
        </w:rPr>
        <w:t>Внедрить модель воспитательно-образовательного процесса в соответствии с ФГОС.</w:t>
      </w:r>
    </w:p>
    <w:p w:rsidR="00654DD8" w:rsidRPr="00507D9E" w:rsidRDefault="00654DD8" w:rsidP="00507D9E">
      <w:pPr>
        <w:pStyle w:val="15"/>
        <w:jc w:val="both"/>
        <w:rPr>
          <w:rFonts w:ascii="Times New Roman" w:hAnsi="Times New Roman"/>
          <w:sz w:val="24"/>
          <w:szCs w:val="24"/>
        </w:rPr>
      </w:pPr>
      <w:r w:rsidRPr="00507D9E">
        <w:rPr>
          <w:rFonts w:ascii="Times New Roman" w:hAnsi="Times New Roman"/>
          <w:b/>
          <w:sz w:val="24"/>
          <w:szCs w:val="24"/>
          <w:lang w:eastAsia="ru-RU"/>
        </w:rPr>
        <w:t>2.</w:t>
      </w:r>
      <w:r w:rsidRPr="00507D9E">
        <w:rPr>
          <w:rFonts w:ascii="Times New Roman" w:hAnsi="Times New Roman"/>
          <w:sz w:val="24"/>
          <w:szCs w:val="24"/>
        </w:rPr>
        <w:t>Развивать общую одарённость детей дошкольного возраста через создание благоприятного развивающего пространства.</w:t>
      </w:r>
    </w:p>
    <w:p w:rsidR="00654DD8" w:rsidRPr="00507D9E" w:rsidRDefault="00654DD8" w:rsidP="00507D9E">
      <w:pPr>
        <w:tabs>
          <w:tab w:val="left" w:pos="3760"/>
        </w:tabs>
        <w:jc w:val="both"/>
        <w:rPr>
          <w:rFonts w:ascii="Times New Roman" w:hAnsi="Times New Roman" w:cs="Times New Roman"/>
        </w:rPr>
      </w:pPr>
      <w:r w:rsidRPr="00507D9E">
        <w:rPr>
          <w:rFonts w:ascii="Times New Roman" w:hAnsi="Times New Roman" w:cs="Times New Roman"/>
          <w:b/>
        </w:rPr>
        <w:t>3.</w:t>
      </w:r>
      <w:r w:rsidRPr="00507D9E">
        <w:rPr>
          <w:rFonts w:ascii="Times New Roman" w:hAnsi="Times New Roman" w:cs="Times New Roman"/>
        </w:rPr>
        <w:t>Формировать познавательную активность, любознательность, стремление к самостоятельному поиску через организацию экспериментально-исследовательской деятельности.</w:t>
      </w:r>
    </w:p>
    <w:p w:rsidR="00654DD8" w:rsidRPr="00507D9E" w:rsidRDefault="00654DD8" w:rsidP="00507D9E">
      <w:pPr>
        <w:pStyle w:val="a8"/>
        <w:spacing w:after="0"/>
        <w:jc w:val="both"/>
        <w:rPr>
          <w:rFonts w:ascii="Times New Roman" w:eastAsia="Times New Roman" w:hAnsi="Times New Roman" w:cs="Times New Roman"/>
          <w:color w:val="auto"/>
        </w:rPr>
      </w:pPr>
    </w:p>
    <w:p w:rsidR="00735510" w:rsidRPr="00507D9E" w:rsidRDefault="00735510" w:rsidP="00507D9E">
      <w:pPr>
        <w:pStyle w:val="31"/>
        <w:spacing w:line="240" w:lineRule="auto"/>
        <w:ind w:firstLine="0"/>
        <w:rPr>
          <w:sz w:val="24"/>
          <w:szCs w:val="24"/>
        </w:rPr>
      </w:pPr>
      <w:r w:rsidRPr="00507D9E">
        <w:rPr>
          <w:sz w:val="24"/>
          <w:szCs w:val="24"/>
        </w:rPr>
        <w:t xml:space="preserve">В направлении дальнейших изменений в </w:t>
      </w:r>
      <w:r w:rsidRPr="00507D9E">
        <w:rPr>
          <w:b/>
          <w:sz w:val="24"/>
          <w:szCs w:val="24"/>
        </w:rPr>
        <w:t>образовательной политике</w:t>
      </w:r>
      <w:r w:rsidRPr="00507D9E">
        <w:rPr>
          <w:sz w:val="24"/>
          <w:szCs w:val="24"/>
        </w:rPr>
        <w:t xml:space="preserve"> школы предстоит решать следующие задачи:</w:t>
      </w:r>
    </w:p>
    <w:p w:rsidR="00735510" w:rsidRPr="00507D9E" w:rsidRDefault="00735510" w:rsidP="00507D9E">
      <w:pPr>
        <w:jc w:val="both"/>
        <w:rPr>
          <w:rFonts w:ascii="Times New Roman" w:hAnsi="Times New Roman" w:cs="Times New Roman"/>
        </w:rPr>
      </w:pPr>
      <w:r w:rsidRPr="00507D9E">
        <w:rPr>
          <w:rFonts w:ascii="Times New Roman" w:hAnsi="Times New Roman" w:cs="Times New Roman"/>
        </w:rPr>
        <w:t xml:space="preserve">1. Продолжить процесс информатизации и оборудования образовательного процесса и школьной среды: </w:t>
      </w:r>
    </w:p>
    <w:p w:rsidR="00735510" w:rsidRPr="00507D9E" w:rsidRDefault="00735510" w:rsidP="00507D9E">
      <w:pPr>
        <w:numPr>
          <w:ilvl w:val="0"/>
          <w:numId w:val="8"/>
        </w:numPr>
        <w:tabs>
          <w:tab w:val="left" w:pos="480"/>
        </w:tabs>
        <w:suppressAutoHyphens/>
        <w:ind w:left="480"/>
        <w:jc w:val="both"/>
        <w:rPr>
          <w:rFonts w:ascii="Times New Roman" w:hAnsi="Times New Roman" w:cs="Times New Roman"/>
        </w:rPr>
      </w:pPr>
      <w:r w:rsidRPr="00507D9E">
        <w:rPr>
          <w:rFonts w:ascii="Times New Roman" w:hAnsi="Times New Roman" w:cs="Times New Roman"/>
        </w:rPr>
        <w:t xml:space="preserve">Закупить и установить программное обеспечение для учителей предметников. </w:t>
      </w:r>
    </w:p>
    <w:p w:rsidR="00735510" w:rsidRPr="00507D9E" w:rsidRDefault="00735510" w:rsidP="00507D9E">
      <w:pPr>
        <w:numPr>
          <w:ilvl w:val="0"/>
          <w:numId w:val="8"/>
        </w:numPr>
        <w:tabs>
          <w:tab w:val="left" w:pos="480"/>
        </w:tabs>
        <w:suppressAutoHyphens/>
        <w:ind w:left="480"/>
        <w:jc w:val="both"/>
        <w:rPr>
          <w:rFonts w:ascii="Times New Roman" w:hAnsi="Times New Roman" w:cs="Times New Roman"/>
        </w:rPr>
      </w:pPr>
      <w:r w:rsidRPr="00507D9E">
        <w:rPr>
          <w:rFonts w:ascii="Times New Roman" w:hAnsi="Times New Roman" w:cs="Times New Roman"/>
        </w:rPr>
        <w:t xml:space="preserve">Создать на школьном портале специализированные учебные и методические ресурсы. </w:t>
      </w:r>
    </w:p>
    <w:p w:rsidR="00735510" w:rsidRPr="00507D9E" w:rsidRDefault="00735510" w:rsidP="00507D9E">
      <w:pPr>
        <w:jc w:val="both"/>
        <w:rPr>
          <w:rFonts w:ascii="Times New Roman" w:hAnsi="Times New Roman" w:cs="Times New Roman"/>
        </w:rPr>
      </w:pPr>
      <w:r w:rsidRPr="00507D9E">
        <w:rPr>
          <w:rFonts w:ascii="Times New Roman" w:hAnsi="Times New Roman" w:cs="Times New Roman"/>
        </w:rPr>
        <w:t>2. Продолжить внедрение программы «Сетевой город». Задействовать электронную доску объявлений, изучение общественного мнения вести через форум.</w:t>
      </w:r>
    </w:p>
    <w:p w:rsidR="00735510" w:rsidRPr="00507D9E" w:rsidRDefault="00735510" w:rsidP="00507D9E">
      <w:pPr>
        <w:jc w:val="both"/>
        <w:rPr>
          <w:rFonts w:ascii="Times New Roman" w:hAnsi="Times New Roman" w:cs="Times New Roman"/>
        </w:rPr>
      </w:pPr>
      <w:r w:rsidRPr="00507D9E">
        <w:rPr>
          <w:rFonts w:ascii="Times New Roman" w:hAnsi="Times New Roman" w:cs="Times New Roman"/>
        </w:rPr>
        <w:t>3. Особое внимание уделять использованию на уроках интерактивных технологий, в том числе с использованием соответствующего оборудования: интерактивных досок.</w:t>
      </w:r>
    </w:p>
    <w:p w:rsidR="00735510" w:rsidRPr="00507D9E" w:rsidRDefault="00735510" w:rsidP="00507D9E">
      <w:pPr>
        <w:pStyle w:val="af8"/>
        <w:spacing w:before="0" w:after="0"/>
        <w:jc w:val="both"/>
        <w:rPr>
          <w:rFonts w:ascii="Times New Roman" w:hAnsi="Times New Roman" w:cs="Times New Roman"/>
          <w:color w:val="auto"/>
          <w:sz w:val="24"/>
          <w:szCs w:val="24"/>
        </w:rPr>
      </w:pPr>
      <w:r w:rsidRPr="00507D9E">
        <w:rPr>
          <w:rFonts w:ascii="Times New Roman" w:hAnsi="Times New Roman" w:cs="Times New Roman"/>
          <w:color w:val="auto"/>
          <w:sz w:val="24"/>
          <w:szCs w:val="24"/>
        </w:rPr>
        <w:t xml:space="preserve">4. Усилить интерактивность школьного сайта. </w:t>
      </w:r>
    </w:p>
    <w:p w:rsidR="00735510" w:rsidRPr="00507D9E" w:rsidRDefault="00735510" w:rsidP="00507D9E">
      <w:pPr>
        <w:pStyle w:val="31"/>
        <w:spacing w:line="240" w:lineRule="auto"/>
        <w:ind w:firstLine="0"/>
        <w:rPr>
          <w:sz w:val="24"/>
          <w:szCs w:val="24"/>
        </w:rPr>
      </w:pPr>
      <w:r w:rsidRPr="00507D9E">
        <w:rPr>
          <w:sz w:val="24"/>
          <w:szCs w:val="24"/>
        </w:rPr>
        <w:t>5. Установить приоритет технологий деятельностного подхода в образовательном процессе на основе работы с мотивацией, самостоятельностью и ответственностью ученика, активной роли в процессе обучения.</w:t>
      </w:r>
      <w:r w:rsidRPr="00507D9E">
        <w:rPr>
          <w:sz w:val="24"/>
          <w:szCs w:val="24"/>
        </w:rPr>
        <w:br/>
        <w:t xml:space="preserve">6. Создать для учащихся в урочном и внеурочном образовательном пространстве условия выбора. </w:t>
      </w:r>
      <w:r w:rsidRPr="00507D9E">
        <w:rPr>
          <w:sz w:val="24"/>
          <w:szCs w:val="24"/>
        </w:rPr>
        <w:br/>
        <w:t xml:space="preserve">7. Проанализировать условия для обеспечения ученику возможности учиться в индивидуальном темпе и изучать предметы на доступном уровне сложности, включая предметы предпрофильного и профильного обучения </w:t>
      </w:r>
    </w:p>
    <w:p w:rsidR="00735510" w:rsidRPr="00507D9E" w:rsidRDefault="00735510" w:rsidP="00507D9E">
      <w:pPr>
        <w:pStyle w:val="31"/>
        <w:spacing w:line="240" w:lineRule="auto"/>
        <w:ind w:firstLine="0"/>
        <w:rPr>
          <w:sz w:val="24"/>
          <w:szCs w:val="24"/>
        </w:rPr>
      </w:pPr>
      <w:r w:rsidRPr="00507D9E">
        <w:rPr>
          <w:sz w:val="24"/>
          <w:szCs w:val="24"/>
        </w:rPr>
        <w:t>8. Кроме того, актуальными остаются задачи дальнейшего стимулирования развития самоуправления, общественного контроля, попечительства; внедрения информационных технологий в управленческие процессы.</w:t>
      </w:r>
    </w:p>
    <w:p w:rsidR="00735510" w:rsidRPr="00507D9E" w:rsidRDefault="00735510" w:rsidP="00507D9E">
      <w:pPr>
        <w:pStyle w:val="31"/>
        <w:spacing w:line="240" w:lineRule="auto"/>
        <w:ind w:firstLine="0"/>
        <w:rPr>
          <w:sz w:val="24"/>
          <w:szCs w:val="24"/>
        </w:rPr>
      </w:pPr>
    </w:p>
    <w:p w:rsidR="00735510" w:rsidRPr="00507D9E" w:rsidRDefault="00735510" w:rsidP="00507D9E">
      <w:pPr>
        <w:pStyle w:val="31"/>
        <w:spacing w:line="240" w:lineRule="auto"/>
        <w:ind w:firstLine="0"/>
        <w:rPr>
          <w:sz w:val="24"/>
          <w:szCs w:val="24"/>
        </w:rPr>
      </w:pPr>
      <w:r w:rsidRPr="00507D9E">
        <w:rPr>
          <w:sz w:val="24"/>
          <w:szCs w:val="24"/>
        </w:rPr>
        <w:t xml:space="preserve">В процессе дальнейшего развития </w:t>
      </w:r>
      <w:r w:rsidRPr="00507D9E">
        <w:rPr>
          <w:b/>
          <w:sz w:val="24"/>
          <w:szCs w:val="24"/>
        </w:rPr>
        <w:t>системы управления</w:t>
      </w:r>
      <w:r w:rsidRPr="00507D9E">
        <w:rPr>
          <w:sz w:val="24"/>
          <w:szCs w:val="24"/>
        </w:rPr>
        <w:t xml:space="preserve"> предстоит решить следующие проблемы:</w:t>
      </w:r>
    </w:p>
    <w:p w:rsidR="00735510" w:rsidRPr="00507D9E" w:rsidRDefault="00735510" w:rsidP="00507D9E">
      <w:pPr>
        <w:pStyle w:val="31"/>
        <w:numPr>
          <w:ilvl w:val="0"/>
          <w:numId w:val="9"/>
        </w:numPr>
        <w:tabs>
          <w:tab w:val="left" w:pos="1864"/>
        </w:tabs>
        <w:spacing w:line="240" w:lineRule="auto"/>
        <w:rPr>
          <w:sz w:val="24"/>
          <w:szCs w:val="24"/>
        </w:rPr>
      </w:pPr>
      <w:r w:rsidRPr="00507D9E">
        <w:rPr>
          <w:sz w:val="24"/>
          <w:szCs w:val="24"/>
        </w:rPr>
        <w:t>Проблему управленческой политики в условиях жесткой конкуренции образовательных учреждений.  Задача: создание имиджа и поддержание социального статуса школы.</w:t>
      </w:r>
    </w:p>
    <w:p w:rsidR="00735510" w:rsidRPr="00507D9E" w:rsidRDefault="00735510" w:rsidP="00507D9E">
      <w:pPr>
        <w:pStyle w:val="31"/>
        <w:numPr>
          <w:ilvl w:val="0"/>
          <w:numId w:val="9"/>
        </w:numPr>
        <w:tabs>
          <w:tab w:val="left" w:pos="1864"/>
        </w:tabs>
        <w:spacing w:line="240" w:lineRule="auto"/>
        <w:rPr>
          <w:sz w:val="24"/>
          <w:szCs w:val="24"/>
        </w:rPr>
      </w:pPr>
      <w:r w:rsidRPr="00507D9E">
        <w:rPr>
          <w:sz w:val="24"/>
          <w:szCs w:val="24"/>
        </w:rPr>
        <w:t xml:space="preserve">Проблему перехода к открытой и мобильной образовательной системе. Корень ее – в закрытости и консервативности школьных коллективов, в психологической неготовности к пересмотру своих установок. Школа, опираясь на прошлый опыт, должна смотреть в будущее и готовить учеников к успешной жизни в другом мире, отличном от настоящего. </w:t>
      </w:r>
    </w:p>
    <w:p w:rsidR="00735510" w:rsidRPr="00507D9E" w:rsidRDefault="00735510" w:rsidP="00507D9E">
      <w:pPr>
        <w:pStyle w:val="31"/>
        <w:numPr>
          <w:ilvl w:val="0"/>
          <w:numId w:val="9"/>
        </w:numPr>
        <w:tabs>
          <w:tab w:val="left" w:pos="1864"/>
        </w:tabs>
        <w:spacing w:line="240" w:lineRule="auto"/>
        <w:rPr>
          <w:sz w:val="24"/>
          <w:szCs w:val="24"/>
        </w:rPr>
      </w:pPr>
      <w:r w:rsidRPr="00507D9E">
        <w:rPr>
          <w:sz w:val="24"/>
          <w:szCs w:val="24"/>
        </w:rPr>
        <w:t>Проблему привлечения и удержания квалифицированных кадров. Ограниченность социальных и материальных гарантий от государства вынуждает руководителя искать пути ее решения самостоятельно. Задача: грамотное использование новых экономических ресурсов в кадровой политике (НСОТ, система стимулирования, поиск внебюджетных средств для материального стимулирования).</w:t>
      </w:r>
    </w:p>
    <w:p w:rsidR="00735510" w:rsidRPr="00507D9E" w:rsidRDefault="00735510" w:rsidP="00507D9E">
      <w:pPr>
        <w:pStyle w:val="31"/>
        <w:numPr>
          <w:ilvl w:val="0"/>
          <w:numId w:val="9"/>
        </w:numPr>
        <w:tabs>
          <w:tab w:val="left" w:pos="1864"/>
        </w:tabs>
        <w:spacing w:line="240" w:lineRule="auto"/>
        <w:rPr>
          <w:sz w:val="24"/>
          <w:szCs w:val="24"/>
        </w:rPr>
      </w:pPr>
      <w:r w:rsidRPr="00507D9E">
        <w:rPr>
          <w:sz w:val="24"/>
          <w:szCs w:val="24"/>
        </w:rPr>
        <w:t xml:space="preserve">Проблему изыскания дополнительных средств и ресурсов модернизации, увеличения доли внебюджетного финансирования. </w:t>
      </w:r>
    </w:p>
    <w:p w:rsidR="00735510" w:rsidRPr="00507D9E" w:rsidRDefault="00735510" w:rsidP="00507D9E">
      <w:pPr>
        <w:pStyle w:val="31"/>
        <w:numPr>
          <w:ilvl w:val="0"/>
          <w:numId w:val="9"/>
        </w:numPr>
        <w:tabs>
          <w:tab w:val="left" w:pos="1864"/>
        </w:tabs>
        <w:spacing w:line="240" w:lineRule="auto"/>
        <w:rPr>
          <w:sz w:val="24"/>
          <w:szCs w:val="24"/>
        </w:rPr>
      </w:pPr>
      <w:r w:rsidRPr="00507D9E">
        <w:rPr>
          <w:sz w:val="24"/>
          <w:szCs w:val="24"/>
        </w:rPr>
        <w:t>Проблему создания условий, обеспечивающих адекватное времени качество образования: расширение образовательного пространства, видов и форм образовательной деятельности, круга изучаемых проблем, материально-техническое обеспечение в соответствии с новыми СанПинами.</w:t>
      </w:r>
    </w:p>
    <w:p w:rsidR="00735510" w:rsidRPr="00507D9E" w:rsidRDefault="00735510" w:rsidP="00507D9E">
      <w:pPr>
        <w:pStyle w:val="31"/>
        <w:spacing w:line="240" w:lineRule="auto"/>
        <w:ind w:firstLine="0"/>
        <w:rPr>
          <w:color w:val="FF0000"/>
          <w:sz w:val="24"/>
          <w:szCs w:val="24"/>
        </w:rPr>
      </w:pPr>
    </w:p>
    <w:p w:rsidR="00735510" w:rsidRPr="00507D9E" w:rsidRDefault="00735510" w:rsidP="00507D9E">
      <w:pPr>
        <w:pStyle w:val="31"/>
        <w:spacing w:line="240" w:lineRule="auto"/>
        <w:rPr>
          <w:sz w:val="24"/>
          <w:szCs w:val="24"/>
        </w:rPr>
      </w:pPr>
      <w:r w:rsidRPr="00507D9E">
        <w:rPr>
          <w:sz w:val="24"/>
          <w:szCs w:val="24"/>
        </w:rPr>
        <w:t xml:space="preserve">Таким образом, объектами управления МБОУ «СОШ № 87» обозначены: профессиональная компетентность преподавателей; содержание образования в соответствии с новыми ФГОС; формирование компетентностей учащихся; условия организации образовательного процесса; </w:t>
      </w:r>
      <w:r w:rsidRPr="00507D9E">
        <w:rPr>
          <w:sz w:val="24"/>
          <w:szCs w:val="24"/>
        </w:rPr>
        <w:lastRenderedPageBreak/>
        <w:t xml:space="preserve">развитие самоуправления, общественного контроля, попечительства; дальнейшее развитие информационной среды школы. </w:t>
      </w:r>
    </w:p>
    <w:p w:rsidR="00735510" w:rsidRPr="00507D9E" w:rsidRDefault="00735510" w:rsidP="00507D9E">
      <w:pPr>
        <w:pStyle w:val="31"/>
        <w:spacing w:line="240" w:lineRule="auto"/>
        <w:ind w:firstLine="0"/>
        <w:rPr>
          <w:b/>
          <w:bCs/>
          <w:sz w:val="24"/>
          <w:szCs w:val="24"/>
        </w:rPr>
      </w:pPr>
    </w:p>
    <w:p w:rsidR="00371F3D" w:rsidRPr="00507D9E" w:rsidRDefault="00371F3D" w:rsidP="00507D9E">
      <w:pPr>
        <w:jc w:val="both"/>
        <w:rPr>
          <w:rFonts w:ascii="Times New Roman" w:hAnsi="Times New Roman" w:cs="Times New Roman"/>
          <w:b/>
        </w:rPr>
      </w:pPr>
    </w:p>
    <w:p w:rsidR="00A41F43" w:rsidRPr="00507D9E" w:rsidRDefault="00A41F43" w:rsidP="00507D9E">
      <w:pPr>
        <w:jc w:val="both"/>
        <w:rPr>
          <w:rFonts w:ascii="Times New Roman" w:hAnsi="Times New Roman" w:cs="Times New Roman"/>
          <w:b/>
        </w:rPr>
      </w:pPr>
      <w:r w:rsidRPr="00507D9E">
        <w:rPr>
          <w:rFonts w:ascii="Times New Roman" w:hAnsi="Times New Roman" w:cs="Times New Roman"/>
          <w:b/>
        </w:rPr>
        <w:t>1.2 Нормативное и организационно-правовое обеспечение образовательной деятельности</w:t>
      </w:r>
    </w:p>
    <w:p w:rsidR="00A41F43" w:rsidRPr="00507D9E" w:rsidRDefault="00A41F43" w:rsidP="00507D9E">
      <w:pPr>
        <w:jc w:val="both"/>
        <w:rPr>
          <w:rFonts w:ascii="Times New Roman" w:hAnsi="Times New Roman" w:cs="Times New Roman"/>
          <w:b/>
        </w:rPr>
      </w:pPr>
    </w:p>
    <w:p w:rsidR="0091244B" w:rsidRPr="00507D9E" w:rsidRDefault="0091244B" w:rsidP="00507D9E">
      <w:pPr>
        <w:tabs>
          <w:tab w:val="left" w:pos="975"/>
        </w:tabs>
        <w:jc w:val="both"/>
        <w:rPr>
          <w:rFonts w:ascii="Times New Roman" w:hAnsi="Times New Roman" w:cs="Times New Roman"/>
          <w:b/>
          <w:color w:val="auto"/>
        </w:rPr>
      </w:pPr>
    </w:p>
    <w:p w:rsidR="000400B5" w:rsidRPr="00507D9E" w:rsidRDefault="000400B5" w:rsidP="00507D9E">
      <w:pPr>
        <w:jc w:val="both"/>
        <w:rPr>
          <w:rFonts w:ascii="Times New Roman" w:hAnsi="Times New Roman" w:cs="Times New Roman"/>
          <w:b/>
        </w:rPr>
      </w:pPr>
      <w:r w:rsidRPr="00507D9E">
        <w:rPr>
          <w:rFonts w:ascii="Times New Roman" w:hAnsi="Times New Roman" w:cs="Times New Roman"/>
          <w:b/>
        </w:rPr>
        <w:t xml:space="preserve">Сведения об основных </w:t>
      </w:r>
      <w:r w:rsidRPr="00507D9E">
        <w:rPr>
          <w:rFonts w:ascii="Times New Roman" w:hAnsi="Times New Roman" w:cs="Times New Roman"/>
          <w:b/>
          <w:color w:val="auto"/>
        </w:rPr>
        <w:t>нормативных д</w:t>
      </w:r>
      <w:r w:rsidRPr="00507D9E">
        <w:rPr>
          <w:rFonts w:ascii="Times New Roman" w:hAnsi="Times New Roman" w:cs="Times New Roman"/>
          <w:b/>
        </w:rPr>
        <w:t>окументах</w:t>
      </w:r>
    </w:p>
    <w:p w:rsidR="000400B5" w:rsidRPr="00507D9E" w:rsidRDefault="000400B5" w:rsidP="00507D9E">
      <w:pPr>
        <w:numPr>
          <w:ilvl w:val="0"/>
          <w:numId w:val="3"/>
        </w:numPr>
        <w:tabs>
          <w:tab w:val="left" w:pos="720"/>
        </w:tabs>
        <w:suppressAutoHyphens/>
        <w:ind w:left="0" w:firstLine="0"/>
        <w:contextualSpacing/>
        <w:jc w:val="both"/>
        <w:outlineLvl w:val="5"/>
        <w:rPr>
          <w:rFonts w:ascii="Times New Roman" w:hAnsi="Times New Roman" w:cs="Times New Roman"/>
          <w:b/>
        </w:rPr>
      </w:pPr>
      <w:r w:rsidRPr="00507D9E">
        <w:rPr>
          <w:rFonts w:ascii="Times New Roman" w:hAnsi="Times New Roman" w:cs="Times New Roman"/>
          <w:b/>
        </w:rPr>
        <w:t xml:space="preserve">Устав учреждения: </w:t>
      </w:r>
    </w:p>
    <w:p w:rsidR="000400B5" w:rsidRPr="00507D9E" w:rsidRDefault="000400B5" w:rsidP="00507D9E">
      <w:pPr>
        <w:tabs>
          <w:tab w:val="left" w:pos="720"/>
        </w:tabs>
        <w:contextualSpacing/>
        <w:jc w:val="both"/>
        <w:rPr>
          <w:rFonts w:ascii="Times New Roman" w:hAnsi="Times New Roman" w:cs="Times New Roman"/>
        </w:rPr>
      </w:pPr>
      <w:r w:rsidRPr="00507D9E">
        <w:rPr>
          <w:rFonts w:ascii="Times New Roman" w:hAnsi="Times New Roman" w:cs="Times New Roman"/>
        </w:rPr>
        <w:t xml:space="preserve">дата регистрации </w:t>
      </w:r>
      <w:r w:rsidRPr="00507D9E">
        <w:rPr>
          <w:rFonts w:ascii="Times New Roman" w:hAnsi="Times New Roman" w:cs="Times New Roman"/>
          <w:u w:val="single"/>
        </w:rPr>
        <w:t>_15 марта 2015</w:t>
      </w:r>
      <w:r w:rsidRPr="00507D9E">
        <w:rPr>
          <w:rFonts w:ascii="Times New Roman" w:hAnsi="Times New Roman" w:cs="Times New Roman"/>
        </w:rPr>
        <w:t>_</w:t>
      </w:r>
    </w:p>
    <w:p w:rsidR="000400B5" w:rsidRPr="00507D9E" w:rsidRDefault="000400B5" w:rsidP="00507D9E">
      <w:pPr>
        <w:numPr>
          <w:ilvl w:val="0"/>
          <w:numId w:val="3"/>
        </w:numPr>
        <w:tabs>
          <w:tab w:val="left" w:pos="720"/>
        </w:tabs>
        <w:suppressAutoHyphens/>
        <w:ind w:left="0" w:firstLine="0"/>
        <w:contextualSpacing/>
        <w:jc w:val="both"/>
        <w:outlineLvl w:val="5"/>
        <w:rPr>
          <w:rFonts w:ascii="Times New Roman" w:hAnsi="Times New Roman" w:cs="Times New Roman"/>
          <w:b/>
        </w:rPr>
      </w:pPr>
      <w:r w:rsidRPr="00507D9E">
        <w:rPr>
          <w:rFonts w:ascii="Times New Roman" w:hAnsi="Times New Roman" w:cs="Times New Roman"/>
          <w:b/>
        </w:rPr>
        <w:t>Изменения и дополнения Устава учреждения:</w:t>
      </w:r>
    </w:p>
    <w:p w:rsidR="00A556FE" w:rsidRDefault="000400B5" w:rsidP="00507D9E">
      <w:pPr>
        <w:tabs>
          <w:tab w:val="left" w:pos="720"/>
        </w:tabs>
        <w:contextualSpacing/>
        <w:jc w:val="both"/>
        <w:rPr>
          <w:rFonts w:ascii="Times New Roman" w:hAnsi="Times New Roman" w:cs="Times New Roman"/>
          <w:u w:val="single"/>
        </w:rPr>
      </w:pPr>
      <w:r w:rsidRPr="00507D9E">
        <w:rPr>
          <w:rFonts w:ascii="Times New Roman" w:hAnsi="Times New Roman" w:cs="Times New Roman"/>
        </w:rPr>
        <w:t xml:space="preserve">дата регистрации: </w:t>
      </w:r>
      <w:r w:rsidRPr="00507D9E">
        <w:rPr>
          <w:rFonts w:ascii="Times New Roman" w:hAnsi="Times New Roman" w:cs="Times New Roman"/>
          <w:u w:val="single"/>
        </w:rPr>
        <w:t xml:space="preserve">  нет</w:t>
      </w:r>
    </w:p>
    <w:p w:rsidR="000400B5" w:rsidRPr="00507D9E" w:rsidRDefault="000400B5" w:rsidP="00507D9E">
      <w:pPr>
        <w:tabs>
          <w:tab w:val="left" w:pos="720"/>
        </w:tabs>
        <w:contextualSpacing/>
        <w:jc w:val="both"/>
        <w:rPr>
          <w:rFonts w:ascii="Times New Roman" w:hAnsi="Times New Roman" w:cs="Times New Roman"/>
        </w:rPr>
      </w:pPr>
      <w:r w:rsidRPr="00507D9E">
        <w:rPr>
          <w:rFonts w:ascii="Times New Roman" w:hAnsi="Times New Roman" w:cs="Times New Roman"/>
        </w:rPr>
        <w:br/>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Свидетельство о внесении записи в Единый государственный реестр юридических лиц:</w:t>
      </w:r>
      <w:r w:rsidR="00A556FE" w:rsidRPr="00A556FE">
        <w:rPr>
          <w:rFonts w:ascii="Times New Roman" w:hAnsi="Times New Roman" w:cs="Times New Roman"/>
          <w:b/>
        </w:rPr>
        <w:t xml:space="preserve"> </w:t>
      </w:r>
      <w:r w:rsidRPr="00A556FE">
        <w:rPr>
          <w:rFonts w:ascii="Times New Roman" w:hAnsi="Times New Roman" w:cs="Times New Roman"/>
        </w:rPr>
        <w:t xml:space="preserve">серия 70  №  000699598 дата регистрации 19 октября 1997 № 1945    </w:t>
      </w:r>
      <w:r w:rsidR="00A556FE" w:rsidRPr="00A556FE">
        <w:rPr>
          <w:rFonts w:ascii="Times New Roman" w:hAnsi="Times New Roman" w:cs="Times New Roman"/>
        </w:rPr>
        <w:t xml:space="preserve"> </w:t>
      </w:r>
      <w:r w:rsidRPr="00A556FE">
        <w:rPr>
          <w:rFonts w:ascii="Times New Roman" w:hAnsi="Times New Roman" w:cs="Times New Roman"/>
        </w:rPr>
        <w:t xml:space="preserve"> ОГРН 1027001689615</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Свидетельство о постановке на учет в налоговом органе:</w:t>
      </w:r>
      <w:r w:rsidR="00A556FE" w:rsidRPr="00A556FE">
        <w:rPr>
          <w:rFonts w:ascii="Times New Roman" w:hAnsi="Times New Roman" w:cs="Times New Roman"/>
          <w:b/>
        </w:rPr>
        <w:t xml:space="preserve"> </w:t>
      </w:r>
      <w:r w:rsidRPr="00A556FE">
        <w:rPr>
          <w:rFonts w:ascii="Times New Roman" w:hAnsi="Times New Roman" w:cs="Times New Roman"/>
        </w:rPr>
        <w:t>серия 70 № 001424929 дата регистрации  10 ноября 1997</w:t>
      </w:r>
      <w:r w:rsidR="00A556FE" w:rsidRPr="00A556FE">
        <w:rPr>
          <w:rFonts w:ascii="Times New Roman" w:hAnsi="Times New Roman" w:cs="Times New Roman"/>
        </w:rPr>
        <w:t xml:space="preserve"> </w:t>
      </w:r>
      <w:r w:rsidRPr="00A556FE">
        <w:rPr>
          <w:rFonts w:ascii="Times New Roman" w:hAnsi="Times New Roman" w:cs="Times New Roman"/>
        </w:rPr>
        <w:t>ИНН 7024013643</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Свидетельство о землепользовании:</w:t>
      </w:r>
      <w:r w:rsidR="00A556FE" w:rsidRPr="00A556FE">
        <w:rPr>
          <w:rFonts w:ascii="Times New Roman" w:hAnsi="Times New Roman" w:cs="Times New Roman"/>
          <w:b/>
        </w:rPr>
        <w:t xml:space="preserve"> </w:t>
      </w:r>
      <w:r w:rsidRPr="00A556FE">
        <w:rPr>
          <w:rFonts w:ascii="Times New Roman" w:hAnsi="Times New Roman" w:cs="Times New Roman"/>
        </w:rPr>
        <w:t xml:space="preserve">Серия 70 АВ № 217086   дата выдачи 12 января 2012 </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Акт о приемке собственности в оперативное управление:</w:t>
      </w:r>
      <w:r w:rsidR="00A556FE" w:rsidRPr="00A556FE">
        <w:rPr>
          <w:rFonts w:ascii="Times New Roman" w:hAnsi="Times New Roman" w:cs="Times New Roman"/>
          <w:b/>
        </w:rPr>
        <w:t xml:space="preserve"> </w:t>
      </w:r>
      <w:r w:rsidRPr="00A556FE">
        <w:rPr>
          <w:rFonts w:ascii="Times New Roman" w:hAnsi="Times New Roman" w:cs="Times New Roman"/>
          <w:u w:val="single"/>
        </w:rPr>
        <w:t>название документа</w:t>
      </w:r>
      <w:r w:rsidRPr="00A556FE">
        <w:rPr>
          <w:rFonts w:ascii="Times New Roman" w:hAnsi="Times New Roman" w:cs="Times New Roman"/>
        </w:rPr>
        <w:t xml:space="preserve"> договор № 3/1 о пользовании муниципальным имуществом на праве оперативного управления</w:t>
      </w:r>
      <w:r w:rsidR="00A556FE" w:rsidRPr="00A556FE">
        <w:rPr>
          <w:rFonts w:ascii="Times New Roman" w:hAnsi="Times New Roman" w:cs="Times New Roman"/>
        </w:rPr>
        <w:t xml:space="preserve">  </w:t>
      </w:r>
      <w:r w:rsidRPr="00A556FE">
        <w:rPr>
          <w:rFonts w:ascii="Times New Roman" w:hAnsi="Times New Roman" w:cs="Times New Roman"/>
          <w:u w:val="single"/>
        </w:rPr>
        <w:t>дата</w:t>
      </w:r>
      <w:r w:rsidRPr="00A556FE">
        <w:rPr>
          <w:rFonts w:ascii="Times New Roman" w:hAnsi="Times New Roman" w:cs="Times New Roman"/>
        </w:rPr>
        <w:t xml:space="preserve">  04 августа 2008</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Лицензия на право осуществления образовательной деятельности:</w:t>
      </w:r>
      <w:r w:rsidR="00A556FE" w:rsidRPr="00A556FE">
        <w:rPr>
          <w:rFonts w:ascii="Times New Roman" w:hAnsi="Times New Roman" w:cs="Times New Roman"/>
          <w:b/>
        </w:rPr>
        <w:t xml:space="preserve"> </w:t>
      </w:r>
      <w:r w:rsidRPr="00A556FE">
        <w:rPr>
          <w:rFonts w:ascii="Times New Roman" w:hAnsi="Times New Roman" w:cs="Times New Roman"/>
        </w:rPr>
        <w:t>серия А № 0000813 регистрационный № 540</w:t>
      </w:r>
      <w:r w:rsidR="00A556FE" w:rsidRPr="00A556FE">
        <w:rPr>
          <w:rFonts w:ascii="Times New Roman" w:hAnsi="Times New Roman" w:cs="Times New Roman"/>
        </w:rPr>
        <w:t xml:space="preserve"> </w:t>
      </w:r>
      <w:r w:rsidRPr="00A556FE">
        <w:rPr>
          <w:rFonts w:ascii="Times New Roman" w:hAnsi="Times New Roman" w:cs="Times New Roman"/>
          <w:u w:val="single"/>
        </w:rPr>
        <w:t>дата выдачи</w:t>
      </w:r>
      <w:r w:rsidRPr="00A556FE">
        <w:rPr>
          <w:rFonts w:ascii="Times New Roman" w:hAnsi="Times New Roman" w:cs="Times New Roman"/>
        </w:rPr>
        <w:t xml:space="preserve"> 11 января 2012   </w:t>
      </w:r>
      <w:r w:rsidRPr="00A556FE">
        <w:rPr>
          <w:rFonts w:ascii="Times New Roman" w:hAnsi="Times New Roman" w:cs="Times New Roman"/>
          <w:u w:val="single"/>
        </w:rPr>
        <w:t>срок действия</w:t>
      </w:r>
      <w:r w:rsidRPr="00A556FE">
        <w:rPr>
          <w:rFonts w:ascii="Times New Roman" w:hAnsi="Times New Roman" w:cs="Times New Roman"/>
        </w:rPr>
        <w:t xml:space="preserve">  бессрочно</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Свидетельство о государственной аккредитации:</w:t>
      </w:r>
      <w:r w:rsidR="00A556FE" w:rsidRPr="00A556FE">
        <w:rPr>
          <w:rFonts w:ascii="Times New Roman" w:hAnsi="Times New Roman" w:cs="Times New Roman"/>
          <w:b/>
        </w:rPr>
        <w:t xml:space="preserve"> </w:t>
      </w:r>
      <w:r w:rsidRPr="00A556FE">
        <w:rPr>
          <w:rFonts w:ascii="Times New Roman" w:hAnsi="Times New Roman" w:cs="Times New Roman"/>
        </w:rPr>
        <w:t>серия 79А01 № 0000552   регистрационный № 745</w:t>
      </w:r>
      <w:r w:rsidR="00A556FE" w:rsidRPr="00A556FE">
        <w:rPr>
          <w:rFonts w:ascii="Times New Roman" w:hAnsi="Times New Roman" w:cs="Times New Roman"/>
        </w:rPr>
        <w:t xml:space="preserve"> </w:t>
      </w:r>
      <w:r w:rsidRPr="00A556FE">
        <w:rPr>
          <w:rFonts w:ascii="Times New Roman" w:hAnsi="Times New Roman" w:cs="Times New Roman"/>
          <w:u w:val="single"/>
        </w:rPr>
        <w:t>дата выдачи</w:t>
      </w:r>
      <w:r w:rsidRPr="00A556FE">
        <w:rPr>
          <w:rFonts w:ascii="Times New Roman" w:hAnsi="Times New Roman" w:cs="Times New Roman"/>
        </w:rPr>
        <w:t xml:space="preserve">  18 марта 2015  </w:t>
      </w:r>
      <w:r w:rsidRPr="00A556FE">
        <w:rPr>
          <w:rFonts w:ascii="Times New Roman" w:hAnsi="Times New Roman" w:cs="Times New Roman"/>
          <w:u w:val="single"/>
        </w:rPr>
        <w:t>срок действия</w:t>
      </w:r>
      <w:r w:rsidRPr="00A556FE">
        <w:rPr>
          <w:rFonts w:ascii="Times New Roman" w:hAnsi="Times New Roman" w:cs="Times New Roman"/>
        </w:rPr>
        <w:t xml:space="preserve">  до 18 марта 2027</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color w:val="auto"/>
        </w:rPr>
      </w:pPr>
      <w:r w:rsidRPr="00A556FE">
        <w:rPr>
          <w:rFonts w:ascii="Times New Roman" w:hAnsi="Times New Roman" w:cs="Times New Roman"/>
          <w:b/>
          <w:color w:val="auto"/>
        </w:rPr>
        <w:t>Образовательная программа общеобразовательного учреждения:</w:t>
      </w:r>
      <w:r w:rsidR="00A556FE" w:rsidRPr="00A556FE">
        <w:rPr>
          <w:rFonts w:ascii="Times New Roman" w:hAnsi="Times New Roman" w:cs="Times New Roman"/>
          <w:b/>
          <w:color w:val="auto"/>
        </w:rPr>
        <w:t xml:space="preserve"> </w:t>
      </w:r>
      <w:r w:rsidRPr="00A556FE">
        <w:rPr>
          <w:rFonts w:ascii="Times New Roman" w:hAnsi="Times New Roman" w:cs="Times New Roman"/>
          <w:color w:val="auto"/>
        </w:rPr>
        <w:t xml:space="preserve">принята (кем) </w:t>
      </w:r>
      <w:r w:rsidR="00491779" w:rsidRPr="00A556FE">
        <w:rPr>
          <w:rFonts w:ascii="Times New Roman" w:hAnsi="Times New Roman" w:cs="Times New Roman"/>
          <w:color w:val="auto"/>
        </w:rPr>
        <w:t>педагогическим советом    18.09.2013</w:t>
      </w:r>
      <w:r w:rsidRPr="00A556FE">
        <w:rPr>
          <w:rFonts w:ascii="Times New Roman" w:hAnsi="Times New Roman" w:cs="Times New Roman"/>
          <w:color w:val="auto"/>
        </w:rPr>
        <w:t xml:space="preserve">   пр</w:t>
      </w:r>
      <w:r w:rsidR="00491779" w:rsidRPr="00A556FE">
        <w:rPr>
          <w:rFonts w:ascii="Times New Roman" w:hAnsi="Times New Roman" w:cs="Times New Roman"/>
          <w:color w:val="auto"/>
        </w:rPr>
        <w:t>отокол №1</w:t>
      </w:r>
      <w:r w:rsidR="00A556FE" w:rsidRPr="00A556FE">
        <w:rPr>
          <w:rFonts w:ascii="Times New Roman" w:hAnsi="Times New Roman" w:cs="Times New Roman"/>
          <w:color w:val="auto"/>
        </w:rPr>
        <w:t xml:space="preserve"> </w:t>
      </w:r>
      <w:r w:rsidRPr="00A556FE">
        <w:rPr>
          <w:rFonts w:ascii="Times New Roman" w:hAnsi="Times New Roman" w:cs="Times New Roman"/>
          <w:color w:val="auto"/>
        </w:rPr>
        <w:t>утверж</w:t>
      </w:r>
      <w:r w:rsidR="00491779" w:rsidRPr="00A556FE">
        <w:rPr>
          <w:rFonts w:ascii="Times New Roman" w:hAnsi="Times New Roman" w:cs="Times New Roman"/>
          <w:color w:val="auto"/>
        </w:rPr>
        <w:t xml:space="preserve">дена приказом директора ОУ, 02.09.2013 </w:t>
      </w:r>
      <w:r w:rsidRPr="00A556FE">
        <w:rPr>
          <w:rFonts w:ascii="Times New Roman" w:hAnsi="Times New Roman" w:cs="Times New Roman"/>
          <w:color w:val="auto"/>
        </w:rPr>
        <w:t xml:space="preserve"> № </w:t>
      </w:r>
      <w:r w:rsidR="00491779" w:rsidRPr="00A556FE">
        <w:rPr>
          <w:rFonts w:ascii="Times New Roman" w:hAnsi="Times New Roman" w:cs="Times New Roman"/>
          <w:color w:val="auto"/>
        </w:rPr>
        <w:t xml:space="preserve"> 290</w:t>
      </w:r>
    </w:p>
    <w:p w:rsidR="00A556FE" w:rsidRDefault="00A556FE" w:rsidP="00507D9E">
      <w:pPr>
        <w:pStyle w:val="a8"/>
        <w:spacing w:after="0"/>
        <w:ind w:firstLine="540"/>
        <w:jc w:val="both"/>
        <w:rPr>
          <w:rFonts w:ascii="Times New Roman" w:hAnsi="Times New Roman" w:cs="Times New Roman"/>
          <w:b/>
          <w:u w:val="single"/>
        </w:rPr>
      </w:pPr>
    </w:p>
    <w:p w:rsidR="003818E5" w:rsidRPr="00507D9E" w:rsidRDefault="003818E5" w:rsidP="00507D9E">
      <w:pPr>
        <w:pStyle w:val="a8"/>
        <w:spacing w:after="0"/>
        <w:ind w:firstLine="540"/>
        <w:jc w:val="both"/>
        <w:rPr>
          <w:rFonts w:ascii="Times New Roman" w:hAnsi="Times New Roman" w:cs="Times New Roman"/>
        </w:rPr>
      </w:pPr>
      <w:r w:rsidRPr="00A556FE">
        <w:rPr>
          <w:rFonts w:ascii="Times New Roman" w:hAnsi="Times New Roman" w:cs="Times New Roman"/>
        </w:rPr>
        <w:t>В 2015 году была составлена в соответствии с новыми нормативно – правовыми документами программа воспитательной работы М</w:t>
      </w:r>
      <w:r w:rsidRPr="00507D9E">
        <w:rPr>
          <w:rFonts w:ascii="Times New Roman" w:hAnsi="Times New Roman" w:cs="Times New Roman"/>
        </w:rPr>
        <w:t>БОУ «СОШ № 87» с определением основных направлений работы, внесены изменения в программу мониторинга эффективности воспитательной деятельности, куда были включены диагностика учащихся (определение уровня воспитанности в 1 – 8 классах, уровне социализированности в 9 – 11 классах), определение уровня профессиональной компетентности классного руководителя.</w:t>
      </w:r>
    </w:p>
    <w:p w:rsidR="00A556FE" w:rsidRDefault="00A556FE" w:rsidP="00A556FE">
      <w:pPr>
        <w:jc w:val="both"/>
        <w:rPr>
          <w:rFonts w:ascii="Times New Roman" w:hAnsi="Times New Roman" w:cs="Times New Roman"/>
          <w:b/>
        </w:rPr>
      </w:pPr>
    </w:p>
    <w:p w:rsidR="003818E5" w:rsidRPr="00507D9E" w:rsidRDefault="003818E5" w:rsidP="00A556FE">
      <w:pPr>
        <w:ind w:firstLine="540"/>
        <w:jc w:val="both"/>
        <w:rPr>
          <w:rFonts w:ascii="Times New Roman" w:hAnsi="Times New Roman" w:cs="Times New Roman"/>
        </w:rPr>
      </w:pPr>
      <w:r w:rsidRPr="00507D9E">
        <w:rPr>
          <w:rFonts w:ascii="Times New Roman" w:hAnsi="Times New Roman" w:cs="Times New Roman"/>
          <w:b/>
        </w:rPr>
        <w:t xml:space="preserve">Концепция воспитательной системы </w:t>
      </w:r>
      <w:r w:rsidRPr="00507D9E">
        <w:rPr>
          <w:rFonts w:ascii="Times New Roman" w:hAnsi="Times New Roman" w:cs="Times New Roman"/>
        </w:rPr>
        <w:t>школы построена как открытая система для реально действующих и потенциально возможных участников реализации Закона РФ «Об образовании», концепции модернизации российского образования на период до 2020 года, «Национальной стратегии действия в интересах детей на 2012 – 2017 годы», программы развития МБОУ  «СОШ № 87», рекомендации «Воспитательная компонента в образовании», Концепция развития дополнительного образования детей, Государственная программа «Развитие образования» на 2013 – 2020 гг., Стратегия развития воспитания в РФ на период до 2015г., «Концепция социально – экономического развития ЗАТО Северск до 2020 гг.».</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В качестве </w:t>
      </w:r>
      <w:r w:rsidRPr="00507D9E">
        <w:rPr>
          <w:rFonts w:ascii="Times New Roman" w:hAnsi="Times New Roman" w:cs="Times New Roman"/>
          <w:b/>
        </w:rPr>
        <w:t>основополагающих принципов воспитания</w:t>
      </w:r>
      <w:r w:rsidRPr="00507D9E">
        <w:rPr>
          <w:rFonts w:ascii="Times New Roman" w:hAnsi="Times New Roman" w:cs="Times New Roman"/>
        </w:rPr>
        <w:t>, определяющих цели, стратегию содержания, пути и способы развития системы образования в организации, и, следовательно, системы воспитания, можно выделить следующие:</w:t>
      </w:r>
    </w:p>
    <w:p w:rsidR="003818E5" w:rsidRPr="00507D9E" w:rsidRDefault="003818E5" w:rsidP="00507D9E">
      <w:pPr>
        <w:numPr>
          <w:ilvl w:val="0"/>
          <w:numId w:val="12"/>
        </w:numPr>
        <w:tabs>
          <w:tab w:val="clear" w:pos="1260"/>
          <w:tab w:val="num" w:pos="770"/>
        </w:tabs>
        <w:ind w:hanging="710"/>
        <w:jc w:val="both"/>
        <w:rPr>
          <w:rFonts w:ascii="Times New Roman" w:hAnsi="Times New Roman" w:cs="Times New Roman"/>
        </w:rPr>
      </w:pPr>
      <w:r w:rsidRPr="00507D9E">
        <w:rPr>
          <w:rFonts w:ascii="Times New Roman" w:hAnsi="Times New Roman" w:cs="Times New Roman"/>
        </w:rPr>
        <w:t>личностной ориентации;</w:t>
      </w:r>
    </w:p>
    <w:p w:rsidR="003818E5" w:rsidRPr="00507D9E" w:rsidRDefault="003818E5" w:rsidP="00507D9E">
      <w:pPr>
        <w:numPr>
          <w:ilvl w:val="0"/>
          <w:numId w:val="11"/>
        </w:numPr>
        <w:tabs>
          <w:tab w:val="num" w:pos="0"/>
        </w:tabs>
        <w:ind w:left="0" w:firstLine="540"/>
        <w:jc w:val="both"/>
        <w:rPr>
          <w:rFonts w:ascii="Times New Roman" w:hAnsi="Times New Roman" w:cs="Times New Roman"/>
        </w:rPr>
      </w:pPr>
      <w:r w:rsidRPr="00507D9E">
        <w:rPr>
          <w:rFonts w:ascii="Times New Roman" w:hAnsi="Times New Roman" w:cs="Times New Roman"/>
        </w:rPr>
        <w:t>системности;</w:t>
      </w:r>
    </w:p>
    <w:p w:rsidR="003818E5" w:rsidRPr="00507D9E" w:rsidRDefault="003818E5" w:rsidP="00507D9E">
      <w:pPr>
        <w:numPr>
          <w:ilvl w:val="0"/>
          <w:numId w:val="11"/>
        </w:numPr>
        <w:ind w:left="0" w:firstLine="540"/>
        <w:jc w:val="both"/>
        <w:rPr>
          <w:rFonts w:ascii="Times New Roman" w:hAnsi="Times New Roman" w:cs="Times New Roman"/>
        </w:rPr>
      </w:pPr>
      <w:r w:rsidRPr="00507D9E">
        <w:rPr>
          <w:rFonts w:ascii="Times New Roman" w:hAnsi="Times New Roman" w:cs="Times New Roman"/>
        </w:rPr>
        <w:t>диалогичности и толерантности;</w:t>
      </w:r>
    </w:p>
    <w:p w:rsidR="003818E5" w:rsidRPr="00507D9E" w:rsidRDefault="003818E5" w:rsidP="00507D9E">
      <w:pPr>
        <w:numPr>
          <w:ilvl w:val="0"/>
          <w:numId w:val="11"/>
        </w:numPr>
        <w:ind w:left="0" w:firstLine="540"/>
        <w:jc w:val="both"/>
        <w:rPr>
          <w:rFonts w:ascii="Times New Roman" w:hAnsi="Times New Roman" w:cs="Times New Roman"/>
        </w:rPr>
      </w:pPr>
      <w:r w:rsidRPr="00507D9E">
        <w:rPr>
          <w:rFonts w:ascii="Times New Roman" w:hAnsi="Times New Roman" w:cs="Times New Roman"/>
        </w:rPr>
        <w:t>творческой самодеятельности воспитанников, самоорганизации и развития интересов;</w:t>
      </w:r>
    </w:p>
    <w:p w:rsidR="003818E5" w:rsidRPr="00507D9E" w:rsidRDefault="003818E5" w:rsidP="00507D9E">
      <w:pPr>
        <w:numPr>
          <w:ilvl w:val="0"/>
          <w:numId w:val="11"/>
        </w:numPr>
        <w:ind w:left="0" w:firstLine="540"/>
        <w:jc w:val="both"/>
        <w:rPr>
          <w:rFonts w:ascii="Times New Roman" w:hAnsi="Times New Roman" w:cs="Times New Roman"/>
        </w:rPr>
      </w:pPr>
      <w:r w:rsidRPr="00507D9E">
        <w:rPr>
          <w:rFonts w:ascii="Times New Roman" w:hAnsi="Times New Roman" w:cs="Times New Roman"/>
        </w:rPr>
        <w:t>адаптивности;</w:t>
      </w:r>
    </w:p>
    <w:p w:rsidR="003818E5" w:rsidRPr="00507D9E" w:rsidRDefault="003818E5" w:rsidP="00507D9E">
      <w:pPr>
        <w:numPr>
          <w:ilvl w:val="0"/>
          <w:numId w:val="11"/>
        </w:numPr>
        <w:ind w:left="0" w:firstLine="540"/>
        <w:jc w:val="both"/>
        <w:rPr>
          <w:rFonts w:ascii="Times New Roman" w:hAnsi="Times New Roman" w:cs="Times New Roman"/>
        </w:rPr>
      </w:pPr>
      <w:r w:rsidRPr="00507D9E">
        <w:rPr>
          <w:rFonts w:ascii="Times New Roman" w:hAnsi="Times New Roman" w:cs="Times New Roman"/>
        </w:rPr>
        <w:t>воспитания на успехе;</w:t>
      </w:r>
    </w:p>
    <w:p w:rsidR="003818E5" w:rsidRDefault="002B38A4" w:rsidP="00507D9E">
      <w:pPr>
        <w:numPr>
          <w:ilvl w:val="0"/>
          <w:numId w:val="11"/>
        </w:numPr>
        <w:ind w:left="0" w:firstLine="540"/>
        <w:jc w:val="both"/>
        <w:rPr>
          <w:rFonts w:ascii="Times New Roman" w:hAnsi="Times New Roman" w:cs="Times New Roman"/>
        </w:rPr>
      </w:pPr>
      <w:r>
        <w:rPr>
          <w:rFonts w:ascii="Times New Roman" w:hAnsi="Times New Roman" w:cs="Times New Roman"/>
        </w:rPr>
        <w:lastRenderedPageBreak/>
        <w:t>природосообразности.</w:t>
      </w:r>
    </w:p>
    <w:p w:rsidR="002B38A4" w:rsidRPr="00507D9E" w:rsidRDefault="002B38A4" w:rsidP="002B38A4">
      <w:pPr>
        <w:ind w:left="540"/>
        <w:jc w:val="both"/>
        <w:rPr>
          <w:rFonts w:ascii="Times New Roman" w:hAnsi="Times New Roman" w:cs="Times New Roman"/>
        </w:rPr>
      </w:pP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b/>
        </w:rPr>
        <w:t xml:space="preserve">Цель создания воспитательной системы школы - </w:t>
      </w:r>
      <w:r w:rsidRPr="00507D9E">
        <w:rPr>
          <w:rFonts w:ascii="Times New Roman" w:hAnsi="Times New Roman" w:cs="Times New Roman"/>
        </w:rPr>
        <w:t>развитие личности ребенка через свободный выбор какого-либо вида деятельности, исходя из его индивидуальности.</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Главным же условием при создании воспитательной системы необходимо считать то, что все дети от природы наделены различными способностями. Поэтому составленная программа должна быть гибкой, рассчитанной на индивидуальность ребенка.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Воспитательная программа школы была разработана в 2015г. на основе новых требований и нормативно – правовых документов, регулирующих функционирование воспитательной системы в ОО.</w:t>
      </w:r>
    </w:p>
    <w:p w:rsidR="003818E5" w:rsidRPr="00507D9E" w:rsidRDefault="003818E5" w:rsidP="00507D9E">
      <w:pPr>
        <w:ind w:firstLine="550"/>
        <w:jc w:val="both"/>
        <w:rPr>
          <w:rFonts w:ascii="Times New Roman" w:hAnsi="Times New Roman" w:cs="Times New Roman"/>
          <w:b/>
          <w:u w:val="single"/>
        </w:rPr>
      </w:pPr>
      <w:r w:rsidRPr="00507D9E">
        <w:rPr>
          <w:rFonts w:ascii="Times New Roman" w:hAnsi="Times New Roman" w:cs="Times New Roman"/>
          <w:b/>
          <w:u w:val="single"/>
        </w:rPr>
        <w:t xml:space="preserve">Цель программы: </w:t>
      </w:r>
      <w:r w:rsidRPr="00507D9E">
        <w:rPr>
          <w:rFonts w:ascii="Times New Roman" w:hAnsi="Times New Roman" w:cs="Times New Roman"/>
        </w:rPr>
        <w:t xml:space="preserve"> создание в школе единого воспитательного пространства, главной ценностью которого является развитие личности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социализироваться в социокультурных условиях. </w:t>
      </w:r>
    </w:p>
    <w:p w:rsidR="00A556FE" w:rsidRDefault="00A556FE" w:rsidP="00507D9E">
      <w:pPr>
        <w:ind w:firstLine="550"/>
        <w:jc w:val="both"/>
        <w:rPr>
          <w:rFonts w:ascii="Times New Roman" w:hAnsi="Times New Roman" w:cs="Times New Roman"/>
          <w:b/>
          <w:u w:val="single"/>
        </w:rPr>
      </w:pPr>
    </w:p>
    <w:p w:rsidR="00A556FE" w:rsidRDefault="00A556FE" w:rsidP="00507D9E">
      <w:pPr>
        <w:ind w:firstLine="550"/>
        <w:jc w:val="both"/>
        <w:rPr>
          <w:rFonts w:ascii="Times New Roman" w:hAnsi="Times New Roman" w:cs="Times New Roman"/>
          <w:b/>
          <w:u w:val="single"/>
        </w:rPr>
      </w:pPr>
    </w:p>
    <w:p w:rsidR="003818E5" w:rsidRPr="00507D9E" w:rsidRDefault="003818E5" w:rsidP="00507D9E">
      <w:pPr>
        <w:ind w:firstLine="550"/>
        <w:jc w:val="both"/>
        <w:rPr>
          <w:rFonts w:ascii="Times New Roman" w:hAnsi="Times New Roman" w:cs="Times New Roman"/>
          <w:b/>
          <w:u w:val="single"/>
        </w:rPr>
      </w:pPr>
      <w:r w:rsidRPr="00507D9E">
        <w:rPr>
          <w:rFonts w:ascii="Times New Roman" w:hAnsi="Times New Roman" w:cs="Times New Roman"/>
          <w:b/>
          <w:u w:val="single"/>
        </w:rPr>
        <w:t xml:space="preserve">Задачи: </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 xml:space="preserve">развитие школьной развивающей системы воспитания, где главным критерием является саморазвитие личности ребенка; </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 xml:space="preserve">развитие гуманистических отношений к окружающему миру, приобщение к общечеловеческим и нравственным ценностям, освоение, усвоение, присвоение этих ценностей; </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 xml:space="preserve">развитие гражданского самосознания, ответственности за судьбу Родины, потребности в здоровом образе жизни, активной жизненной позиции; </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координация деятельности и взаимодействие всех звеньев системы: базового и дополнительного образования, школы и семьи, школы и социума;</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 xml:space="preserve"> развитие детской организации, ученического самоуправления, создание условий для успешной социализации, социальной адаптации, творческого развития каждого обучающегося. </w:t>
      </w:r>
    </w:p>
    <w:p w:rsidR="003818E5" w:rsidRPr="00507D9E" w:rsidRDefault="003818E5" w:rsidP="00507D9E">
      <w:pPr>
        <w:shd w:val="clear" w:color="auto" w:fill="FFFFFF"/>
        <w:ind w:left="57" w:right="57" w:firstLine="709"/>
        <w:jc w:val="both"/>
        <w:rPr>
          <w:rFonts w:ascii="Times New Roman" w:hAnsi="Times New Roman" w:cs="Times New Roman"/>
        </w:rPr>
      </w:pPr>
      <w:r w:rsidRPr="00507D9E">
        <w:rPr>
          <w:rFonts w:ascii="Times New Roman" w:hAnsi="Times New Roman" w:cs="Times New Roman"/>
          <w:b/>
          <w:bCs/>
        </w:rPr>
        <w:t>Реализация этих целей и задач предполагает:</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1. Создание благоприятных условий и возможностей для полноценного развития личности, для охраны здоровья и жизни детей.</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2.    Возрождение системы семейного воспитания и включение семьи в воспитательную систему школы.</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3. Последовательную ориентацию на культуросообразность воспитания, призванную обеспечить формирование духовного мира человека.</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4. Создание условий проявления и мотивации творческой активности воспитанников в различных сферах социально значимой деятельности.</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5. Обеспечение социально - педагогической защиты детей, формирование чувства самоценности и психологического комфорта.</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6. Совершенствование системы  работы с одарёнными детьми и молодёжью.</w:t>
      </w:r>
    </w:p>
    <w:p w:rsidR="003818E5" w:rsidRPr="00507D9E" w:rsidRDefault="003818E5" w:rsidP="00507D9E">
      <w:pPr>
        <w:ind w:firstLine="540"/>
        <w:jc w:val="both"/>
        <w:rPr>
          <w:rFonts w:ascii="Times New Roman" w:hAnsi="Times New Roman" w:cs="Times New Roman"/>
          <w:b/>
        </w:rPr>
      </w:pPr>
      <w:r w:rsidRPr="00507D9E">
        <w:rPr>
          <w:rFonts w:ascii="Times New Roman" w:hAnsi="Times New Roman" w:cs="Times New Roman"/>
        </w:rPr>
        <w:t xml:space="preserve">Педагогический коллектив использует следующие </w:t>
      </w:r>
      <w:r w:rsidRPr="00507D9E">
        <w:rPr>
          <w:rFonts w:ascii="Times New Roman" w:hAnsi="Times New Roman" w:cs="Times New Roman"/>
          <w:b/>
        </w:rPr>
        <w:t>методы воспитания:</w:t>
      </w:r>
    </w:p>
    <w:p w:rsidR="003818E5" w:rsidRPr="00507D9E" w:rsidRDefault="003818E5" w:rsidP="00507D9E">
      <w:pPr>
        <w:numPr>
          <w:ilvl w:val="0"/>
          <w:numId w:val="13"/>
        </w:numPr>
        <w:tabs>
          <w:tab w:val="num" w:pos="0"/>
        </w:tabs>
        <w:ind w:left="0" w:firstLine="540"/>
        <w:jc w:val="both"/>
        <w:rPr>
          <w:rFonts w:ascii="Times New Roman" w:hAnsi="Times New Roman" w:cs="Times New Roman"/>
        </w:rPr>
      </w:pPr>
      <w:r w:rsidRPr="00507D9E">
        <w:rPr>
          <w:rFonts w:ascii="Times New Roman" w:hAnsi="Times New Roman" w:cs="Times New Roman"/>
        </w:rPr>
        <w:t>методы формирования сознания личности (рассказ, беседа, лекция, диспут, примеры);</w:t>
      </w:r>
    </w:p>
    <w:p w:rsidR="003818E5" w:rsidRPr="00507D9E" w:rsidRDefault="003818E5" w:rsidP="00507D9E">
      <w:pPr>
        <w:numPr>
          <w:ilvl w:val="0"/>
          <w:numId w:val="13"/>
        </w:numPr>
        <w:tabs>
          <w:tab w:val="num" w:pos="0"/>
        </w:tabs>
        <w:ind w:left="0" w:firstLine="540"/>
        <w:jc w:val="both"/>
        <w:rPr>
          <w:rFonts w:ascii="Times New Roman" w:hAnsi="Times New Roman" w:cs="Times New Roman"/>
        </w:rPr>
      </w:pPr>
      <w:r w:rsidRPr="00507D9E">
        <w:rPr>
          <w:rFonts w:ascii="Times New Roman" w:hAnsi="Times New Roman" w:cs="Times New Roman"/>
        </w:rPr>
        <w:t>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w:t>
      </w:r>
    </w:p>
    <w:p w:rsidR="003818E5" w:rsidRPr="00507D9E" w:rsidRDefault="003818E5" w:rsidP="00507D9E">
      <w:pPr>
        <w:numPr>
          <w:ilvl w:val="0"/>
          <w:numId w:val="13"/>
        </w:numPr>
        <w:tabs>
          <w:tab w:val="num" w:pos="0"/>
        </w:tabs>
        <w:ind w:left="0" w:firstLine="540"/>
        <w:jc w:val="both"/>
        <w:rPr>
          <w:rFonts w:ascii="Times New Roman" w:hAnsi="Times New Roman" w:cs="Times New Roman"/>
        </w:rPr>
      </w:pPr>
      <w:r w:rsidRPr="00507D9E">
        <w:rPr>
          <w:rFonts w:ascii="Times New Roman" w:hAnsi="Times New Roman" w:cs="Times New Roman"/>
        </w:rPr>
        <w:t>методы стимулирования и мотивации деятельности и поведения личности (соревнование, познавательная игра, дискуссия, эмоциональное воздействие, поощрение, наказание и др.);</w:t>
      </w:r>
    </w:p>
    <w:p w:rsidR="003818E5" w:rsidRPr="00507D9E" w:rsidRDefault="003818E5" w:rsidP="00507D9E">
      <w:pPr>
        <w:numPr>
          <w:ilvl w:val="0"/>
          <w:numId w:val="13"/>
        </w:numPr>
        <w:tabs>
          <w:tab w:val="num" w:pos="0"/>
        </w:tabs>
        <w:ind w:left="0" w:firstLine="540"/>
        <w:jc w:val="both"/>
        <w:rPr>
          <w:rFonts w:ascii="Times New Roman" w:hAnsi="Times New Roman" w:cs="Times New Roman"/>
        </w:rPr>
      </w:pPr>
      <w:r w:rsidRPr="00507D9E">
        <w:rPr>
          <w:rFonts w:ascii="Times New Roman" w:hAnsi="Times New Roman" w:cs="Times New Roman"/>
        </w:rPr>
        <w:t>методы контроля, самоконтроля и самооценки в воспитании.</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В школе создаются условия для реализации и развития учащихся в познавательной, коммуникативной, игровой, творческой, трудовой деятельности, для занятий физической культурой и спортом. Деятельность  строится в соответствии с психологическими возрастными особенностями учащихся.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b/>
        </w:rPr>
        <w:lastRenderedPageBreak/>
        <w:t>Условия реализации программы:</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1        Взаимодействие всех участников педагогического процесса.</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2        Общешкольная деятельность.</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3        Работа классных руководителей с детскими коллективами.</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4        Индивидуальная работа с учащимися и родителями.</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5        Кружковая работа.</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6        Участие во внешних образовательных событиях.</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b/>
        </w:rPr>
        <w:t>Система воспитательной работы строится на следующих уровнях</w:t>
      </w:r>
      <w:r w:rsidRPr="00507D9E">
        <w:rPr>
          <w:rFonts w:ascii="Times New Roman" w:hAnsi="Times New Roman" w:cs="Times New Roman"/>
          <w:b/>
          <w:i/>
        </w:rPr>
        <w:t>:</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 xml:space="preserve">1.  </w:t>
      </w:r>
      <w:r w:rsidRPr="00507D9E">
        <w:rPr>
          <w:rFonts w:ascii="Times New Roman" w:hAnsi="Times New Roman" w:cs="Times New Roman"/>
        </w:rPr>
        <w:t>Общешкольная деятельность;</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2.  </w:t>
      </w:r>
      <w:r w:rsidRPr="00507D9E">
        <w:rPr>
          <w:rFonts w:ascii="Times New Roman" w:hAnsi="Times New Roman" w:cs="Times New Roman"/>
        </w:rPr>
        <w:t>Работа с классным коллективом;</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 xml:space="preserve">3.  </w:t>
      </w:r>
      <w:r w:rsidRPr="00507D9E">
        <w:rPr>
          <w:rFonts w:ascii="Times New Roman" w:hAnsi="Times New Roman" w:cs="Times New Roman"/>
        </w:rPr>
        <w:t>Работа с группами смешанного состава в кружках и секциях;</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 xml:space="preserve">4.  </w:t>
      </w:r>
      <w:r w:rsidRPr="00507D9E">
        <w:rPr>
          <w:rFonts w:ascii="Times New Roman" w:hAnsi="Times New Roman" w:cs="Times New Roman"/>
        </w:rPr>
        <w:t>Работа со школьным активом;</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 xml:space="preserve">5.  </w:t>
      </w:r>
      <w:r w:rsidRPr="00507D9E">
        <w:rPr>
          <w:rFonts w:ascii="Times New Roman" w:hAnsi="Times New Roman" w:cs="Times New Roman"/>
        </w:rPr>
        <w:t xml:space="preserve">Индивидуальная работа с учащимися и их родителями; </w:t>
      </w:r>
    </w:p>
    <w:p w:rsidR="003818E5" w:rsidRPr="00507D9E" w:rsidRDefault="003818E5" w:rsidP="00507D9E">
      <w:pPr>
        <w:jc w:val="both"/>
        <w:rPr>
          <w:rFonts w:ascii="Times New Roman" w:hAnsi="Times New Roman" w:cs="Times New Roman"/>
          <w:b/>
        </w:rPr>
      </w:pPr>
    </w:p>
    <w:p w:rsidR="003818E5" w:rsidRPr="00507D9E" w:rsidRDefault="003818E5" w:rsidP="00507D9E">
      <w:pPr>
        <w:ind w:left="-540"/>
        <w:jc w:val="both"/>
        <w:rPr>
          <w:rFonts w:ascii="Times New Roman" w:hAnsi="Times New Roman" w:cs="Times New Roman"/>
          <w:b/>
        </w:rPr>
      </w:pPr>
      <w:r w:rsidRPr="00507D9E">
        <w:rPr>
          <w:rFonts w:ascii="Times New Roman" w:hAnsi="Times New Roman" w:cs="Times New Roman"/>
          <w:b/>
        </w:rPr>
        <w:t>К доминирующим (приоритетным) направлениям деятельности относятся:</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Основные направления воспитательной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5406"/>
      </w:tblGrid>
      <w:tr w:rsidR="003818E5" w:rsidRPr="00507D9E" w:rsidTr="00B33087">
        <w:tc>
          <w:tcPr>
            <w:tcW w:w="4767" w:type="dxa"/>
          </w:tcPr>
          <w:p w:rsidR="003818E5" w:rsidRPr="00507D9E" w:rsidRDefault="003818E5" w:rsidP="00507D9E">
            <w:pPr>
              <w:jc w:val="both"/>
              <w:rPr>
                <w:rFonts w:ascii="Times New Roman" w:eastAsia="MS Mincho" w:hAnsi="Times New Roman" w:cs="Times New Roman"/>
                <w:b/>
                <w:i/>
              </w:rPr>
            </w:pPr>
            <w:r w:rsidRPr="00507D9E">
              <w:rPr>
                <w:rFonts w:ascii="Times New Roman" w:eastAsia="MS Mincho" w:hAnsi="Times New Roman" w:cs="Times New Roman"/>
                <w:b/>
                <w:i/>
              </w:rPr>
              <w:t>Направление воспитательной работы</w:t>
            </w:r>
          </w:p>
          <w:p w:rsidR="003818E5" w:rsidRPr="00507D9E" w:rsidRDefault="003818E5" w:rsidP="00507D9E">
            <w:pPr>
              <w:jc w:val="both"/>
              <w:rPr>
                <w:rFonts w:ascii="Times New Roman" w:eastAsia="MS Mincho" w:hAnsi="Times New Roman" w:cs="Times New Roman"/>
                <w:b/>
                <w:i/>
              </w:rPr>
            </w:pPr>
          </w:p>
        </w:tc>
        <w:tc>
          <w:tcPr>
            <w:tcW w:w="5406" w:type="dxa"/>
          </w:tcPr>
          <w:p w:rsidR="003818E5" w:rsidRPr="00507D9E" w:rsidRDefault="003818E5" w:rsidP="00507D9E">
            <w:pPr>
              <w:jc w:val="both"/>
              <w:rPr>
                <w:rFonts w:ascii="Times New Roman" w:eastAsia="MS Mincho" w:hAnsi="Times New Roman" w:cs="Times New Roman"/>
                <w:b/>
                <w:i/>
              </w:rPr>
            </w:pPr>
            <w:r w:rsidRPr="00507D9E">
              <w:rPr>
                <w:rFonts w:ascii="Times New Roman" w:eastAsia="MS Mincho" w:hAnsi="Times New Roman" w:cs="Times New Roman"/>
                <w:b/>
                <w:i/>
              </w:rPr>
              <w:t>Название  подпрограммы</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Гражданское, правовое, профилактика употребления ПАВ и правонарушений.</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Центр Гражданского образования «ПРОДВИЖЕНИЕ» (дополнительное образование), программа дополнительного образования военно – патриотической направленности (4 шт.), программа ДОО «Я – гражданин России»,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Воспитание культуры здоровья, физическое воспитание.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Программа дополнительного образования спортивных секций (3 шт.), подпрограмма «Дорога к здоровью»,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Нравственно – эстетическое.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Подпрограмма «Дорога в мир культуры», программы дополнительного образования нравственно – эстетической направленности (4 шт.),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Интеллектуальное, медиаобразование.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Подпрограмма «Дорога к знаниям», деятельность школьного Пресс-центра,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Семейное воспитание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Подпрограмма «Дорога в мир семьи», «Семья»,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Экологическое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Программа ДЭО «Бемби», «Программа непрерывного экологического образования», подпрограмма «Я – часть природы»,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Развитие самоуправления</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 xml:space="preserve"> Модель школьного самоуправления «Демократическая республика «Ровесник», модель ученического самоуправления классного коллектива.</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Профессиональное самоопределение учащихся</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 xml:space="preserve">Подпрограмма «Дорога в большой мир», «Моя будущая профессия», Центр Гражданского образования «ПРОДВИЖЕНИЕ» (дополнительное </w:t>
            </w:r>
            <w:r w:rsidRPr="00507D9E">
              <w:rPr>
                <w:rFonts w:ascii="Times New Roman" w:eastAsia="MS Mincho" w:hAnsi="Times New Roman" w:cs="Times New Roman"/>
              </w:rPr>
              <w:lastRenderedPageBreak/>
              <w:t>образование), модель ученического самоуправления классного коллектива.</w:t>
            </w:r>
          </w:p>
        </w:tc>
      </w:tr>
    </w:tbl>
    <w:p w:rsidR="002B38A4" w:rsidRDefault="002B38A4" w:rsidP="00507D9E">
      <w:pPr>
        <w:jc w:val="both"/>
        <w:rPr>
          <w:rFonts w:ascii="Times New Roman" w:hAnsi="Times New Roman" w:cs="Times New Roman"/>
          <w:b/>
        </w:rPr>
      </w:pPr>
    </w:p>
    <w:p w:rsidR="003818E5" w:rsidRPr="00507D9E" w:rsidRDefault="003818E5" w:rsidP="00507D9E">
      <w:pPr>
        <w:jc w:val="both"/>
        <w:rPr>
          <w:rFonts w:ascii="Times New Roman" w:hAnsi="Times New Roman" w:cs="Times New Roman"/>
          <w:b/>
        </w:rPr>
      </w:pPr>
      <w:r w:rsidRPr="00507D9E">
        <w:rPr>
          <w:rFonts w:ascii="Times New Roman" w:hAnsi="Times New Roman" w:cs="Times New Roman"/>
          <w:b/>
        </w:rPr>
        <w:t>Управление воспитательной программой</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Основными объектами, на которые направлена управленческая деятельность, являются педагогические кадры, ученический коллектив, родительское сообщество,  внешняя среда и исследовательская работа.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1. Методическая работа с педагогическим коллективом.</w:t>
      </w:r>
      <w:r w:rsidRPr="00507D9E">
        <w:rPr>
          <w:rFonts w:ascii="Times New Roman" w:hAnsi="Times New Roman" w:cs="Times New Roman"/>
        </w:rPr>
        <w:br/>
        <w:t>Цель: повышение научно-методического уровня профессиональных знаний, умений, навыков, овладение современными технологиями.</w:t>
      </w:r>
      <w:r w:rsidR="00A556FE">
        <w:rPr>
          <w:rFonts w:ascii="Times New Roman" w:hAnsi="Times New Roman" w:cs="Times New Roman"/>
        </w:rPr>
        <w:t xml:space="preserve"> </w:t>
      </w:r>
      <w:r w:rsidRPr="00507D9E">
        <w:rPr>
          <w:rFonts w:ascii="Times New Roman" w:hAnsi="Times New Roman" w:cs="Times New Roman"/>
        </w:rPr>
        <w:t xml:space="preserve">Основные формы и методы: семинары, деловые игры,  тренинги, открытые мероприятия.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2. Работа с органами ученического самоуправления.</w:t>
      </w:r>
      <w:r w:rsidR="00A556FE">
        <w:rPr>
          <w:rFonts w:ascii="Times New Roman" w:hAnsi="Times New Roman" w:cs="Times New Roman"/>
        </w:rPr>
        <w:t xml:space="preserve"> </w:t>
      </w:r>
      <w:r w:rsidRPr="00507D9E">
        <w:rPr>
          <w:rFonts w:ascii="Times New Roman" w:hAnsi="Times New Roman" w:cs="Times New Roman"/>
        </w:rPr>
        <w:t xml:space="preserve">Цель: создать условия для развития ученического самоуправления, ученического коллектива, обеспечить социальную защиту ребёнка. </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Основные формы:  заседания Совета координаторов, деятельность школьных проектов, совет корреспондентов – выпуск школьной газеты «Переменка», Совет инициаторов – организация КТД, Актив учащихся – общешкольные праздники.</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3. Внешняя среда (связи с внешней социально-культурной, природной средой, связи с государственными и общественными учреждениями и родительской общественностью). </w:t>
      </w:r>
      <w:r w:rsidRPr="00507D9E">
        <w:rPr>
          <w:rFonts w:ascii="Times New Roman" w:hAnsi="Times New Roman" w:cs="Times New Roman"/>
        </w:rPr>
        <w:br/>
        <w:t xml:space="preserve">Цель: использование в воспитательном процессе дополнительных возможностей, которых школа создать не может. Формы: договора о сотрудничестве, сетевые программы, сетевые события, сетевые проекты. </w:t>
      </w:r>
    </w:p>
    <w:p w:rsidR="003818E5" w:rsidRPr="00507D9E" w:rsidRDefault="003818E5" w:rsidP="00A556FE">
      <w:pPr>
        <w:ind w:firstLine="540"/>
        <w:jc w:val="both"/>
        <w:rPr>
          <w:rFonts w:ascii="Times New Roman" w:hAnsi="Times New Roman" w:cs="Times New Roman"/>
        </w:rPr>
      </w:pPr>
      <w:r w:rsidRPr="00507D9E">
        <w:rPr>
          <w:rFonts w:ascii="Times New Roman" w:hAnsi="Times New Roman" w:cs="Times New Roman"/>
        </w:rPr>
        <w:t>4. Работа с родителями.</w:t>
      </w:r>
      <w:r w:rsidR="00A556FE">
        <w:rPr>
          <w:rFonts w:ascii="Times New Roman" w:hAnsi="Times New Roman" w:cs="Times New Roman"/>
        </w:rPr>
        <w:t xml:space="preserve"> </w:t>
      </w:r>
      <w:r w:rsidRPr="00507D9E">
        <w:rPr>
          <w:rFonts w:ascii="Times New Roman" w:hAnsi="Times New Roman" w:cs="Times New Roman"/>
        </w:rPr>
        <w:t>Цель: сотрудничество и единство воспитательных требований, предъявляемых к ребёнку обеими сторонами. Формы: родительские собрания, консультации, лаборатории семейных талантов, др.</w:t>
      </w:r>
    </w:p>
    <w:p w:rsidR="00A556FE" w:rsidRDefault="00A556FE" w:rsidP="00507D9E">
      <w:pPr>
        <w:ind w:firstLine="540"/>
        <w:jc w:val="both"/>
        <w:rPr>
          <w:rFonts w:ascii="Times New Roman" w:hAnsi="Times New Roman" w:cs="Times New Roman"/>
        </w:rPr>
      </w:pP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 Для реализации программы, исходя из ее основных задач, предполагается </w:t>
      </w:r>
      <w:r w:rsidRPr="00507D9E">
        <w:rPr>
          <w:rFonts w:ascii="Times New Roman" w:hAnsi="Times New Roman" w:cs="Times New Roman"/>
          <w:b/>
        </w:rPr>
        <w:t>система внутришкольного контроля</w:t>
      </w:r>
      <w:r w:rsidRPr="00507D9E">
        <w:rPr>
          <w:rFonts w:ascii="Times New Roman" w:hAnsi="Times New Roman" w:cs="Times New Roman"/>
        </w:rPr>
        <w:t xml:space="preserve">  за реализацией воспитательной программы, включающая:</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тематические педсоветы;</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xml:space="preserve">-      педагогические конференции; </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организация консультативной помощи учителям по организации факультативных, групповых и другого рода занятий;</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xml:space="preserve">-      координация деятельности МО классных руководителей; </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комплексный контроль состояния преподавания учебных, факультативных курсов,     воспитательной работы в классных коллективах;</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открытые внеклассные мероприятия;</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анализ результатов работы по программе (один раз в год).</w:t>
      </w:r>
    </w:p>
    <w:p w:rsidR="003818E5" w:rsidRPr="00507D9E" w:rsidRDefault="003818E5" w:rsidP="00507D9E">
      <w:pPr>
        <w:jc w:val="both"/>
        <w:rPr>
          <w:rFonts w:ascii="Times New Roman" w:hAnsi="Times New Roman" w:cs="Times New Roman"/>
        </w:rPr>
      </w:pPr>
    </w:p>
    <w:p w:rsidR="00A41F43" w:rsidRPr="00507D9E" w:rsidRDefault="00A41F43" w:rsidP="00507D9E">
      <w:pPr>
        <w:shd w:val="clear" w:color="auto" w:fill="FFFFFF"/>
        <w:jc w:val="both"/>
        <w:rPr>
          <w:rFonts w:ascii="Times New Roman" w:hAnsi="Times New Roman" w:cs="Times New Roman"/>
          <w:b/>
          <w:bCs/>
          <w:color w:val="auto"/>
        </w:rPr>
      </w:pPr>
      <w:r w:rsidRPr="00507D9E">
        <w:rPr>
          <w:rFonts w:ascii="Times New Roman" w:hAnsi="Times New Roman" w:cs="Times New Roman"/>
          <w:b/>
          <w:bCs/>
          <w:color w:val="auto"/>
        </w:rPr>
        <w:t xml:space="preserve">1.3 Выводы и рекомендации по разделу </w:t>
      </w:r>
    </w:p>
    <w:p w:rsidR="00A41F43" w:rsidRPr="00507D9E" w:rsidRDefault="00A41F43" w:rsidP="00507D9E">
      <w:pPr>
        <w:shd w:val="clear" w:color="auto" w:fill="FFFFFF"/>
        <w:jc w:val="both"/>
        <w:rPr>
          <w:rFonts w:ascii="Times New Roman" w:hAnsi="Times New Roman" w:cs="Times New Roman"/>
          <w:bCs/>
          <w:color w:val="FF0000"/>
        </w:rPr>
      </w:pPr>
    </w:p>
    <w:p w:rsidR="000400B5" w:rsidRPr="00507D9E" w:rsidRDefault="004F3630" w:rsidP="00507D9E">
      <w:pPr>
        <w:jc w:val="both"/>
        <w:rPr>
          <w:rFonts w:ascii="Times New Roman" w:hAnsi="Times New Roman" w:cs="Times New Roman"/>
        </w:rPr>
      </w:pPr>
      <w:r w:rsidRPr="00507D9E">
        <w:rPr>
          <w:rFonts w:ascii="Times New Roman" w:hAnsi="Times New Roman" w:cs="Times New Roman"/>
        </w:rPr>
        <w:t>Нормативно-правовые  документы  соответствуют  требованиям  законодательства  в  сфере образования.</w:t>
      </w:r>
    </w:p>
    <w:p w:rsidR="000400B5" w:rsidRPr="00507D9E" w:rsidRDefault="000400B5" w:rsidP="00507D9E">
      <w:pPr>
        <w:jc w:val="both"/>
        <w:rPr>
          <w:rFonts w:ascii="Times New Roman" w:hAnsi="Times New Roman" w:cs="Times New Roman"/>
        </w:rPr>
      </w:pPr>
    </w:p>
    <w:p w:rsidR="00A556FE" w:rsidRDefault="00A41F43" w:rsidP="00FD23E4">
      <w:pPr>
        <w:pStyle w:val="16"/>
      </w:pPr>
      <w:bookmarkStart w:id="4" w:name="_Toc478405800"/>
      <w:r w:rsidRPr="00A556FE">
        <w:t>Раздел 2</w:t>
      </w:r>
      <w:bookmarkEnd w:id="4"/>
      <w:r w:rsidRPr="00A556FE">
        <w:t xml:space="preserve">  </w:t>
      </w:r>
    </w:p>
    <w:p w:rsidR="00A41F43" w:rsidRPr="00A556FE" w:rsidRDefault="00A41F43" w:rsidP="00FD23E4">
      <w:pPr>
        <w:pStyle w:val="16"/>
      </w:pPr>
      <w:bookmarkStart w:id="5" w:name="_Toc478405801"/>
      <w:r w:rsidRPr="00A556FE">
        <w:t>Структура и система управления</w:t>
      </w:r>
      <w:bookmarkEnd w:id="5"/>
    </w:p>
    <w:p w:rsidR="00A41F43" w:rsidRPr="00507D9E" w:rsidRDefault="00A41F43" w:rsidP="00507D9E">
      <w:pPr>
        <w:ind w:firstLine="709"/>
        <w:jc w:val="both"/>
        <w:rPr>
          <w:rFonts w:ascii="Times New Roman" w:hAnsi="Times New Roman" w:cs="Times New Roman"/>
          <w:b/>
          <w:bCs/>
          <w:color w:val="auto"/>
        </w:rPr>
      </w:pPr>
      <w:r w:rsidRPr="00507D9E">
        <w:rPr>
          <w:rFonts w:ascii="Times New Roman" w:hAnsi="Times New Roman" w:cs="Times New Roman"/>
          <w:b/>
          <w:bCs/>
          <w:color w:val="auto"/>
        </w:rPr>
        <w:t xml:space="preserve">2.1.  </w:t>
      </w:r>
      <w:r w:rsidRPr="00507D9E">
        <w:rPr>
          <w:rFonts w:ascii="Times New Roman" w:hAnsi="Times New Roman" w:cs="Times New Roman"/>
          <w:bCs/>
          <w:color w:val="auto"/>
        </w:rPr>
        <w:t>Структура управления</w:t>
      </w:r>
    </w:p>
    <w:p w:rsidR="00735510" w:rsidRPr="00507D9E" w:rsidRDefault="00735510" w:rsidP="00507D9E">
      <w:pPr>
        <w:ind w:firstLine="540"/>
        <w:jc w:val="both"/>
        <w:rPr>
          <w:rFonts w:ascii="Times New Roman" w:hAnsi="Times New Roman" w:cs="Times New Roman"/>
        </w:rPr>
      </w:pPr>
      <w:r w:rsidRPr="00507D9E">
        <w:rPr>
          <w:rFonts w:ascii="Times New Roman" w:hAnsi="Times New Roman" w:cs="Times New Roman"/>
        </w:rPr>
        <w:t>Управление образовательным учреждением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используется маркетинговый подход. В соответствии с целями действующей Программы развития МБОУ «СОШ № 87»» решались основные задачи в области управления:</w:t>
      </w:r>
    </w:p>
    <w:p w:rsidR="00735510" w:rsidRPr="00507D9E" w:rsidRDefault="00735510" w:rsidP="00507D9E">
      <w:pPr>
        <w:pStyle w:val="31"/>
        <w:spacing w:line="240" w:lineRule="auto"/>
        <w:rPr>
          <w:sz w:val="24"/>
          <w:szCs w:val="24"/>
        </w:rPr>
      </w:pPr>
      <w:r w:rsidRPr="00507D9E">
        <w:rPr>
          <w:sz w:val="24"/>
          <w:szCs w:val="24"/>
        </w:rPr>
        <w:t xml:space="preserve">Развитие профессиональной компетентности преподавателей; обеспечение содержания образования в соответствии с новыми ФГОС; формирование компетентностей учащихся; создание условий организации образовательного процесса; развитие самоуправления и общественного контроля; дальнейшее развитие информационной среды школы. </w:t>
      </w:r>
    </w:p>
    <w:p w:rsidR="00735510" w:rsidRPr="00507D9E" w:rsidRDefault="00735510" w:rsidP="00507D9E">
      <w:pPr>
        <w:pStyle w:val="31"/>
        <w:spacing w:line="240" w:lineRule="auto"/>
        <w:ind w:firstLine="0"/>
        <w:rPr>
          <w:b/>
          <w:bCs/>
          <w:sz w:val="24"/>
          <w:szCs w:val="24"/>
        </w:rPr>
      </w:pPr>
    </w:p>
    <w:p w:rsidR="00735510" w:rsidRPr="00507D9E" w:rsidRDefault="00735510" w:rsidP="00507D9E">
      <w:pPr>
        <w:pStyle w:val="a8"/>
        <w:spacing w:after="0"/>
        <w:ind w:firstLine="709"/>
        <w:jc w:val="both"/>
        <w:rPr>
          <w:rFonts w:ascii="Times New Roman" w:hAnsi="Times New Roman" w:cs="Times New Roman"/>
        </w:rPr>
      </w:pPr>
      <w:r w:rsidRPr="00507D9E">
        <w:rPr>
          <w:rFonts w:ascii="Times New Roman" w:hAnsi="Times New Roman" w:cs="Times New Roman"/>
        </w:rPr>
        <w:t xml:space="preserve">Эти задачи можно считать успешно выполненными: в школе существует закрепленная в локальных актах лабораторная структура (научно-методических лаборатории, управляемых Учебно-методическим советом); действует мобильный и компетентный Управляющий совет  ответственно работает родительский Совет;  Совет старшеклассников школы как орган самоуправления регулирует проектную организацию внеурочной деятельности в школе. </w:t>
      </w:r>
    </w:p>
    <w:p w:rsidR="00A556FE" w:rsidRDefault="00A556FE" w:rsidP="00507D9E">
      <w:pPr>
        <w:pStyle w:val="a8"/>
        <w:spacing w:after="0"/>
        <w:ind w:firstLine="709"/>
        <w:jc w:val="both"/>
        <w:rPr>
          <w:rFonts w:ascii="Times New Roman" w:hAnsi="Times New Roman" w:cs="Times New Roman"/>
        </w:rPr>
      </w:pPr>
    </w:p>
    <w:p w:rsidR="00A556FE" w:rsidRDefault="00A556FE" w:rsidP="00507D9E">
      <w:pPr>
        <w:pStyle w:val="a8"/>
        <w:spacing w:after="0"/>
        <w:ind w:firstLine="709"/>
        <w:jc w:val="both"/>
        <w:rPr>
          <w:rFonts w:ascii="Times New Roman" w:hAnsi="Times New Roman" w:cs="Times New Roman"/>
        </w:rPr>
      </w:pPr>
    </w:p>
    <w:p w:rsidR="00735510" w:rsidRPr="00A556FE" w:rsidRDefault="00735510" w:rsidP="00507D9E">
      <w:pPr>
        <w:pStyle w:val="a8"/>
        <w:spacing w:after="0"/>
        <w:ind w:firstLine="709"/>
        <w:jc w:val="both"/>
        <w:rPr>
          <w:rFonts w:ascii="Times New Roman" w:hAnsi="Times New Roman" w:cs="Times New Roman"/>
          <w:b/>
        </w:rPr>
      </w:pPr>
      <w:r w:rsidRPr="00A556FE">
        <w:rPr>
          <w:rFonts w:ascii="Times New Roman" w:hAnsi="Times New Roman" w:cs="Times New Roman"/>
          <w:b/>
          <w:noProof/>
        </w:rPr>
        <w:drawing>
          <wp:anchor distT="0" distB="0" distL="114935" distR="114935" simplePos="0" relativeHeight="251660288" behindDoc="0" locked="0" layoutInCell="1" allowOverlap="1">
            <wp:simplePos x="0" y="0"/>
            <wp:positionH relativeFrom="column">
              <wp:posOffset>114300</wp:posOffset>
            </wp:positionH>
            <wp:positionV relativeFrom="paragraph">
              <wp:posOffset>342900</wp:posOffset>
            </wp:positionV>
            <wp:extent cx="5933440" cy="330454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contrast="42000"/>
                      <a:grayscl/>
                    </a:blip>
                    <a:srcRect/>
                    <a:stretch>
                      <a:fillRect/>
                    </a:stretch>
                  </pic:blipFill>
                  <pic:spPr bwMode="auto">
                    <a:xfrm>
                      <a:off x="0" y="0"/>
                      <a:ext cx="5933440" cy="3304540"/>
                    </a:xfrm>
                    <a:prstGeom prst="rect">
                      <a:avLst/>
                    </a:prstGeom>
                    <a:solidFill>
                      <a:srgbClr val="FFFFFF"/>
                    </a:solidFill>
                    <a:ln w="9525">
                      <a:noFill/>
                      <a:miter lim="800000"/>
                      <a:headEnd/>
                      <a:tailEnd/>
                    </a:ln>
                  </pic:spPr>
                </pic:pic>
              </a:graphicData>
            </a:graphic>
          </wp:anchor>
        </w:drawing>
      </w:r>
      <w:r w:rsidR="0019622F" w:rsidRPr="00A556FE">
        <w:rPr>
          <w:rFonts w:ascii="Times New Roman" w:hAnsi="Times New Roman" w:cs="Times New Roman"/>
          <w:b/>
          <w:noProof/>
        </w:rPr>
        <mc:AlternateContent>
          <mc:Choice Requires="wps">
            <w:drawing>
              <wp:anchor distT="0" distB="0" distL="114935" distR="114935" simplePos="0" relativeHeight="251661312" behindDoc="0" locked="0" layoutInCell="1" allowOverlap="1">
                <wp:simplePos x="0" y="0"/>
                <wp:positionH relativeFrom="column">
                  <wp:posOffset>2054225</wp:posOffset>
                </wp:positionH>
                <wp:positionV relativeFrom="paragraph">
                  <wp:posOffset>1711325</wp:posOffset>
                </wp:positionV>
                <wp:extent cx="1263015" cy="462915"/>
                <wp:effectExtent l="12065" t="6350" r="10795" b="698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62915"/>
                        </a:xfrm>
                        <a:prstGeom prst="rect">
                          <a:avLst/>
                        </a:prstGeom>
                        <a:solidFill>
                          <a:srgbClr val="FFFFFF"/>
                        </a:solidFill>
                        <a:ln w="12700">
                          <a:solidFill>
                            <a:srgbClr val="000000"/>
                          </a:solidFill>
                          <a:miter lim="800000"/>
                          <a:headEnd/>
                          <a:tailEnd/>
                        </a:ln>
                      </wps:spPr>
                      <wps:txbx>
                        <w:txbxContent>
                          <w:p w:rsidR="00DE1E46" w:rsidRDefault="00DE1E46" w:rsidP="00735510">
                            <w:pPr>
                              <w:rPr>
                                <w:b/>
                                <w:sz w:val="18"/>
                                <w:szCs w:val="18"/>
                              </w:rPr>
                            </w:pPr>
                            <w:r>
                              <w:rPr>
                                <w:b/>
                                <w:sz w:val="18"/>
                                <w:szCs w:val="18"/>
                              </w:rPr>
                              <w:t>Учебно-методический совет</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1.75pt;margin-top:134.75pt;width:99.45pt;height:36.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" strokeweight="1pt">
                <v:textbox inset="7.7pt,4.1pt,7.7pt,4.1pt">
                  <w:txbxContent>
                    <w:p w:rsidR="00DE1E46" w:rsidRDefault="00DE1E46" w:rsidP="00735510">
                      <w:pPr>
                        <w:rPr>
                          <w:b/>
                          <w:sz w:val="18"/>
                          <w:szCs w:val="18"/>
                        </w:rPr>
                      </w:pPr>
                      <w:r>
                        <w:rPr>
                          <w:b/>
                          <w:sz w:val="18"/>
                          <w:szCs w:val="18"/>
                        </w:rPr>
                        <w:t>Учебно-методический совет</w:t>
                      </w:r>
                    </w:p>
                  </w:txbxContent>
                </v:textbox>
              </v:shape>
            </w:pict>
          </mc:Fallback>
        </mc:AlternateContent>
      </w:r>
      <w:r w:rsidR="0019622F" w:rsidRPr="00A556FE">
        <w:rPr>
          <w:rFonts w:ascii="Times New Roman" w:hAnsi="Times New Roman" w:cs="Times New Roman"/>
          <w:b/>
          <w:noProof/>
        </w:rPr>
        <mc:AlternateContent>
          <mc:Choice Requires="wps">
            <w:drawing>
              <wp:anchor distT="0" distB="0" distL="114935" distR="114935" simplePos="0" relativeHeight="251662336" behindDoc="0" locked="0" layoutInCell="1" allowOverlap="1">
                <wp:simplePos x="0" y="0"/>
                <wp:positionH relativeFrom="column">
                  <wp:posOffset>2054225</wp:posOffset>
                </wp:positionH>
                <wp:positionV relativeFrom="paragraph">
                  <wp:posOffset>2397125</wp:posOffset>
                </wp:positionV>
                <wp:extent cx="1263015" cy="577215"/>
                <wp:effectExtent l="12065" t="6350" r="10795" b="6985"/>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77215"/>
                        </a:xfrm>
                        <a:prstGeom prst="rect">
                          <a:avLst/>
                        </a:prstGeom>
                        <a:solidFill>
                          <a:srgbClr val="FFFFFF"/>
                        </a:solidFill>
                        <a:ln w="12700">
                          <a:solidFill>
                            <a:srgbClr val="000000"/>
                          </a:solidFill>
                          <a:miter lim="800000"/>
                          <a:headEnd/>
                          <a:tailEnd/>
                        </a:ln>
                      </wps:spPr>
                      <wps:txbx>
                        <w:txbxContent>
                          <w:p w:rsidR="00DE1E46" w:rsidRDefault="00DE1E46" w:rsidP="00735510">
                            <w:pPr>
                              <w:rPr>
                                <w:b/>
                                <w:sz w:val="18"/>
                                <w:szCs w:val="18"/>
                              </w:rPr>
                            </w:pPr>
                            <w:r>
                              <w:rPr>
                                <w:b/>
                                <w:sz w:val="18"/>
                                <w:szCs w:val="18"/>
                              </w:rPr>
                              <w:t>Научно-методические лаборатории</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1.75pt;margin-top:188.75pt;width:99.45pt;height:45.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u/KwIAAFkEAAAOAAAAZHJzL2Uyb0RvYy54bWysVNtu2zAMfR+wfxD0vtjxlqY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" strokeweight="1pt">
                <v:textbox inset="7.7pt,4.1pt,7.7pt,4.1pt">
                  <w:txbxContent>
                    <w:p w:rsidR="00DE1E46" w:rsidRDefault="00DE1E46" w:rsidP="00735510">
                      <w:pPr>
                        <w:rPr>
                          <w:b/>
                          <w:sz w:val="18"/>
                          <w:szCs w:val="18"/>
                        </w:rPr>
                      </w:pPr>
                      <w:r>
                        <w:rPr>
                          <w:b/>
                          <w:sz w:val="18"/>
                          <w:szCs w:val="18"/>
                        </w:rPr>
                        <w:t>Научно-методические лаборатории</w:t>
                      </w:r>
                    </w:p>
                  </w:txbxContent>
                </v:textbox>
              </v:shape>
            </w:pict>
          </mc:Fallback>
        </mc:AlternateContent>
      </w:r>
      <w:r w:rsidR="0019622F" w:rsidRPr="00A556FE">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2971800</wp:posOffset>
                </wp:positionV>
                <wp:extent cx="1371600" cy="914400"/>
                <wp:effectExtent l="5715" t="9525" r="13335" b="9525"/>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36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2023F" id="Rectangle 6" o:spid="_x0000_s1026" style="position:absolute;margin-left:369pt;margin-top:234pt;width:10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" strokecolor="white" strokeweight=".26mm"/>
            </w:pict>
          </mc:Fallback>
        </mc:AlternateContent>
      </w:r>
      <w:r w:rsidR="0019622F" w:rsidRPr="00A556FE">
        <w:rPr>
          <w:rFonts w:ascii="Times New Roman" w:hAnsi="Times New Roman" w:cs="Times New Roman"/>
          <w:b/>
          <w:noProof/>
        </w:rPr>
        <mc:AlternateContent>
          <mc:Choice Requires="wps">
            <w:drawing>
              <wp:anchor distT="0" distB="0" distL="114935" distR="114935" simplePos="0" relativeHeight="251665408" behindDoc="0" locked="0" layoutInCell="1" allowOverlap="1">
                <wp:simplePos x="0" y="0"/>
                <wp:positionH relativeFrom="column">
                  <wp:posOffset>4797425</wp:posOffset>
                </wp:positionH>
                <wp:positionV relativeFrom="paragraph">
                  <wp:posOffset>2511425</wp:posOffset>
                </wp:positionV>
                <wp:extent cx="1263015" cy="462915"/>
                <wp:effectExtent l="12065" t="6350" r="10795" b="698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62915"/>
                        </a:xfrm>
                        <a:prstGeom prst="rect">
                          <a:avLst/>
                        </a:prstGeom>
                        <a:solidFill>
                          <a:srgbClr val="FFFFFF"/>
                        </a:solidFill>
                        <a:ln w="12700">
                          <a:solidFill>
                            <a:srgbClr val="000000"/>
                          </a:solidFill>
                          <a:miter lim="800000"/>
                          <a:headEnd/>
                          <a:tailEnd/>
                        </a:ln>
                      </wps:spPr>
                      <wps:txbx>
                        <w:txbxContent>
                          <w:p w:rsidR="00DE1E46" w:rsidRDefault="00DE1E46" w:rsidP="00735510">
                            <w:pPr>
                              <w:rPr>
                                <w:b/>
                              </w:rPr>
                            </w:pPr>
                            <w:r>
                              <w:rPr>
                                <w:b/>
                              </w:rPr>
                              <w:t>Классные советы</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7.75pt;margin-top:197.75pt;width:99.45pt;height:36.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" strokeweight="1pt">
                <v:textbox inset="7.7pt,4.1pt,7.7pt,4.1pt">
                  <w:txbxContent>
                    <w:p w:rsidR="00DE1E46" w:rsidRDefault="00DE1E46" w:rsidP="00735510">
                      <w:pPr>
                        <w:rPr>
                          <w:b/>
                        </w:rPr>
                      </w:pPr>
                      <w:r>
                        <w:rPr>
                          <w:b/>
                        </w:rPr>
                        <w:t>Классные советы</w:t>
                      </w:r>
                    </w:p>
                  </w:txbxContent>
                </v:textbox>
              </v:shape>
            </w:pict>
          </mc:Fallback>
        </mc:AlternateContent>
      </w:r>
      <w:r w:rsidR="0019622F" w:rsidRPr="00A556FE">
        <w:rPr>
          <w:rFonts w:ascii="Times New Roman" w:hAnsi="Times New Roman" w:cs="Times New Roman"/>
          <w:b/>
          <w:noProof/>
        </w:rPr>
        <mc:AlternateContent>
          <mc:Choice Requires="wps">
            <w:drawing>
              <wp:anchor distT="0" distB="0" distL="114935" distR="114935" simplePos="0" relativeHeight="251666432" behindDoc="0" locked="0" layoutInCell="1" allowOverlap="1">
                <wp:simplePos x="0" y="0"/>
                <wp:positionH relativeFrom="column">
                  <wp:posOffset>4911725</wp:posOffset>
                </wp:positionH>
                <wp:positionV relativeFrom="paragraph">
                  <wp:posOffset>1139825</wp:posOffset>
                </wp:positionV>
                <wp:extent cx="1377315" cy="348615"/>
                <wp:effectExtent l="12065" t="6350" r="10795" b="6985"/>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348615"/>
                        </a:xfrm>
                        <a:prstGeom prst="rect">
                          <a:avLst/>
                        </a:prstGeom>
                        <a:solidFill>
                          <a:srgbClr val="FFFFFF"/>
                        </a:solidFill>
                        <a:ln w="12700">
                          <a:solidFill>
                            <a:srgbClr val="000000"/>
                          </a:solidFill>
                          <a:miter lim="800000"/>
                          <a:headEnd/>
                          <a:tailEnd/>
                        </a:ln>
                      </wps:spPr>
                      <wps:txbx>
                        <w:txbxContent>
                          <w:p w:rsidR="00DE1E46" w:rsidRDefault="00DE1E46" w:rsidP="00735510">
                            <w:pPr>
                              <w:rPr>
                                <w:b/>
                                <w:sz w:val="18"/>
                                <w:szCs w:val="18"/>
                              </w:rPr>
                            </w:pPr>
                            <w:r>
                              <w:rPr>
                                <w:b/>
                                <w:sz w:val="18"/>
                                <w:szCs w:val="18"/>
                              </w:rPr>
                              <w:t>Ученический совет школы</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86.75pt;margin-top:89.75pt;width:108.45pt;height:27.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" strokeweight="1pt">
                <v:textbox inset="7.7pt,4.1pt,7.7pt,4.1pt">
                  <w:txbxContent>
                    <w:p w:rsidR="00DE1E46" w:rsidRDefault="00DE1E46" w:rsidP="00735510">
                      <w:pPr>
                        <w:rPr>
                          <w:b/>
                          <w:sz w:val="18"/>
                          <w:szCs w:val="18"/>
                        </w:rPr>
                      </w:pPr>
                      <w:r>
                        <w:rPr>
                          <w:b/>
                          <w:sz w:val="18"/>
                          <w:szCs w:val="18"/>
                        </w:rPr>
                        <w:t>Ученический совет школы</w:t>
                      </w:r>
                    </w:p>
                  </w:txbxContent>
                </v:textbox>
              </v:shape>
            </w:pict>
          </mc:Fallback>
        </mc:AlternateContent>
      </w:r>
      <w:r w:rsidRPr="00A556FE">
        <w:rPr>
          <w:rFonts w:ascii="Times New Roman" w:hAnsi="Times New Roman" w:cs="Times New Roman"/>
          <w:b/>
        </w:rPr>
        <w:t>Схема управления МБОУ «СОШ № 87"</w:t>
      </w:r>
    </w:p>
    <w:p w:rsidR="00A41F43" w:rsidRPr="00507D9E" w:rsidRDefault="00A41F43" w:rsidP="00507D9E">
      <w:pPr>
        <w:tabs>
          <w:tab w:val="left" w:pos="1134"/>
        </w:tabs>
        <w:jc w:val="both"/>
        <w:outlineLvl w:val="0"/>
        <w:rPr>
          <w:rFonts w:ascii="Times New Roman" w:hAnsi="Times New Roman" w:cs="Times New Roman"/>
          <w:b/>
          <w:color w:val="FF0000"/>
        </w:rPr>
      </w:pPr>
    </w:p>
    <w:p w:rsidR="00A556FE" w:rsidRDefault="00A556FE" w:rsidP="00507D9E">
      <w:pPr>
        <w:ind w:firstLine="550"/>
        <w:jc w:val="both"/>
        <w:rPr>
          <w:rFonts w:ascii="Times New Roman" w:hAnsi="Times New Roman" w:cs="Times New Roman"/>
        </w:rPr>
      </w:pPr>
    </w:p>
    <w:p w:rsidR="00A556FE" w:rsidRDefault="0019622F" w:rsidP="00507D9E">
      <w:pPr>
        <w:ind w:firstLine="550"/>
        <w:jc w:val="both"/>
        <w:rPr>
          <w:rFonts w:ascii="Times New Roman" w:hAnsi="Times New Roman" w:cs="Times New Roman"/>
        </w:rPr>
      </w:pPr>
      <w:r w:rsidRPr="00507D9E">
        <w:rPr>
          <w:rFonts w:ascii="Times New Roman" w:hAnsi="Times New Roman" w:cs="Times New Roman"/>
          <w:noProof/>
        </w:rPr>
        <mc:AlternateContent>
          <mc:Choice Requires="wps">
            <w:drawing>
              <wp:anchor distT="0" distB="0" distL="114935" distR="114935" simplePos="0" relativeHeight="251663360" behindDoc="0" locked="0" layoutInCell="1" allowOverlap="1">
                <wp:simplePos x="0" y="0"/>
                <wp:positionH relativeFrom="column">
                  <wp:posOffset>-4108450</wp:posOffset>
                </wp:positionH>
                <wp:positionV relativeFrom="paragraph">
                  <wp:posOffset>42545</wp:posOffset>
                </wp:positionV>
                <wp:extent cx="1434465" cy="548640"/>
                <wp:effectExtent l="12065" t="6350" r="10795" b="6985"/>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48640"/>
                        </a:xfrm>
                        <a:prstGeom prst="rect">
                          <a:avLst/>
                        </a:prstGeom>
                        <a:solidFill>
                          <a:srgbClr val="FFFFFF"/>
                        </a:solidFill>
                        <a:ln w="12700">
                          <a:solidFill>
                            <a:srgbClr val="000000"/>
                          </a:solidFill>
                          <a:miter lim="800000"/>
                          <a:headEnd/>
                          <a:tailEnd/>
                        </a:ln>
                      </wps:spPr>
                      <wps:txbx>
                        <w:txbxContent>
                          <w:p w:rsidR="00DE1E46" w:rsidRDefault="00DE1E46" w:rsidP="00735510">
                            <w:pPr>
                              <w:rPr>
                                <w:b/>
                                <w:sz w:val="18"/>
                                <w:szCs w:val="18"/>
                              </w:rPr>
                            </w:pPr>
                            <w:r>
                              <w:rPr>
                                <w:b/>
                                <w:sz w:val="18"/>
                                <w:szCs w:val="18"/>
                              </w:rPr>
                              <w:t>Рабочие и творческие группы учителей</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23.5pt;margin-top:3.35pt;width:112.95pt;height:43.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" strokeweight="1pt">
                <v:textbox inset="7.7pt,4.1pt,7.7pt,4.1pt">
                  <w:txbxContent>
                    <w:p w:rsidR="00DE1E46" w:rsidRDefault="00DE1E46" w:rsidP="00735510">
                      <w:pPr>
                        <w:rPr>
                          <w:b/>
                          <w:sz w:val="18"/>
                          <w:szCs w:val="18"/>
                        </w:rPr>
                      </w:pPr>
                      <w:r>
                        <w:rPr>
                          <w:b/>
                          <w:sz w:val="18"/>
                          <w:szCs w:val="18"/>
                        </w:rPr>
                        <w:t>Рабочие и творческие группы учителей</w:t>
                      </w:r>
                    </w:p>
                  </w:txbxContent>
                </v:textbox>
              </v:shape>
            </w:pict>
          </mc:Fallback>
        </mc:AlternateContent>
      </w:r>
    </w:p>
    <w:p w:rsidR="003818E5" w:rsidRPr="00507D9E" w:rsidRDefault="003818E5" w:rsidP="00507D9E">
      <w:pPr>
        <w:ind w:firstLine="550"/>
        <w:jc w:val="both"/>
        <w:rPr>
          <w:rFonts w:ascii="Times New Roman" w:hAnsi="Times New Roman" w:cs="Times New Roman"/>
        </w:rPr>
      </w:pPr>
      <w:r w:rsidRPr="00507D9E">
        <w:rPr>
          <w:rFonts w:ascii="Times New Roman" w:hAnsi="Times New Roman" w:cs="Times New Roman"/>
        </w:rPr>
        <w:t>Программа мониторинга Воспитательной системы школы разработана и утверждена в 2013г.</w:t>
      </w:r>
    </w:p>
    <w:p w:rsidR="003818E5" w:rsidRPr="00507D9E" w:rsidRDefault="003818E5" w:rsidP="00507D9E">
      <w:pPr>
        <w:ind w:firstLine="550"/>
        <w:jc w:val="both"/>
        <w:rPr>
          <w:rFonts w:ascii="Times New Roman" w:hAnsi="Times New Roman" w:cs="Times New Roman"/>
        </w:rPr>
      </w:pPr>
      <w:r w:rsidRPr="00507D9E">
        <w:rPr>
          <w:rFonts w:ascii="Times New Roman" w:hAnsi="Times New Roman" w:cs="Times New Roman"/>
          <w:b/>
        </w:rPr>
        <w:t>Основание проведения</w:t>
      </w:r>
      <w:r w:rsidRPr="00507D9E">
        <w:rPr>
          <w:rFonts w:ascii="Times New Roman" w:hAnsi="Times New Roman" w:cs="Times New Roman"/>
        </w:rPr>
        <w:t xml:space="preserve"> </w:t>
      </w:r>
      <w:r w:rsidRPr="00507D9E">
        <w:rPr>
          <w:rFonts w:ascii="Times New Roman" w:hAnsi="Times New Roman" w:cs="Times New Roman"/>
          <w:b/>
        </w:rPr>
        <w:t>Мониторинга</w:t>
      </w:r>
      <w:r w:rsidRPr="00507D9E">
        <w:rPr>
          <w:rFonts w:ascii="Times New Roman" w:hAnsi="Times New Roman" w:cs="Times New Roman"/>
        </w:rPr>
        <w:t>: подготовка Открытого информационно-аналитического (публичного) доклада о состоянии и результатах деятельности образовательного учреждения за учебный год раздел ««Характеристика воспитательной системы», проблемный анализ эффективности функционирования воспитательной системы школы.</w:t>
      </w:r>
    </w:p>
    <w:p w:rsidR="00A556FE" w:rsidRDefault="00A556FE" w:rsidP="00507D9E">
      <w:pPr>
        <w:jc w:val="both"/>
        <w:rPr>
          <w:rFonts w:ascii="Times New Roman" w:hAnsi="Times New Roman" w:cs="Times New Roman"/>
          <w:b/>
        </w:rPr>
      </w:pPr>
    </w:p>
    <w:p w:rsidR="003818E5" w:rsidRPr="00507D9E" w:rsidRDefault="003818E5" w:rsidP="00507D9E">
      <w:pPr>
        <w:jc w:val="both"/>
        <w:rPr>
          <w:rFonts w:ascii="Times New Roman" w:hAnsi="Times New Roman" w:cs="Times New Roman"/>
          <w:b/>
        </w:rPr>
      </w:pPr>
      <w:r w:rsidRPr="00507D9E">
        <w:rPr>
          <w:rFonts w:ascii="Times New Roman" w:hAnsi="Times New Roman" w:cs="Times New Roman"/>
          <w:b/>
        </w:rPr>
        <w:t>КОНЦЕПЦИЯ  МОНИТОРИНГА</w:t>
      </w:r>
    </w:p>
    <w:p w:rsidR="003818E5" w:rsidRPr="00A556FE" w:rsidRDefault="003818E5" w:rsidP="00A556FE">
      <w:pPr>
        <w:jc w:val="both"/>
        <w:rPr>
          <w:rFonts w:ascii="Times New Roman" w:hAnsi="Times New Roman" w:cs="Times New Roman"/>
          <w:bCs/>
          <w:u w:val="single"/>
        </w:rPr>
      </w:pPr>
      <w:r w:rsidRPr="00A556FE">
        <w:rPr>
          <w:rFonts w:ascii="Times New Roman" w:hAnsi="Times New Roman" w:cs="Times New Roman"/>
          <w:b/>
          <w:bCs/>
          <w:u w:val="single"/>
        </w:rPr>
        <w:t>Используемые основные  понятия:</w:t>
      </w:r>
    </w:p>
    <w:p w:rsidR="00A556FE" w:rsidRPr="00507D9E" w:rsidRDefault="00A556FE" w:rsidP="00A556FE">
      <w:pPr>
        <w:pStyle w:val="ad"/>
        <w:ind w:left="360"/>
        <w:contextualSpacing w:val="0"/>
        <w:jc w:val="both"/>
        <w:rPr>
          <w:rFonts w:ascii="Times New Roman" w:hAnsi="Times New Roman" w:cs="Times New Roman"/>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4423"/>
      </w:tblGrid>
      <w:tr w:rsidR="003818E5" w:rsidRPr="00507D9E" w:rsidTr="002C1247">
        <w:tc>
          <w:tcPr>
            <w:tcW w:w="5148" w:type="dxa"/>
          </w:tcPr>
          <w:p w:rsidR="003818E5" w:rsidRPr="00507D9E" w:rsidRDefault="003818E5" w:rsidP="00507D9E">
            <w:pPr>
              <w:ind w:firstLine="709"/>
              <w:jc w:val="both"/>
              <w:rPr>
                <w:rFonts w:ascii="Times New Roman" w:hAnsi="Times New Roman" w:cs="Times New Roman"/>
              </w:rPr>
            </w:pPr>
            <w:r w:rsidRPr="00507D9E">
              <w:rPr>
                <w:rFonts w:ascii="Times New Roman" w:hAnsi="Times New Roman" w:cs="Times New Roman"/>
                <w:b/>
                <w:bCs/>
              </w:rPr>
              <w:t>Мониторинг образования</w:t>
            </w:r>
            <w:r w:rsidRPr="00507D9E">
              <w:rPr>
                <w:rFonts w:ascii="Times New Roman" w:hAnsi="Times New Roman" w:cs="Times New Roman"/>
              </w:rPr>
              <w:t xml:space="preserve"> - систематическая процедура сбора данных по ведущим образовательным аспектам на национальном, региональном, местном, индивидуальном учрежденческом уровнях. </w:t>
            </w:r>
          </w:p>
          <w:p w:rsidR="003818E5" w:rsidRPr="00507D9E" w:rsidRDefault="003818E5" w:rsidP="00507D9E">
            <w:pPr>
              <w:jc w:val="both"/>
              <w:rPr>
                <w:rFonts w:ascii="Times New Roman" w:hAnsi="Times New Roman" w:cs="Times New Roman"/>
                <w:b/>
                <w:bCs/>
              </w:rPr>
            </w:pPr>
          </w:p>
        </w:tc>
        <w:tc>
          <w:tcPr>
            <w:tcW w:w="4423" w:type="dxa"/>
          </w:tcPr>
          <w:p w:rsidR="003818E5" w:rsidRPr="00507D9E" w:rsidRDefault="003818E5" w:rsidP="00507D9E">
            <w:pPr>
              <w:jc w:val="both"/>
              <w:rPr>
                <w:rFonts w:ascii="Times New Roman" w:hAnsi="Times New Roman" w:cs="Times New Roman"/>
                <w:b/>
                <w:bCs/>
              </w:rPr>
            </w:pPr>
            <w:r w:rsidRPr="00507D9E">
              <w:rPr>
                <w:rFonts w:ascii="Times New Roman" w:hAnsi="Times New Roman" w:cs="Times New Roman"/>
                <w:b/>
                <w:bCs/>
              </w:rPr>
              <w:t xml:space="preserve">МОНИТОРИНГ ВОСПИТАТЕЛЬНОГО ПРОЦЕССА ОБРАЗОВАТЕЛЬНОЙ ОРГАНИЗАЦИИ </w:t>
            </w:r>
            <w:r w:rsidRPr="00507D9E">
              <w:rPr>
                <w:rFonts w:ascii="Times New Roman" w:hAnsi="Times New Roman" w:cs="Times New Roman"/>
              </w:rPr>
              <w:t>систематическая процедура сбора данных по ведущим воспитательным аспектам на учрежденческом уровне</w:t>
            </w:r>
          </w:p>
        </w:tc>
      </w:tr>
    </w:tbl>
    <w:p w:rsidR="003818E5" w:rsidRPr="00507D9E" w:rsidRDefault="003818E5" w:rsidP="00507D9E">
      <w:pPr>
        <w:jc w:val="both"/>
        <w:rPr>
          <w:rFonts w:ascii="Times New Roman" w:hAnsi="Times New Roman" w:cs="Times New Roman"/>
          <w:b/>
        </w:rPr>
      </w:pPr>
    </w:p>
    <w:p w:rsidR="003818E5" w:rsidRPr="00507D9E" w:rsidRDefault="003818E5" w:rsidP="00507D9E">
      <w:pPr>
        <w:pStyle w:val="ad"/>
        <w:numPr>
          <w:ilvl w:val="0"/>
          <w:numId w:val="14"/>
        </w:numPr>
        <w:ind w:left="0" w:firstLine="0"/>
        <w:contextualSpacing w:val="0"/>
        <w:jc w:val="both"/>
        <w:rPr>
          <w:rFonts w:ascii="Times New Roman" w:hAnsi="Times New Roman" w:cs="Times New Roman"/>
        </w:rPr>
      </w:pPr>
      <w:r w:rsidRPr="00507D9E">
        <w:rPr>
          <w:rFonts w:ascii="Times New Roman" w:hAnsi="Times New Roman" w:cs="Times New Roman"/>
        </w:rPr>
        <w:t>Мониторинг воспитательного процесса образовательной организации рассматривается как средство анализа и оценки состояния, результатов воспитательной системы организации за учебный год.</w:t>
      </w:r>
    </w:p>
    <w:p w:rsidR="003818E5" w:rsidRPr="00507D9E" w:rsidRDefault="003818E5" w:rsidP="00507D9E">
      <w:pPr>
        <w:pStyle w:val="ad"/>
        <w:numPr>
          <w:ilvl w:val="0"/>
          <w:numId w:val="14"/>
        </w:numPr>
        <w:ind w:left="0" w:firstLine="0"/>
        <w:contextualSpacing w:val="0"/>
        <w:jc w:val="both"/>
        <w:rPr>
          <w:rFonts w:ascii="Times New Roman" w:hAnsi="Times New Roman" w:cs="Times New Roman"/>
        </w:rPr>
      </w:pPr>
      <w:r w:rsidRPr="00507D9E">
        <w:rPr>
          <w:rFonts w:ascii="Times New Roman" w:hAnsi="Times New Roman" w:cs="Times New Roman"/>
          <w:bCs/>
        </w:rPr>
        <w:t xml:space="preserve">Основная цель проведения Мониторинга:  дать  </w:t>
      </w:r>
      <w:r w:rsidRPr="00507D9E">
        <w:rPr>
          <w:rFonts w:ascii="Times New Roman" w:hAnsi="Times New Roman" w:cs="Times New Roman"/>
          <w:iCs/>
        </w:rPr>
        <w:t xml:space="preserve">характеристику </w:t>
      </w:r>
      <w:r w:rsidRPr="00507D9E">
        <w:rPr>
          <w:rFonts w:ascii="Times New Roman" w:hAnsi="Times New Roman" w:cs="Times New Roman"/>
          <w:bCs/>
          <w:iCs/>
        </w:rPr>
        <w:t xml:space="preserve">воспитательной системы как  </w:t>
      </w:r>
      <w:r w:rsidRPr="00507D9E">
        <w:rPr>
          <w:rFonts w:ascii="Times New Roman" w:hAnsi="Times New Roman" w:cs="Times New Roman"/>
          <w:iCs/>
        </w:rPr>
        <w:t xml:space="preserve">образовательной  услуги для включения материалов в один из  разделов </w:t>
      </w:r>
      <w:r w:rsidRPr="00507D9E">
        <w:rPr>
          <w:rFonts w:ascii="Times New Roman" w:hAnsi="Times New Roman" w:cs="Times New Roman"/>
          <w:bCs/>
        </w:rPr>
        <w:t xml:space="preserve">Инвариантной части структуры </w:t>
      </w:r>
      <w:r w:rsidRPr="00507D9E">
        <w:rPr>
          <w:rFonts w:ascii="Times New Roman" w:hAnsi="Times New Roman" w:cs="Times New Roman"/>
        </w:rPr>
        <w:t>открытого информационно-аналитического (публичного) доклада</w:t>
      </w:r>
      <w:r w:rsidRPr="00507D9E">
        <w:rPr>
          <w:rFonts w:ascii="Times New Roman" w:hAnsi="Times New Roman" w:cs="Times New Roman"/>
          <w:bCs/>
        </w:rPr>
        <w:t xml:space="preserve"> директора </w:t>
      </w:r>
      <w:r w:rsidRPr="00507D9E">
        <w:rPr>
          <w:rFonts w:ascii="Times New Roman" w:hAnsi="Times New Roman" w:cs="Times New Roman"/>
          <w:bCs/>
        </w:rPr>
        <w:lastRenderedPageBreak/>
        <w:t>образовательного учреждения по итогам учебного года.</w:t>
      </w:r>
      <w:r w:rsidRPr="00507D9E">
        <w:rPr>
          <w:rFonts w:ascii="Times New Roman" w:hAnsi="Times New Roman" w:cs="Times New Roman"/>
        </w:rPr>
        <w:t xml:space="preserve"> Отсюда актуальность разработки с</w:t>
      </w:r>
      <w:r w:rsidRPr="00507D9E">
        <w:rPr>
          <w:rFonts w:ascii="Times New Roman" w:hAnsi="Times New Roman" w:cs="Times New Roman"/>
          <w:bCs/>
        </w:rPr>
        <w:t>истемы индикаторов (характеристик) качества образовательной услуги в сфере воспитания.</w:t>
      </w:r>
    </w:p>
    <w:p w:rsidR="003818E5" w:rsidRPr="00507D9E" w:rsidRDefault="003818E5" w:rsidP="00507D9E">
      <w:pPr>
        <w:pStyle w:val="ad"/>
        <w:numPr>
          <w:ilvl w:val="0"/>
          <w:numId w:val="14"/>
        </w:numPr>
        <w:ind w:left="0" w:firstLine="0"/>
        <w:contextualSpacing w:val="0"/>
        <w:jc w:val="both"/>
        <w:rPr>
          <w:rFonts w:ascii="Times New Roman" w:hAnsi="Times New Roman" w:cs="Times New Roman"/>
        </w:rPr>
      </w:pPr>
      <w:r w:rsidRPr="00507D9E">
        <w:rPr>
          <w:rFonts w:ascii="Times New Roman" w:hAnsi="Times New Roman" w:cs="Times New Roman"/>
        </w:rPr>
        <w:t xml:space="preserve">Характеристика воспитательной системы   основывается на количественных </w:t>
      </w:r>
      <w:r w:rsidRPr="00507D9E">
        <w:rPr>
          <w:rFonts w:ascii="Times New Roman" w:hAnsi="Times New Roman" w:cs="Times New Roman"/>
          <w:u w:val="single"/>
        </w:rPr>
        <w:t>(</w:t>
      </w:r>
      <w:r w:rsidRPr="00507D9E">
        <w:rPr>
          <w:rFonts w:ascii="Times New Roman" w:hAnsi="Times New Roman" w:cs="Times New Roman"/>
        </w:rPr>
        <w:t>государственная статистика)  и качественных (результаты педагогических исследований)  показателях.</w:t>
      </w:r>
    </w:p>
    <w:p w:rsidR="003818E5" w:rsidRPr="00507D9E" w:rsidRDefault="003818E5" w:rsidP="00507D9E">
      <w:pPr>
        <w:pStyle w:val="ad"/>
        <w:numPr>
          <w:ilvl w:val="0"/>
          <w:numId w:val="14"/>
        </w:numPr>
        <w:ind w:left="0" w:firstLine="0"/>
        <w:contextualSpacing w:val="0"/>
        <w:jc w:val="both"/>
        <w:rPr>
          <w:rFonts w:ascii="Times New Roman" w:hAnsi="Times New Roman" w:cs="Times New Roman"/>
        </w:rPr>
      </w:pPr>
      <w:r w:rsidRPr="00507D9E">
        <w:rPr>
          <w:rFonts w:ascii="Times New Roman" w:hAnsi="Times New Roman" w:cs="Times New Roman"/>
        </w:rPr>
        <w:t>Мониторинг должен обеспечить отслеживание отклонений от целевых значений  показателей и оперативное реагирование на эти отклонения. Важным вопросом Мониторинга  является определение</w:t>
      </w:r>
      <w:r w:rsidRPr="00507D9E">
        <w:rPr>
          <w:rFonts w:ascii="Times New Roman" w:hAnsi="Times New Roman" w:cs="Times New Roman"/>
          <w:color w:val="333399"/>
        </w:rPr>
        <w:t xml:space="preserve">  </w:t>
      </w:r>
      <w:r w:rsidRPr="00507D9E">
        <w:rPr>
          <w:rFonts w:ascii="Times New Roman" w:hAnsi="Times New Roman" w:cs="Times New Roman"/>
        </w:rPr>
        <w:t xml:space="preserve">показателей оценки воспитательной системы,  так как, с одной стороны, избыточное число показателей может привести к потере простоты и однозначности трактовки полученного результата, а также его воспроизводимости.  С другой стороны, сокращение числа показателей может привести к потере комплексности подхода и недоучету отдельных факторов, влияющих на окончательную оценку. </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b/>
          <w:i/>
        </w:rPr>
        <w:t xml:space="preserve">Целью </w:t>
      </w:r>
      <w:r w:rsidRPr="00507D9E">
        <w:rPr>
          <w:rFonts w:ascii="Times New Roman" w:hAnsi="Times New Roman" w:cs="Times New Roman"/>
        </w:rPr>
        <w:t>мониторинга является выявление объективного состояния результатов воспитательного процесса для принятия управленческих решений и определения дальнейшего развития воспитательной системы Школы.</w:t>
      </w:r>
    </w:p>
    <w:p w:rsidR="003818E5" w:rsidRPr="00507D9E" w:rsidRDefault="003818E5" w:rsidP="00507D9E">
      <w:pPr>
        <w:jc w:val="both"/>
        <w:rPr>
          <w:rFonts w:ascii="Times New Roman" w:hAnsi="Times New Roman" w:cs="Times New Roman"/>
        </w:rPr>
      </w:pPr>
    </w:p>
    <w:p w:rsidR="003818E5" w:rsidRPr="00507D9E" w:rsidRDefault="003818E5" w:rsidP="00507D9E">
      <w:pPr>
        <w:jc w:val="both"/>
        <w:rPr>
          <w:rFonts w:ascii="Times New Roman" w:hAnsi="Times New Roman" w:cs="Times New Roman"/>
        </w:rPr>
      </w:pPr>
      <w:r w:rsidRPr="00507D9E">
        <w:rPr>
          <w:rFonts w:ascii="Times New Roman" w:hAnsi="Times New Roman" w:cs="Times New Roman"/>
          <w:b/>
          <w:i/>
        </w:rPr>
        <w:t>Задачи мониторинга:</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Выработка комплекса показателей, обеспечивающих целостное представление о состоянии объектов и субъектах, о качественных и количественных изменениях в них.</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Формирование механизмов сбора, обработки и хранения информации.</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Систематизация информации о состоянии и развитии объектов и субъектов мониторинга.</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определение форм предоставления информации по итогам мониторинга.</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Информационное обеспечение анализа и прогнозирования состояния и развития субъектов и объектов воспитательного процесса, выработки управленческих решений.</w:t>
      </w:r>
    </w:p>
    <w:p w:rsidR="003818E5" w:rsidRPr="00507D9E" w:rsidRDefault="003818E5" w:rsidP="00507D9E">
      <w:pPr>
        <w:jc w:val="both"/>
        <w:rPr>
          <w:rFonts w:ascii="Times New Roman" w:hAnsi="Times New Roman" w:cs="Times New Roman"/>
          <w:b/>
        </w:rPr>
      </w:pPr>
    </w:p>
    <w:p w:rsidR="003818E5" w:rsidRPr="00507D9E" w:rsidRDefault="003818E5" w:rsidP="00507D9E">
      <w:pPr>
        <w:jc w:val="both"/>
        <w:rPr>
          <w:rFonts w:ascii="Times New Roman" w:hAnsi="Times New Roman" w:cs="Times New Roman"/>
        </w:rPr>
      </w:pPr>
      <w:r w:rsidRPr="00507D9E">
        <w:rPr>
          <w:rFonts w:ascii="Times New Roman" w:hAnsi="Times New Roman" w:cs="Times New Roman"/>
          <w:b/>
          <w:i/>
        </w:rPr>
        <w:t>Предполагаемый результат</w:t>
      </w:r>
      <w:r w:rsidRPr="00507D9E">
        <w:rPr>
          <w:rFonts w:ascii="Times New Roman" w:hAnsi="Times New Roman" w:cs="Times New Roman"/>
        </w:rPr>
        <w:t xml:space="preserve"> – разработка модели мониторинга результатов воспитательной деятельности в МБОУ «СОШ № 87».</w:t>
      </w:r>
    </w:p>
    <w:p w:rsidR="003818E5" w:rsidRPr="00507D9E" w:rsidRDefault="003818E5" w:rsidP="00507D9E">
      <w:pPr>
        <w:jc w:val="both"/>
        <w:rPr>
          <w:rFonts w:ascii="Times New Roman" w:hAnsi="Times New Roman" w:cs="Times New Roman"/>
        </w:rPr>
      </w:pPr>
    </w:p>
    <w:p w:rsidR="003818E5" w:rsidRPr="00507D9E" w:rsidRDefault="003818E5" w:rsidP="00507D9E">
      <w:pPr>
        <w:jc w:val="both"/>
        <w:rPr>
          <w:rFonts w:ascii="Times New Roman" w:hAnsi="Times New Roman" w:cs="Times New Roman"/>
          <w:bCs/>
        </w:rPr>
      </w:pPr>
      <w:r w:rsidRPr="00507D9E">
        <w:rPr>
          <w:rFonts w:ascii="Times New Roman" w:hAnsi="Times New Roman" w:cs="Times New Roman"/>
          <w:b/>
          <w:bCs/>
        </w:rPr>
        <w:t xml:space="preserve">В МОНИТОРИНГЕ РЕЗУЛЬТАТИВНОСТИ ВОСПИТАТЕЛЬНОГО ПРОЦЕССА </w:t>
      </w:r>
      <w:r w:rsidRPr="00507D9E">
        <w:rPr>
          <w:rFonts w:ascii="Times New Roman" w:hAnsi="Times New Roman" w:cs="Times New Roman"/>
          <w:bCs/>
        </w:rPr>
        <w:t>используются следующие</w:t>
      </w:r>
      <w:r w:rsidRPr="00507D9E">
        <w:rPr>
          <w:rFonts w:ascii="Times New Roman" w:hAnsi="Times New Roman" w:cs="Times New Roman"/>
          <w:b/>
          <w:bCs/>
        </w:rPr>
        <w:t xml:space="preserve"> показатели оценки, </w:t>
      </w:r>
      <w:r w:rsidRPr="00507D9E">
        <w:rPr>
          <w:rFonts w:ascii="Times New Roman" w:hAnsi="Times New Roman" w:cs="Times New Roman"/>
          <w:bCs/>
        </w:rPr>
        <w:t>принятые и действующие на федеральном  уровне.</w:t>
      </w:r>
    </w:p>
    <w:p w:rsidR="003818E5" w:rsidRPr="00507D9E" w:rsidRDefault="003818E5" w:rsidP="00507D9E">
      <w:pPr>
        <w:jc w:val="both"/>
        <w:rPr>
          <w:rFonts w:ascii="Times New Roman" w:hAnsi="Times New Roman" w:cs="Times New Roman"/>
          <w:bC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4"/>
        <w:gridCol w:w="6177"/>
      </w:tblGrid>
      <w:tr w:rsidR="003818E5" w:rsidRPr="00507D9E" w:rsidTr="002C1247">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right="180"/>
              <w:jc w:val="both"/>
              <w:rPr>
                <w:rFonts w:ascii="Times New Roman" w:hAnsi="Times New Roman" w:cs="Times New Roman"/>
                <w:b/>
                <w:i/>
              </w:rPr>
            </w:pPr>
            <w:r w:rsidRPr="00507D9E">
              <w:rPr>
                <w:rFonts w:ascii="Times New Roman" w:hAnsi="Times New Roman" w:cs="Times New Roman"/>
                <w:b/>
                <w:i/>
              </w:rPr>
              <w:t>Цели и результаты управления воспитанием  в образовательном учреждении</w:t>
            </w: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right="180"/>
              <w:jc w:val="both"/>
              <w:rPr>
                <w:rFonts w:ascii="Times New Roman" w:hAnsi="Times New Roman" w:cs="Times New Roman"/>
                <w:b/>
                <w:i/>
              </w:rPr>
            </w:pPr>
            <w:r w:rsidRPr="00507D9E">
              <w:rPr>
                <w:rFonts w:ascii="Times New Roman" w:hAnsi="Times New Roman" w:cs="Times New Roman"/>
                <w:b/>
                <w:i/>
                <w:iCs/>
              </w:rPr>
              <w:t>Показатели оценки достижения цели</w:t>
            </w:r>
          </w:p>
        </w:tc>
      </w:tr>
      <w:tr w:rsidR="003818E5" w:rsidRPr="00507D9E" w:rsidTr="002C1247">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b/>
              </w:rPr>
              <w:t>Цель 1.</w:t>
            </w:r>
            <w:r w:rsidRPr="00507D9E">
              <w:rPr>
                <w:rFonts w:ascii="Times New Roman" w:hAnsi="Times New Roman" w:cs="Times New Roman"/>
              </w:rPr>
              <w:t xml:space="preserve"> Создание условий, направленных на повышение воспитательного потенциала образовательного учреждения.</w:t>
            </w:r>
          </w:p>
          <w:p w:rsidR="003818E5" w:rsidRPr="00507D9E" w:rsidRDefault="003818E5" w:rsidP="00507D9E">
            <w:pPr>
              <w:pStyle w:val="ab"/>
              <w:spacing w:after="0"/>
              <w:ind w:right="180"/>
              <w:jc w:val="both"/>
              <w:rPr>
                <w:rFonts w:ascii="Times New Roman" w:hAnsi="Times New Roman" w:cs="Times New Roman"/>
              </w:rPr>
            </w:pP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1. Наличие в образовательной организации  разболтанной </w:t>
            </w:r>
            <w:r w:rsidRPr="00507D9E">
              <w:rPr>
                <w:rFonts w:ascii="Times New Roman" w:hAnsi="Times New Roman" w:cs="Times New Roman"/>
                <w:b/>
              </w:rPr>
              <w:t>программы воспитания.</w:t>
            </w:r>
          </w:p>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2. Наличие активно действующей </w:t>
            </w:r>
            <w:r w:rsidRPr="00507D9E">
              <w:rPr>
                <w:rFonts w:ascii="Times New Roman" w:hAnsi="Times New Roman" w:cs="Times New Roman"/>
                <w:b/>
              </w:rPr>
              <w:t>общественной детской организации.</w:t>
            </w:r>
          </w:p>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3. Удельный вес обучающихся, принимающих </w:t>
            </w:r>
            <w:r w:rsidRPr="00507D9E">
              <w:rPr>
                <w:rFonts w:ascii="Times New Roman" w:hAnsi="Times New Roman" w:cs="Times New Roman"/>
                <w:b/>
              </w:rPr>
              <w:t>участие в воспитательных мероприятиях</w:t>
            </w:r>
            <w:r w:rsidRPr="00507D9E">
              <w:rPr>
                <w:rFonts w:ascii="Times New Roman" w:hAnsi="Times New Roman" w:cs="Times New Roman"/>
              </w:rPr>
              <w:t xml:space="preserve">  (до 70%).</w:t>
            </w:r>
          </w:p>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4. Удельный вес обучающихся, принимающих </w:t>
            </w:r>
            <w:r w:rsidRPr="00507D9E">
              <w:rPr>
                <w:rFonts w:ascii="Times New Roman" w:hAnsi="Times New Roman" w:cs="Times New Roman"/>
                <w:b/>
              </w:rPr>
              <w:t>участие в работе системы ученического самоуправления</w:t>
            </w:r>
            <w:r w:rsidRPr="00507D9E">
              <w:rPr>
                <w:rFonts w:ascii="Times New Roman" w:hAnsi="Times New Roman" w:cs="Times New Roman"/>
              </w:rPr>
              <w:t xml:space="preserve">    (до 20%).</w:t>
            </w:r>
          </w:p>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5. Охват обучающихся системой дополнительного образования (до60%).</w:t>
            </w:r>
          </w:p>
        </w:tc>
      </w:tr>
      <w:tr w:rsidR="003818E5" w:rsidRPr="00507D9E" w:rsidTr="002C1247">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b/>
              </w:rPr>
              <w:t>Цель 2.</w:t>
            </w:r>
            <w:r w:rsidRPr="00507D9E">
              <w:rPr>
                <w:rFonts w:ascii="Times New Roman" w:hAnsi="Times New Roman" w:cs="Times New Roman"/>
              </w:rPr>
              <w:t xml:space="preserve"> Развитие материально-технической базы для организации воспитательной деятельности с обучающимися - воспитаниками.</w:t>
            </w: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1. Оснащение  необходимым  оборудованием для организации воспитательной деятельности.</w:t>
            </w:r>
          </w:p>
          <w:p w:rsidR="003818E5" w:rsidRPr="00507D9E" w:rsidRDefault="003818E5" w:rsidP="00507D9E">
            <w:pPr>
              <w:pStyle w:val="ab"/>
              <w:spacing w:after="0"/>
              <w:jc w:val="both"/>
              <w:rPr>
                <w:rFonts w:ascii="Times New Roman" w:hAnsi="Times New Roman" w:cs="Times New Roman"/>
              </w:rPr>
            </w:pPr>
          </w:p>
        </w:tc>
      </w:tr>
      <w:tr w:rsidR="003818E5" w:rsidRPr="00507D9E" w:rsidTr="002C1247">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b/>
              </w:rPr>
              <w:t>Цель 3.</w:t>
            </w:r>
            <w:r w:rsidRPr="00507D9E">
              <w:rPr>
                <w:rFonts w:ascii="Times New Roman" w:hAnsi="Times New Roman" w:cs="Times New Roman"/>
              </w:rPr>
              <w:t xml:space="preserve"> Обновление научно-методического и программного обеспечения развития воспитания  в системе образования, внедрение </w:t>
            </w:r>
            <w:r w:rsidRPr="00507D9E">
              <w:rPr>
                <w:rFonts w:ascii="Times New Roman" w:hAnsi="Times New Roman" w:cs="Times New Roman"/>
              </w:rPr>
              <w:lastRenderedPageBreak/>
              <w:t>современных форм и методов воспитательной деятельности.</w:t>
            </w: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lastRenderedPageBreak/>
              <w:t>1. Наличие  воспитательной системы.</w:t>
            </w:r>
          </w:p>
          <w:p w:rsidR="003818E5" w:rsidRPr="00507D9E" w:rsidRDefault="003818E5" w:rsidP="00507D9E">
            <w:pPr>
              <w:pStyle w:val="ab"/>
              <w:spacing w:after="0"/>
              <w:jc w:val="both"/>
              <w:rPr>
                <w:rFonts w:ascii="Times New Roman" w:hAnsi="Times New Roman" w:cs="Times New Roman"/>
              </w:rPr>
            </w:pPr>
          </w:p>
        </w:tc>
      </w:tr>
      <w:tr w:rsidR="003818E5" w:rsidRPr="00507D9E" w:rsidTr="002C1247">
        <w:trPr>
          <w:trHeight w:val="1144"/>
        </w:trPr>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b/>
              </w:rPr>
              <w:t>Цель 4.</w:t>
            </w:r>
            <w:r w:rsidRPr="00507D9E">
              <w:rPr>
                <w:rFonts w:ascii="Times New Roman" w:hAnsi="Times New Roman" w:cs="Times New Roman"/>
              </w:rPr>
              <w:t xml:space="preserve"> Повышение профессиональной компетентности руководящих и педагогических кадров в области воспитания.</w:t>
            </w: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rPr>
              <w:t>1. Доля педагогов, прошедших повышение квалификации по вопросам организации воспитательного процесса в образовательном учреждении  (до 20%)</w:t>
            </w:r>
          </w:p>
        </w:tc>
      </w:tr>
    </w:tbl>
    <w:p w:rsidR="003818E5" w:rsidRPr="00507D9E" w:rsidRDefault="003818E5" w:rsidP="00507D9E">
      <w:pPr>
        <w:ind w:firstLine="550"/>
        <w:jc w:val="both"/>
        <w:rPr>
          <w:rFonts w:ascii="Times New Roman" w:hAnsi="Times New Roman" w:cs="Times New Roman"/>
        </w:rPr>
      </w:pPr>
    </w:p>
    <w:p w:rsidR="00A556FE" w:rsidRDefault="00A556FE" w:rsidP="00507D9E">
      <w:pPr>
        <w:ind w:firstLine="567"/>
        <w:jc w:val="both"/>
        <w:rPr>
          <w:rFonts w:ascii="Times New Roman" w:hAnsi="Times New Roman" w:cs="Times New Roman"/>
          <w:b/>
        </w:rPr>
      </w:pPr>
    </w:p>
    <w:p w:rsidR="003818E5" w:rsidRPr="00507D9E" w:rsidRDefault="003818E5" w:rsidP="00507D9E">
      <w:pPr>
        <w:ind w:firstLine="567"/>
        <w:jc w:val="both"/>
        <w:rPr>
          <w:rFonts w:ascii="Times New Roman" w:hAnsi="Times New Roman" w:cs="Times New Roman"/>
          <w:b/>
        </w:rPr>
      </w:pPr>
      <w:r w:rsidRPr="00507D9E">
        <w:rPr>
          <w:rFonts w:ascii="Times New Roman" w:hAnsi="Times New Roman" w:cs="Times New Roman"/>
          <w:b/>
        </w:rPr>
        <w:t>СОДЕРЖАНИЕ ПРОГРАММЫ</w:t>
      </w:r>
    </w:p>
    <w:p w:rsidR="003818E5" w:rsidRPr="00507D9E" w:rsidRDefault="003818E5" w:rsidP="00507D9E">
      <w:pPr>
        <w:ind w:firstLine="567"/>
        <w:jc w:val="both"/>
        <w:rPr>
          <w:rFonts w:ascii="Times New Roman" w:hAnsi="Times New Roman" w:cs="Times New Roman"/>
          <w:b/>
        </w:rPr>
      </w:pP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1826"/>
        <w:gridCol w:w="1800"/>
        <w:gridCol w:w="1852"/>
        <w:gridCol w:w="1559"/>
        <w:gridCol w:w="1024"/>
        <w:gridCol w:w="1204"/>
      </w:tblGrid>
      <w:tr w:rsidR="003818E5" w:rsidRPr="00A556FE" w:rsidTr="005D6B27">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w:t>
            </w:r>
          </w:p>
        </w:tc>
        <w:tc>
          <w:tcPr>
            <w:tcW w:w="1826"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 xml:space="preserve">Объект </w:t>
            </w:r>
          </w:p>
        </w:tc>
        <w:tc>
          <w:tcPr>
            <w:tcW w:w="1800"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Инструмент</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Тип мониторинга</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Формы работы с результатами</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Срок</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Ответственный</w:t>
            </w:r>
          </w:p>
        </w:tc>
      </w:tr>
      <w:tr w:rsidR="003818E5" w:rsidRPr="00A556FE" w:rsidTr="005D6B27">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1.</w:t>
            </w:r>
          </w:p>
        </w:tc>
        <w:tc>
          <w:tcPr>
            <w:tcW w:w="1826"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Уровень социализированности</w:t>
            </w:r>
          </w:p>
        </w:tc>
        <w:tc>
          <w:tcPr>
            <w:tcW w:w="1800"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Бланковый опрос (методика М.И. Рожкова)</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стандартизированный самоанализ.</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Тактическое планирование.</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Анализ, принятие управленческих решений.</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Апрель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Классные руководители 9 – 11 кл., зам. директора по ВР</w:t>
            </w:r>
          </w:p>
        </w:tc>
      </w:tr>
      <w:tr w:rsidR="003818E5" w:rsidRPr="00A556FE" w:rsidTr="005D6B27">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2.</w:t>
            </w:r>
          </w:p>
        </w:tc>
        <w:tc>
          <w:tcPr>
            <w:tcW w:w="1826"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Уровень воспитанности</w:t>
            </w:r>
          </w:p>
        </w:tc>
        <w:tc>
          <w:tcPr>
            <w:tcW w:w="1800"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Бланковый опрос (методика А.С. Корнилова)</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стандартизированный анализ, самоанализ.</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Тактическое планирование.</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Анализ, принятие управленческих решений.</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Апрель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Классные руководители 1 - 8 кл., зам. директора по ВР</w:t>
            </w:r>
          </w:p>
        </w:tc>
      </w:tr>
      <w:tr w:rsidR="003818E5" w:rsidRPr="00A556FE" w:rsidTr="005D6B27">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3.</w:t>
            </w:r>
          </w:p>
        </w:tc>
        <w:tc>
          <w:tcPr>
            <w:tcW w:w="1826"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Уровень удовлетворенности родителей качеством оказания образовательных услуг</w:t>
            </w:r>
          </w:p>
        </w:tc>
        <w:tc>
          <w:tcPr>
            <w:tcW w:w="1800"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ОЭДШ – бланковый опрос</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не стандартизированный внешний контроль.</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Анализ в классных коллективах, на общешкольном родительском круглом столе, на Управляющем совете. Стратегическое планирование.</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Март - май</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Председатель УС, члены Родительского совета, зам. директора по ВР.</w:t>
            </w:r>
          </w:p>
        </w:tc>
      </w:tr>
      <w:tr w:rsidR="003818E5" w:rsidRPr="00A556FE" w:rsidTr="005D6B27">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4.</w:t>
            </w:r>
          </w:p>
        </w:tc>
        <w:tc>
          <w:tcPr>
            <w:tcW w:w="1826"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Уровень развития основных критериев качества общественно – активных школ</w:t>
            </w:r>
          </w:p>
        </w:tc>
        <w:tc>
          <w:tcPr>
            <w:tcW w:w="1800"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Самооценка «Международные критерии ОАШ»</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не стандартизированный внешний контроль.</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Анализ на Управляющем совете, на Совете округа.</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Стратегическое планирование.</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Февраль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Представители УС, Родительского совета, ученического совета, зам. директора по ВР.</w:t>
            </w:r>
          </w:p>
        </w:tc>
      </w:tr>
      <w:tr w:rsidR="003818E5" w:rsidRPr="00A556FE" w:rsidTr="005D6B27">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5.</w:t>
            </w:r>
          </w:p>
        </w:tc>
        <w:tc>
          <w:tcPr>
            <w:tcW w:w="1826"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Активность классного руководителя</w:t>
            </w:r>
          </w:p>
        </w:tc>
        <w:tc>
          <w:tcPr>
            <w:tcW w:w="1800"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Бланковый опрос «Карта активности классного руководителя»</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чертветной, систематический, фронтальный, стандартизированный анализ, самоанализ.</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Тактическое планирование, анализ, принятие управленческих решений.</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1 раз в четверть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 xml:space="preserve">Кл. рук. </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1 – 11 кл., зам. директора по ВР.</w:t>
            </w:r>
          </w:p>
        </w:tc>
      </w:tr>
      <w:tr w:rsidR="003818E5" w:rsidRPr="00A556FE" w:rsidTr="005D6B27">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6.</w:t>
            </w:r>
          </w:p>
        </w:tc>
        <w:tc>
          <w:tcPr>
            <w:tcW w:w="1826"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Деятельность классного руководителя по развитию классного коллектива</w:t>
            </w:r>
          </w:p>
        </w:tc>
        <w:tc>
          <w:tcPr>
            <w:tcW w:w="1800"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Бланковый опрос (Р.С. Немова), карта проблемного анализа</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стандартизированный анализ, самоанализ.</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Тактическое планирование, анализ, принятие управленческих решений.</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Май - июнь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 xml:space="preserve">Кл. рук. </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1 – 11 кл., зам. директора по ВР.</w:t>
            </w:r>
          </w:p>
        </w:tc>
      </w:tr>
    </w:tbl>
    <w:p w:rsidR="00B33087" w:rsidRPr="00507D9E" w:rsidRDefault="00B33087" w:rsidP="00507D9E">
      <w:pPr>
        <w:tabs>
          <w:tab w:val="left" w:pos="3055"/>
        </w:tabs>
        <w:jc w:val="both"/>
        <w:rPr>
          <w:rFonts w:ascii="Times New Roman" w:hAnsi="Times New Roman" w:cs="Times New Roman"/>
          <w:color w:val="FF0000"/>
        </w:rPr>
      </w:pPr>
    </w:p>
    <w:p w:rsidR="00B33087" w:rsidRPr="00507D9E" w:rsidRDefault="00B33087" w:rsidP="00507D9E">
      <w:pPr>
        <w:tabs>
          <w:tab w:val="left" w:pos="3055"/>
        </w:tabs>
        <w:jc w:val="both"/>
        <w:rPr>
          <w:rFonts w:ascii="Times New Roman" w:hAnsi="Times New Roman" w:cs="Times New Roman"/>
          <w:color w:val="FF0000"/>
        </w:rPr>
      </w:pPr>
    </w:p>
    <w:p w:rsidR="00B33087" w:rsidRDefault="00B33087" w:rsidP="00507D9E">
      <w:pPr>
        <w:tabs>
          <w:tab w:val="left" w:pos="3055"/>
        </w:tabs>
        <w:jc w:val="both"/>
        <w:rPr>
          <w:rFonts w:ascii="Times New Roman" w:hAnsi="Times New Roman" w:cs="Times New Roman"/>
          <w:color w:val="FF0000"/>
        </w:rPr>
      </w:pPr>
    </w:p>
    <w:p w:rsidR="00A556FE" w:rsidRDefault="00A556FE" w:rsidP="00507D9E">
      <w:pPr>
        <w:tabs>
          <w:tab w:val="left" w:pos="3055"/>
        </w:tabs>
        <w:jc w:val="both"/>
        <w:rPr>
          <w:rFonts w:ascii="Times New Roman" w:hAnsi="Times New Roman" w:cs="Times New Roman"/>
          <w:color w:val="FF0000"/>
        </w:rPr>
      </w:pPr>
    </w:p>
    <w:p w:rsidR="00A556FE" w:rsidRDefault="00A556FE" w:rsidP="00507D9E">
      <w:pPr>
        <w:tabs>
          <w:tab w:val="left" w:pos="3055"/>
        </w:tabs>
        <w:jc w:val="both"/>
        <w:rPr>
          <w:rFonts w:ascii="Times New Roman" w:hAnsi="Times New Roman" w:cs="Times New Roman"/>
          <w:color w:val="FF0000"/>
        </w:rPr>
      </w:pPr>
    </w:p>
    <w:p w:rsidR="005D6B27" w:rsidRPr="00507D9E" w:rsidRDefault="005D6B27" w:rsidP="00507D9E">
      <w:pPr>
        <w:tabs>
          <w:tab w:val="left" w:pos="3055"/>
        </w:tabs>
        <w:jc w:val="both"/>
        <w:rPr>
          <w:rFonts w:ascii="Times New Roman" w:hAnsi="Times New Roman" w:cs="Times New Roman"/>
          <w:b/>
          <w:i/>
        </w:rPr>
      </w:pPr>
      <w:r w:rsidRPr="00507D9E">
        <w:rPr>
          <w:rFonts w:ascii="Times New Roman" w:hAnsi="Times New Roman" w:cs="Times New Roman"/>
          <w:b/>
          <w:i/>
        </w:rPr>
        <w:t>УПРАВЛЕНИЕ КАЧЕСТВОМ ВОСПИТАНИЯ:</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742"/>
      </w:tblGrid>
      <w:tr w:rsidR="005D6B27" w:rsidRPr="00507D9E" w:rsidTr="005D6B27">
        <w:trPr>
          <w:trHeight w:val="306"/>
          <w:jc w:val="center"/>
        </w:trPr>
        <w:tc>
          <w:tcPr>
            <w:tcW w:w="2521" w:type="dxa"/>
            <w:vMerge w:val="restart"/>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ПАРАМЕТРЫ</w:t>
            </w:r>
          </w:p>
        </w:tc>
        <w:tc>
          <w:tcPr>
            <w:tcW w:w="7742" w:type="dxa"/>
            <w:vMerge w:val="restart"/>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КРИТЕРИИ</w:t>
            </w:r>
          </w:p>
        </w:tc>
      </w:tr>
      <w:tr w:rsidR="005D6B27" w:rsidRPr="00507D9E" w:rsidTr="005D6B27">
        <w:trPr>
          <w:trHeight w:val="276"/>
          <w:jc w:val="center"/>
        </w:trPr>
        <w:tc>
          <w:tcPr>
            <w:tcW w:w="2521" w:type="dxa"/>
            <w:vMerge/>
            <w:tcBorders>
              <w:top w:val="single" w:sz="4" w:space="0" w:color="auto"/>
              <w:left w:val="single" w:sz="4" w:space="0" w:color="auto"/>
              <w:bottom w:val="single" w:sz="4" w:space="0" w:color="auto"/>
              <w:right w:val="single" w:sz="4" w:space="0" w:color="auto"/>
            </w:tcBorders>
            <w:vAlign w:val="center"/>
          </w:tcPr>
          <w:p w:rsidR="005D6B27" w:rsidRPr="00507D9E" w:rsidRDefault="005D6B27" w:rsidP="00507D9E">
            <w:pPr>
              <w:jc w:val="both"/>
              <w:rPr>
                <w:rFonts w:ascii="Times New Roman" w:hAnsi="Times New Roman" w:cs="Times New Roman"/>
              </w:rPr>
            </w:pPr>
          </w:p>
        </w:tc>
        <w:tc>
          <w:tcPr>
            <w:tcW w:w="7742" w:type="dxa"/>
            <w:vMerge/>
            <w:tcBorders>
              <w:top w:val="single" w:sz="4" w:space="0" w:color="auto"/>
              <w:left w:val="single" w:sz="4" w:space="0" w:color="auto"/>
              <w:bottom w:val="single" w:sz="4" w:space="0" w:color="auto"/>
              <w:right w:val="single" w:sz="4" w:space="0" w:color="auto"/>
            </w:tcBorders>
            <w:vAlign w:val="center"/>
          </w:tcPr>
          <w:p w:rsidR="005D6B27" w:rsidRPr="00507D9E" w:rsidRDefault="005D6B27" w:rsidP="00507D9E">
            <w:pPr>
              <w:jc w:val="both"/>
              <w:rPr>
                <w:rFonts w:ascii="Times New Roman" w:hAnsi="Times New Roman" w:cs="Times New Roman"/>
              </w:rPr>
            </w:pP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1.Нормативно-правовое обеспечение</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документов федерального, краевого, муниципального уровней, определяющих содержание и принципы воспитания.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локальных актов и их соответствие государственным.</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2. Программное обеспечение </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Концептуальные основания: наличие концепции.</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Проектно-программный подход организации деятельности: наличие программы воспитания, локальных, пилотных проектов.</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Соответствие их содержания ГОСам и государственному заказу на воспитание.</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3.Кадровое обеспечение</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педагогов, функционально отвечающих за воспитание, в соответствии с целями и задачами воспитания.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Командный способ работы.</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Уровень профессиональных компетентностей педагогов-воспитателей.</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4.Информационно-техническое оснащение</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компьютерной и оргтехники.</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оборудования.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Имеются специальные помещения.</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5.Контроль и мониторинг качества воспитания</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1. Системность контроля: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 содержание контроля соответствует воспитательным целям и задачам;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преемственность вопросов контроля;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формирование аналитического банка по итогам контроля;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принятие управленческих решений по итогам контроля.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2. Мониторинг качества воспитания как механизм управления по результатам:</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 возможность отслеживания результатов в динамике;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 выявление проблем;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принятие управленческих решений;</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самооценка  эффективности и качества воспитания на уровне ОУ.</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3. Организация деятельности с педагогами по повышению их проф. мастерства  в школе, участие в районных  и др. формах.</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6.Инновационная деятельность</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Обоснованность.</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Предполагаемые (полученные) результаты, возможные эффекты.</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Мониторинг инновационной деятельности как механизм управления инновацией.</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7. Результаты воспитательной деятельности</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1. Создание системы воспитательной деятельности в ОУ:</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понимание и выстраивание образования как единый процесс обучения и воспитания;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эффективность воспитательных мероприятий;</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 взаимосвязь всех субъектов образования (учащихся, педагогов, родителей);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взаимосвязь с социумом.</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2. УВ учащихся школы и его динамика за 3 года.</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3. Достижения учащихся школы и их динамика за 3 года.</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4. Реальное школьное самоуправление учащихся.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5. Рейтинговая оценка родителями, общественностью, властью.</w:t>
            </w:r>
          </w:p>
        </w:tc>
      </w:tr>
    </w:tbl>
    <w:p w:rsidR="00A41F43" w:rsidRPr="00507D9E" w:rsidRDefault="00A41F43" w:rsidP="00507D9E">
      <w:pPr>
        <w:ind w:firstLine="840"/>
        <w:jc w:val="both"/>
        <w:rPr>
          <w:rFonts w:ascii="Times New Roman" w:hAnsi="Times New Roman" w:cs="Times New Roman"/>
          <w:b/>
          <w:color w:val="FF0000"/>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EE5300" w:rsidRPr="00507D9E" w:rsidRDefault="00EE5300" w:rsidP="00507D9E">
      <w:pPr>
        <w:jc w:val="both"/>
        <w:rPr>
          <w:rFonts w:ascii="Times New Roman" w:hAnsi="Times New Roman" w:cs="Times New Roman"/>
          <w:color w:val="FF0000"/>
        </w:rPr>
      </w:pPr>
      <w:r w:rsidRPr="00507D9E">
        <w:rPr>
          <w:rFonts w:ascii="Times New Roman" w:hAnsi="Times New Roman" w:cs="Times New Roman"/>
          <w:b/>
        </w:rPr>
        <w:t>Схема взаимодействия семьи и  школы</w:t>
      </w:r>
    </w:p>
    <w:p w:rsidR="00EE5300" w:rsidRPr="00507D9E" w:rsidRDefault="00EE5300" w:rsidP="00507D9E">
      <w:pPr>
        <w:jc w:val="both"/>
        <w:rPr>
          <w:rFonts w:ascii="Times New Roman" w:hAnsi="Times New Roman" w:cs="Times New Roman"/>
          <w:color w:val="FF0000"/>
        </w:rPr>
      </w:pPr>
    </w:p>
    <w:p w:rsidR="00EE5300" w:rsidRPr="00507D9E" w:rsidRDefault="0019622F" w:rsidP="00507D9E">
      <w:pPr>
        <w:jc w:val="both"/>
        <w:rPr>
          <w:rFonts w:ascii="Times New Roman" w:hAnsi="Times New Roman" w:cs="Times New Roman"/>
        </w:rPr>
      </w:pPr>
      <w:r w:rsidRPr="00507D9E">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2663825</wp:posOffset>
                </wp:positionV>
                <wp:extent cx="3886200" cy="1185545"/>
                <wp:effectExtent l="5715" t="12065" r="13335" b="12065"/>
                <wp:wrapNone/>
                <wp:docPr id="4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85545"/>
                        </a:xfrm>
                        <a:prstGeom prst="rect">
                          <a:avLst/>
                        </a:prstGeom>
                        <a:solidFill>
                          <a:srgbClr val="FFFFFF"/>
                        </a:solidFill>
                        <a:ln w="9525">
                          <a:solidFill>
                            <a:srgbClr val="000000"/>
                          </a:solidFill>
                          <a:miter lim="800000"/>
                          <a:headEnd/>
                          <a:tailEnd/>
                        </a:ln>
                      </wps:spPr>
                      <wps:txbx>
                        <w:txbxContent>
                          <w:p w:rsidR="00DE1E46" w:rsidRPr="00B778CB" w:rsidRDefault="00DE1E46" w:rsidP="00EE5300">
                            <w:pPr>
                              <w:numPr>
                                <w:ilvl w:val="0"/>
                                <w:numId w:val="18"/>
                              </w:numPr>
                              <w:tabs>
                                <w:tab w:val="clear" w:pos="720"/>
                              </w:tabs>
                              <w:ind w:left="0" w:firstLine="0"/>
                              <w:jc w:val="left"/>
                              <w:rPr>
                                <w:color w:val="7030A0"/>
                              </w:rPr>
                            </w:pPr>
                            <w:r w:rsidRPr="00B778CB">
                              <w:rPr>
                                <w:color w:val="7030A0"/>
                              </w:rPr>
                              <w:t>общешкольный родительский комитет;</w:t>
                            </w:r>
                          </w:p>
                          <w:p w:rsidR="00DE1E46" w:rsidRPr="00B778CB" w:rsidRDefault="00DE1E46" w:rsidP="00EE5300">
                            <w:pPr>
                              <w:numPr>
                                <w:ilvl w:val="0"/>
                                <w:numId w:val="18"/>
                              </w:numPr>
                              <w:tabs>
                                <w:tab w:val="clear" w:pos="720"/>
                              </w:tabs>
                              <w:ind w:left="0" w:firstLine="0"/>
                              <w:jc w:val="left"/>
                              <w:rPr>
                                <w:color w:val="7030A0"/>
                              </w:rPr>
                            </w:pPr>
                            <w:r w:rsidRPr="00B778CB">
                              <w:rPr>
                                <w:color w:val="7030A0"/>
                              </w:rPr>
                              <w:t>расширенный школьный родительский комитет;</w:t>
                            </w:r>
                          </w:p>
                          <w:p w:rsidR="00DE1E46" w:rsidRPr="00B778CB" w:rsidRDefault="00DE1E46" w:rsidP="00EE5300">
                            <w:pPr>
                              <w:numPr>
                                <w:ilvl w:val="0"/>
                                <w:numId w:val="18"/>
                              </w:numPr>
                              <w:tabs>
                                <w:tab w:val="clear" w:pos="720"/>
                              </w:tabs>
                              <w:ind w:left="0" w:firstLine="0"/>
                              <w:jc w:val="left"/>
                              <w:rPr>
                                <w:color w:val="7030A0"/>
                              </w:rPr>
                            </w:pPr>
                            <w:r w:rsidRPr="00B778CB">
                              <w:rPr>
                                <w:color w:val="7030A0"/>
                              </w:rPr>
                              <w:t>классные родительские собрания;</w:t>
                            </w:r>
                          </w:p>
                          <w:p w:rsidR="00DE1E46" w:rsidRPr="00B778CB" w:rsidRDefault="00DE1E46" w:rsidP="00EE5300">
                            <w:pPr>
                              <w:numPr>
                                <w:ilvl w:val="0"/>
                                <w:numId w:val="18"/>
                              </w:numPr>
                              <w:tabs>
                                <w:tab w:val="clear" w:pos="720"/>
                              </w:tabs>
                              <w:ind w:left="0" w:firstLine="0"/>
                              <w:jc w:val="left"/>
                              <w:rPr>
                                <w:color w:val="7030A0"/>
                              </w:rPr>
                            </w:pPr>
                            <w:r>
                              <w:rPr>
                                <w:color w:val="7030A0"/>
                              </w:rPr>
                              <w:t>совет школы.</w:t>
                            </w:r>
                          </w:p>
                          <w:p w:rsidR="00DE1E46" w:rsidRDefault="00DE1E46" w:rsidP="00EE5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171pt;margin-top:209.75pt;width:306pt;height:9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syKwIAAFE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">
                <v:textbox>
                  <w:txbxContent>
                    <w:p w:rsidR="00DE1E46" w:rsidRPr="00B778CB" w:rsidRDefault="00DE1E46" w:rsidP="00EE5300">
                      <w:pPr>
                        <w:numPr>
                          <w:ilvl w:val="0"/>
                          <w:numId w:val="18"/>
                        </w:numPr>
                        <w:tabs>
                          <w:tab w:val="clear" w:pos="720"/>
                        </w:tabs>
                        <w:ind w:left="0" w:firstLine="0"/>
                        <w:jc w:val="left"/>
                        <w:rPr>
                          <w:color w:val="7030A0"/>
                        </w:rPr>
                      </w:pPr>
                      <w:r w:rsidRPr="00B778CB">
                        <w:rPr>
                          <w:color w:val="7030A0"/>
                        </w:rPr>
                        <w:t>общешкольный родительский комитет;</w:t>
                      </w:r>
                    </w:p>
                    <w:p w:rsidR="00DE1E46" w:rsidRPr="00B778CB" w:rsidRDefault="00DE1E46" w:rsidP="00EE5300">
                      <w:pPr>
                        <w:numPr>
                          <w:ilvl w:val="0"/>
                          <w:numId w:val="18"/>
                        </w:numPr>
                        <w:tabs>
                          <w:tab w:val="clear" w:pos="720"/>
                        </w:tabs>
                        <w:ind w:left="0" w:firstLine="0"/>
                        <w:jc w:val="left"/>
                        <w:rPr>
                          <w:color w:val="7030A0"/>
                        </w:rPr>
                      </w:pPr>
                      <w:r w:rsidRPr="00B778CB">
                        <w:rPr>
                          <w:color w:val="7030A0"/>
                        </w:rPr>
                        <w:t>расширенный школьный родительский комитет;</w:t>
                      </w:r>
                    </w:p>
                    <w:p w:rsidR="00DE1E46" w:rsidRPr="00B778CB" w:rsidRDefault="00DE1E46" w:rsidP="00EE5300">
                      <w:pPr>
                        <w:numPr>
                          <w:ilvl w:val="0"/>
                          <w:numId w:val="18"/>
                        </w:numPr>
                        <w:tabs>
                          <w:tab w:val="clear" w:pos="720"/>
                        </w:tabs>
                        <w:ind w:left="0" w:firstLine="0"/>
                        <w:jc w:val="left"/>
                        <w:rPr>
                          <w:color w:val="7030A0"/>
                        </w:rPr>
                      </w:pPr>
                      <w:r w:rsidRPr="00B778CB">
                        <w:rPr>
                          <w:color w:val="7030A0"/>
                        </w:rPr>
                        <w:t>классные родительские собрания;</w:t>
                      </w:r>
                    </w:p>
                    <w:p w:rsidR="00DE1E46" w:rsidRPr="00B778CB" w:rsidRDefault="00DE1E46" w:rsidP="00EE5300">
                      <w:pPr>
                        <w:numPr>
                          <w:ilvl w:val="0"/>
                          <w:numId w:val="18"/>
                        </w:numPr>
                        <w:tabs>
                          <w:tab w:val="clear" w:pos="720"/>
                        </w:tabs>
                        <w:ind w:left="0" w:firstLine="0"/>
                        <w:jc w:val="left"/>
                        <w:rPr>
                          <w:color w:val="7030A0"/>
                        </w:rPr>
                      </w:pPr>
                      <w:r>
                        <w:rPr>
                          <w:color w:val="7030A0"/>
                        </w:rPr>
                        <w:t>совет школы.</w:t>
                      </w:r>
                    </w:p>
                    <w:p w:rsidR="00DE1E46" w:rsidRDefault="00DE1E46" w:rsidP="00EE5300"/>
                  </w:txbxContent>
                </v:textbox>
              </v:rect>
            </w:pict>
          </mc:Fallback>
        </mc:AlternateContent>
      </w:r>
      <w:r w:rsidRPr="00507D9E">
        <w:rPr>
          <w:rFonts w:ascii="Times New Roman" w:hAnsi="Times New Roman" w:cs="Times New Roman"/>
          <w:noProof/>
          <w:color w:val="FF000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2663825</wp:posOffset>
                </wp:positionV>
                <wp:extent cx="1828800" cy="1028700"/>
                <wp:effectExtent l="5715" t="12065" r="13335" b="6985"/>
                <wp:wrapNone/>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DE1E46" w:rsidRDefault="00DE1E46" w:rsidP="00EE5300">
                            <w:pPr>
                              <w:shd w:val="clear" w:color="auto" w:fill="C2D69B"/>
                            </w:pPr>
                            <w:r>
                              <w:t>Вовлечение родителей и общественности в управление школой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0;margin-top:209.75pt;width:2in;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">
                <v:textbox>
                  <w:txbxContent>
                    <w:p w:rsidR="00DE1E46" w:rsidRDefault="00DE1E46" w:rsidP="00EE5300">
                      <w:pPr>
                        <w:shd w:val="clear" w:color="auto" w:fill="C2D69B"/>
                      </w:pPr>
                      <w:r>
                        <w:t>Вовлечение родителей и общественности в управление школой</w:t>
                      </w:r>
                    </w:p>
                  </w:txbxContent>
                </v:textbox>
              </v:rect>
            </w:pict>
          </mc:Fallback>
        </mc:AlternateContent>
      </w:r>
      <w:r w:rsidRPr="00507D9E">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1063625</wp:posOffset>
                </wp:positionV>
                <wp:extent cx="2171700" cy="1600200"/>
                <wp:effectExtent l="5715" t="12065" r="13335" b="6985"/>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00200"/>
                        </a:xfrm>
                        <a:prstGeom prst="rect">
                          <a:avLst/>
                        </a:prstGeom>
                        <a:solidFill>
                          <a:srgbClr val="FFFFFF"/>
                        </a:solidFill>
                        <a:ln w="9525">
                          <a:solidFill>
                            <a:srgbClr val="000000"/>
                          </a:solidFill>
                          <a:miter lim="800000"/>
                          <a:headEnd/>
                          <a:tailEnd/>
                        </a:ln>
                      </wps:spPr>
                      <wps:txbx>
                        <w:txbxContent>
                          <w:p w:rsidR="00DE1E46" w:rsidRDefault="00DE1E46" w:rsidP="00EE5300">
                            <w:pPr>
                              <w:shd w:val="clear" w:color="auto" w:fill="C2D69B"/>
                              <w:jc w:val="both"/>
                            </w:pPr>
                            <w:r>
                              <w:t>Повышение психолого-педагогических знаний родителей</w:t>
                            </w:r>
                          </w:p>
                          <w:p w:rsidR="00DE1E46" w:rsidRDefault="00DE1E46" w:rsidP="00EE5300">
                            <w:pPr>
                              <w:shd w:val="clear" w:color="auto" w:fill="C2D69B"/>
                              <w:jc w:val="both"/>
                            </w:pPr>
                          </w:p>
                          <w:p w:rsidR="00DE1E46" w:rsidRDefault="00DE1E46" w:rsidP="00EE5300">
                            <w:pPr>
                              <w:shd w:val="clear" w:color="auto" w:fill="C2D69B"/>
                              <w:jc w:val="both"/>
                            </w:pPr>
                            <w:r>
                              <w:t>Вовлечение родителей и общественности в образовательный</w:t>
                            </w:r>
                          </w:p>
                          <w:p w:rsidR="00DE1E46" w:rsidRDefault="00DE1E46" w:rsidP="00EE5300">
                            <w:pPr>
                              <w:shd w:val="clear" w:color="auto" w:fill="C2D69B"/>
                              <w:jc w:val="both"/>
                            </w:pPr>
                            <w:r>
                              <w:t>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9pt;margin-top:83.75pt;width:171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">
                <v:textbox>
                  <w:txbxContent>
                    <w:p w:rsidR="00DE1E46" w:rsidRDefault="00DE1E46" w:rsidP="00EE5300">
                      <w:pPr>
                        <w:shd w:val="clear" w:color="auto" w:fill="C2D69B"/>
                        <w:jc w:val="both"/>
                      </w:pPr>
                      <w:r>
                        <w:t>Повышение психолого-педагогических знаний родителей</w:t>
                      </w:r>
                    </w:p>
                    <w:p w:rsidR="00DE1E46" w:rsidRDefault="00DE1E46" w:rsidP="00EE5300">
                      <w:pPr>
                        <w:shd w:val="clear" w:color="auto" w:fill="C2D69B"/>
                        <w:jc w:val="both"/>
                      </w:pPr>
                    </w:p>
                    <w:p w:rsidR="00DE1E46" w:rsidRDefault="00DE1E46" w:rsidP="00EE5300">
                      <w:pPr>
                        <w:shd w:val="clear" w:color="auto" w:fill="C2D69B"/>
                        <w:jc w:val="both"/>
                      </w:pPr>
                      <w:r>
                        <w:t>Вовлечение родителей и общественности в образовательный</w:t>
                      </w:r>
                    </w:p>
                    <w:p w:rsidR="00DE1E46" w:rsidRDefault="00DE1E46" w:rsidP="00EE5300">
                      <w:pPr>
                        <w:shd w:val="clear" w:color="auto" w:fill="C2D69B"/>
                        <w:jc w:val="both"/>
                      </w:pPr>
                      <w:r>
                        <w:t>процесс</w:t>
                      </w:r>
                    </w:p>
                  </w:txbxContent>
                </v:textbox>
              </v:rect>
            </w:pict>
          </mc:Fallback>
        </mc:AlternateContent>
      </w:r>
      <w:r w:rsidRPr="00507D9E">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263525</wp:posOffset>
                </wp:positionV>
                <wp:extent cx="1828800" cy="685800"/>
                <wp:effectExtent l="5715" t="12065" r="13335" b="6985"/>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DE1E46" w:rsidRDefault="00DE1E46" w:rsidP="00EE5300">
                            <w:pPr>
                              <w:shd w:val="clear" w:color="auto" w:fill="C2D69B"/>
                              <w:jc w:val="both"/>
                            </w:pPr>
                            <w:r>
                              <w:t>Повышение психолого-педагогических знаний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18pt;margin-top:20.75pt;width:2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">
                <v:textbox>
                  <w:txbxContent>
                    <w:p w:rsidR="00DE1E46" w:rsidRDefault="00DE1E46" w:rsidP="00EE5300">
                      <w:pPr>
                        <w:shd w:val="clear" w:color="auto" w:fill="C2D69B"/>
                        <w:jc w:val="both"/>
                      </w:pPr>
                      <w:r>
                        <w:t>Повышение психолого-педагогических знаний родителей</w:t>
                      </w:r>
                    </w:p>
                  </w:txbxContent>
                </v:textbox>
              </v:rect>
            </w:pict>
          </mc:Fallback>
        </mc:AlternateContent>
      </w:r>
      <w:r w:rsidRPr="00507D9E">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1353185</wp:posOffset>
                </wp:positionV>
                <wp:extent cx="0" cy="914400"/>
                <wp:effectExtent l="5715" t="6350" r="13335" b="12700"/>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5203"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5pt" to="-9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OfEgIAACk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"/>
            </w:pict>
          </mc:Fallback>
        </mc:AlternateContent>
      </w:r>
      <w:r w:rsidR="00EE5300" w:rsidRPr="00507D9E">
        <w:rPr>
          <w:rFonts w:ascii="Times New Roman" w:hAnsi="Times New Roman" w:cs="Times New Roman"/>
          <w:b/>
          <w:color w:val="FF0000"/>
        </w:rPr>
        <w:t xml:space="preserve"> </w:t>
      </w:r>
      <w:r w:rsidRPr="00507D9E">
        <w:rPr>
          <w:rFonts w:ascii="Times New Roman" w:hAnsi="Times New Roman" w:cs="Times New Roman"/>
          <w:noProof/>
        </w:rPr>
        <mc:AlternateContent>
          <mc:Choice Requires="wpc">
            <w:drawing>
              <wp:inline distT="0" distB="0" distL="0" distR="0">
                <wp:extent cx="5830570" cy="3543300"/>
                <wp:effectExtent l="0" t="5715" r="2540" b="3810"/>
                <wp:docPr id="42"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Line 11"/>
                        <wps:cNvCnPr>
                          <a:cxnSpLocks noChangeShapeType="1"/>
                        </wps:cNvCnPr>
                        <wps:spPr bwMode="auto">
                          <a:xfrm>
                            <a:off x="1714683" y="799703"/>
                            <a:ext cx="397502" cy="11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2"/>
                        <wps:cNvCnPr>
                          <a:cxnSpLocks noChangeShapeType="1"/>
                        </wps:cNvCnPr>
                        <wps:spPr bwMode="auto">
                          <a:xfrm flipV="1">
                            <a:off x="1600533" y="2057082"/>
                            <a:ext cx="57156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1371423" y="3429291"/>
                            <a:ext cx="512462" cy="8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4"/>
                        <wps:cNvSpPr>
                          <a:spLocks noChangeArrowheads="1"/>
                        </wps:cNvSpPr>
                        <wps:spPr bwMode="auto">
                          <a:xfrm>
                            <a:off x="2286244" y="0"/>
                            <a:ext cx="3490084" cy="1450949"/>
                          </a:xfrm>
                          <a:prstGeom prst="rect">
                            <a:avLst/>
                          </a:prstGeom>
                          <a:solidFill>
                            <a:srgbClr val="FFFFFF"/>
                          </a:solidFill>
                          <a:ln w="9525">
                            <a:solidFill>
                              <a:srgbClr val="000000"/>
                            </a:solidFill>
                            <a:miter lim="800000"/>
                            <a:headEnd/>
                            <a:tailEnd/>
                          </a:ln>
                        </wps:spPr>
                        <wps:txbx>
                          <w:txbxContent>
                            <w:p w:rsidR="00DE1E46" w:rsidRPr="00B778CB" w:rsidRDefault="00DE1E46" w:rsidP="00EE5300">
                              <w:pPr>
                                <w:numPr>
                                  <w:ilvl w:val="0"/>
                                  <w:numId w:val="16"/>
                                </w:numPr>
                                <w:tabs>
                                  <w:tab w:val="clear" w:pos="720"/>
                                  <w:tab w:val="num" w:pos="0"/>
                                </w:tabs>
                                <w:ind w:left="0" w:firstLine="0"/>
                                <w:jc w:val="left"/>
                                <w:rPr>
                                  <w:color w:val="7030A0"/>
                                </w:rPr>
                              </w:pPr>
                              <w:r>
                                <w:rPr>
                                  <w:color w:val="7030A0"/>
                                </w:rPr>
                                <w:t>родительские лектории</w:t>
                              </w:r>
                              <w:r w:rsidRPr="00B778CB">
                                <w:rPr>
                                  <w:color w:val="7030A0"/>
                                </w:rPr>
                                <w:t>;</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конференции;</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открытые уроки и внеклассные дела;</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индивидуальные тематические консультации;</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родительские собрания;</w:t>
                              </w:r>
                            </w:p>
                            <w:p w:rsidR="00DE1E46" w:rsidRPr="00B778CB" w:rsidRDefault="00DE1E46" w:rsidP="00EE5300">
                              <w:pPr>
                                <w:numPr>
                                  <w:ilvl w:val="0"/>
                                  <w:numId w:val="16"/>
                                </w:numPr>
                                <w:tabs>
                                  <w:tab w:val="clear" w:pos="720"/>
                                  <w:tab w:val="num" w:pos="0"/>
                                </w:tabs>
                                <w:ind w:left="0" w:firstLine="0"/>
                                <w:jc w:val="left"/>
                                <w:rPr>
                                  <w:color w:val="7030A0"/>
                                </w:rPr>
                              </w:pPr>
                              <w:r>
                                <w:rPr>
                                  <w:color w:val="7030A0"/>
                                </w:rPr>
                                <w:t>консультации психолога.</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семинары, практикумы</w:t>
                              </w:r>
                            </w:p>
                          </w:txbxContent>
                        </wps:txbx>
                        <wps:bodyPr rot="0" vert="horz" wrap="square" lIns="91440" tIns="45720" rIns="91440" bIns="45720" anchor="t" anchorCtr="0" upright="1">
                          <a:noAutofit/>
                        </wps:bodyPr>
                      </wps:wsp>
                      <wps:wsp>
                        <wps:cNvPr id="41" name="Rectangle 15"/>
                        <wps:cNvSpPr>
                          <a:spLocks noChangeArrowheads="1"/>
                        </wps:cNvSpPr>
                        <wps:spPr bwMode="auto">
                          <a:xfrm>
                            <a:off x="2172094" y="1486218"/>
                            <a:ext cx="3600187" cy="1257379"/>
                          </a:xfrm>
                          <a:prstGeom prst="rect">
                            <a:avLst/>
                          </a:prstGeom>
                          <a:solidFill>
                            <a:srgbClr val="FFFFFF"/>
                          </a:solidFill>
                          <a:ln w="9525">
                            <a:solidFill>
                              <a:srgbClr val="000000"/>
                            </a:solidFill>
                            <a:miter lim="800000"/>
                            <a:headEnd/>
                            <a:tailEnd/>
                          </a:ln>
                        </wps:spPr>
                        <wps:txbx>
                          <w:txbxContent>
                            <w:p w:rsidR="00DE1E46" w:rsidRPr="00B778CB" w:rsidRDefault="00DE1E46" w:rsidP="00EE5300">
                              <w:pPr>
                                <w:numPr>
                                  <w:ilvl w:val="0"/>
                                  <w:numId w:val="17"/>
                                </w:numPr>
                                <w:tabs>
                                  <w:tab w:val="clear" w:pos="720"/>
                                  <w:tab w:val="num" w:pos="0"/>
                                </w:tabs>
                                <w:ind w:left="0" w:firstLine="0"/>
                                <w:jc w:val="left"/>
                                <w:rPr>
                                  <w:color w:val="7030A0"/>
                                </w:rPr>
                              </w:pPr>
                              <w:r w:rsidRPr="00B778CB">
                                <w:rPr>
                                  <w:color w:val="7030A0"/>
                                </w:rPr>
                                <w:t>совместные творческие дела (школа, класс);</w:t>
                              </w:r>
                            </w:p>
                            <w:p w:rsidR="00DE1E46" w:rsidRPr="00B778CB" w:rsidRDefault="00DE1E46" w:rsidP="00EE5300">
                              <w:pPr>
                                <w:numPr>
                                  <w:ilvl w:val="0"/>
                                  <w:numId w:val="17"/>
                                </w:numPr>
                                <w:tabs>
                                  <w:tab w:val="clear" w:pos="720"/>
                                  <w:tab w:val="num" w:pos="0"/>
                                </w:tabs>
                                <w:ind w:left="0" w:firstLine="0"/>
                                <w:jc w:val="left"/>
                                <w:rPr>
                                  <w:color w:val="7030A0"/>
                                </w:rPr>
                              </w:pPr>
                              <w:r w:rsidRPr="00B778CB">
                                <w:rPr>
                                  <w:color w:val="7030A0"/>
                                </w:rPr>
                                <w:t>помощь в укреплении материально-технической базы;</w:t>
                              </w:r>
                            </w:p>
                            <w:p w:rsidR="00DE1E46" w:rsidRPr="00B778CB" w:rsidRDefault="00DE1E46" w:rsidP="00EE5300">
                              <w:pPr>
                                <w:numPr>
                                  <w:ilvl w:val="0"/>
                                  <w:numId w:val="17"/>
                                </w:numPr>
                                <w:tabs>
                                  <w:tab w:val="clear" w:pos="720"/>
                                  <w:tab w:val="num" w:pos="0"/>
                                </w:tabs>
                                <w:ind w:left="0" w:firstLine="0"/>
                                <w:jc w:val="left"/>
                                <w:rPr>
                                  <w:color w:val="7030A0"/>
                                </w:rPr>
                              </w:pPr>
                              <w:r w:rsidRPr="00B778CB">
                                <w:rPr>
                                  <w:color w:val="7030A0"/>
                                </w:rPr>
                                <w:t>совместные с детьми родительские собрания;</w:t>
                              </w:r>
                            </w:p>
                            <w:p w:rsidR="00DE1E46" w:rsidRPr="00B778CB" w:rsidRDefault="00DE1E46" w:rsidP="00EE5300">
                              <w:pPr>
                                <w:numPr>
                                  <w:ilvl w:val="0"/>
                                  <w:numId w:val="17"/>
                                </w:numPr>
                                <w:tabs>
                                  <w:tab w:val="clear" w:pos="720"/>
                                  <w:tab w:val="num" w:pos="0"/>
                                </w:tabs>
                                <w:ind w:left="0" w:firstLine="0"/>
                                <w:jc w:val="left"/>
                                <w:rPr>
                                  <w:color w:val="7030A0"/>
                                </w:rPr>
                              </w:pPr>
                              <w:r w:rsidRPr="00B778CB">
                                <w:rPr>
                                  <w:color w:val="7030A0"/>
                                </w:rPr>
                                <w:t>родительские инициативы</w:t>
                              </w:r>
                              <w:r>
                                <w:rPr>
                                  <w:color w:val="7030A0"/>
                                </w:rPr>
                                <w:t>.</w:t>
                              </w:r>
                            </w:p>
                          </w:txbxContent>
                        </wps:txbx>
                        <wps:bodyPr rot="0" vert="horz" wrap="square" lIns="91440" tIns="45720" rIns="91440" bIns="45720" anchor="t" anchorCtr="0" upright="1">
                          <a:noAutofit/>
                        </wps:bodyPr>
                      </wps:wsp>
                    </wpc:wpc>
                  </a:graphicData>
                </a:graphic>
              </wp:inline>
            </w:drawing>
          </mc:Choice>
          <mc:Fallback>
            <w:pict>
              <v:group id="Полотно 9" o:spid="_x0000_s1035" editas="canvas" style="width:459.1pt;height:279pt;mso-position-horizontal-relative:char;mso-position-vertical-relative:line" coordsize="5830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305;height:35433;visibility:visible;mso-wrap-style:square">
                  <v:fill o:detectmouseclick="t"/>
                  <v:path o:connecttype="none"/>
                </v:shape>
                <v:line id="Line 11" o:spid="_x0000_s1037" style="position:absolute;visibility:visible;mso-wrap-style:square" from="17146,7997" to="21121,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2" o:spid="_x0000_s1038" style="position:absolute;flip:y;visibility:visible;mso-wrap-style:square" from="16005,20570" to="21720,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3" o:spid="_x0000_s1039" style="position:absolute;visibility:visible;mso-wrap-style:square" from="13714,34292" to="18838,3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rect id="Rectangle 14" o:spid="_x0000_s1040" style="position:absolute;left:22862;width:34901;height:1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DE1E46" w:rsidRPr="00B778CB" w:rsidRDefault="00DE1E46" w:rsidP="00EE5300">
                        <w:pPr>
                          <w:numPr>
                            <w:ilvl w:val="0"/>
                            <w:numId w:val="16"/>
                          </w:numPr>
                          <w:tabs>
                            <w:tab w:val="clear" w:pos="720"/>
                            <w:tab w:val="num" w:pos="0"/>
                          </w:tabs>
                          <w:ind w:left="0" w:firstLine="0"/>
                          <w:jc w:val="left"/>
                          <w:rPr>
                            <w:color w:val="7030A0"/>
                          </w:rPr>
                        </w:pPr>
                        <w:r>
                          <w:rPr>
                            <w:color w:val="7030A0"/>
                          </w:rPr>
                          <w:t>родительские лектории</w:t>
                        </w:r>
                        <w:r w:rsidRPr="00B778CB">
                          <w:rPr>
                            <w:color w:val="7030A0"/>
                          </w:rPr>
                          <w:t>;</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конференции;</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открытые уроки и внеклассные дела;</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индивидуальные тематические консультации;</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родительские собрания;</w:t>
                        </w:r>
                      </w:p>
                      <w:p w:rsidR="00DE1E46" w:rsidRPr="00B778CB" w:rsidRDefault="00DE1E46" w:rsidP="00EE5300">
                        <w:pPr>
                          <w:numPr>
                            <w:ilvl w:val="0"/>
                            <w:numId w:val="16"/>
                          </w:numPr>
                          <w:tabs>
                            <w:tab w:val="clear" w:pos="720"/>
                            <w:tab w:val="num" w:pos="0"/>
                          </w:tabs>
                          <w:ind w:left="0" w:firstLine="0"/>
                          <w:jc w:val="left"/>
                          <w:rPr>
                            <w:color w:val="7030A0"/>
                          </w:rPr>
                        </w:pPr>
                        <w:r>
                          <w:rPr>
                            <w:color w:val="7030A0"/>
                          </w:rPr>
                          <w:t>консультации психолога.</w:t>
                        </w:r>
                      </w:p>
                      <w:p w:rsidR="00DE1E46" w:rsidRPr="00B778CB" w:rsidRDefault="00DE1E46" w:rsidP="00EE5300">
                        <w:pPr>
                          <w:numPr>
                            <w:ilvl w:val="0"/>
                            <w:numId w:val="16"/>
                          </w:numPr>
                          <w:tabs>
                            <w:tab w:val="clear" w:pos="720"/>
                            <w:tab w:val="num" w:pos="0"/>
                          </w:tabs>
                          <w:ind w:left="0" w:firstLine="0"/>
                          <w:jc w:val="left"/>
                          <w:rPr>
                            <w:color w:val="7030A0"/>
                          </w:rPr>
                        </w:pPr>
                        <w:r w:rsidRPr="00B778CB">
                          <w:rPr>
                            <w:color w:val="7030A0"/>
                          </w:rPr>
                          <w:t>семинары, практикумы</w:t>
                        </w:r>
                      </w:p>
                    </w:txbxContent>
                  </v:textbox>
                </v:rect>
                <v:rect id="Rectangle 15" o:spid="_x0000_s1041" style="position:absolute;left:21720;top:14862;width:3600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DE1E46" w:rsidRPr="00B778CB" w:rsidRDefault="00DE1E46" w:rsidP="00EE5300">
                        <w:pPr>
                          <w:numPr>
                            <w:ilvl w:val="0"/>
                            <w:numId w:val="17"/>
                          </w:numPr>
                          <w:tabs>
                            <w:tab w:val="clear" w:pos="720"/>
                            <w:tab w:val="num" w:pos="0"/>
                          </w:tabs>
                          <w:ind w:left="0" w:firstLine="0"/>
                          <w:jc w:val="left"/>
                          <w:rPr>
                            <w:color w:val="7030A0"/>
                          </w:rPr>
                        </w:pPr>
                        <w:r w:rsidRPr="00B778CB">
                          <w:rPr>
                            <w:color w:val="7030A0"/>
                          </w:rPr>
                          <w:t>совместные творческие дела (школа, класс);</w:t>
                        </w:r>
                      </w:p>
                      <w:p w:rsidR="00DE1E46" w:rsidRPr="00B778CB" w:rsidRDefault="00DE1E46" w:rsidP="00EE5300">
                        <w:pPr>
                          <w:numPr>
                            <w:ilvl w:val="0"/>
                            <w:numId w:val="17"/>
                          </w:numPr>
                          <w:tabs>
                            <w:tab w:val="clear" w:pos="720"/>
                            <w:tab w:val="num" w:pos="0"/>
                          </w:tabs>
                          <w:ind w:left="0" w:firstLine="0"/>
                          <w:jc w:val="left"/>
                          <w:rPr>
                            <w:color w:val="7030A0"/>
                          </w:rPr>
                        </w:pPr>
                        <w:r w:rsidRPr="00B778CB">
                          <w:rPr>
                            <w:color w:val="7030A0"/>
                          </w:rPr>
                          <w:t>помощь в укреплении материально-технической базы;</w:t>
                        </w:r>
                      </w:p>
                      <w:p w:rsidR="00DE1E46" w:rsidRPr="00B778CB" w:rsidRDefault="00DE1E46" w:rsidP="00EE5300">
                        <w:pPr>
                          <w:numPr>
                            <w:ilvl w:val="0"/>
                            <w:numId w:val="17"/>
                          </w:numPr>
                          <w:tabs>
                            <w:tab w:val="clear" w:pos="720"/>
                            <w:tab w:val="num" w:pos="0"/>
                          </w:tabs>
                          <w:ind w:left="0" w:firstLine="0"/>
                          <w:jc w:val="left"/>
                          <w:rPr>
                            <w:color w:val="7030A0"/>
                          </w:rPr>
                        </w:pPr>
                        <w:r w:rsidRPr="00B778CB">
                          <w:rPr>
                            <w:color w:val="7030A0"/>
                          </w:rPr>
                          <w:t>совместные с детьми родительские собрания;</w:t>
                        </w:r>
                      </w:p>
                      <w:p w:rsidR="00DE1E46" w:rsidRPr="00B778CB" w:rsidRDefault="00DE1E46" w:rsidP="00EE5300">
                        <w:pPr>
                          <w:numPr>
                            <w:ilvl w:val="0"/>
                            <w:numId w:val="17"/>
                          </w:numPr>
                          <w:tabs>
                            <w:tab w:val="clear" w:pos="720"/>
                            <w:tab w:val="num" w:pos="0"/>
                          </w:tabs>
                          <w:ind w:left="0" w:firstLine="0"/>
                          <w:jc w:val="left"/>
                          <w:rPr>
                            <w:color w:val="7030A0"/>
                          </w:rPr>
                        </w:pPr>
                        <w:r w:rsidRPr="00B778CB">
                          <w:rPr>
                            <w:color w:val="7030A0"/>
                          </w:rPr>
                          <w:t>родительские инициативы</w:t>
                        </w:r>
                        <w:r>
                          <w:rPr>
                            <w:color w:val="7030A0"/>
                          </w:rPr>
                          <w:t>.</w:t>
                        </w:r>
                      </w:p>
                    </w:txbxContent>
                  </v:textbox>
                </v:rect>
                <w10:anchorlock/>
              </v:group>
            </w:pict>
          </mc:Fallback>
        </mc:AlternateContent>
      </w:r>
    </w:p>
    <w:p w:rsidR="00EE5300" w:rsidRPr="00507D9E" w:rsidRDefault="00EE5300" w:rsidP="00507D9E">
      <w:pPr>
        <w:pStyle w:val="32"/>
        <w:spacing w:after="0"/>
        <w:jc w:val="both"/>
        <w:rPr>
          <w:bCs/>
          <w:color w:val="7030A0"/>
          <w:sz w:val="24"/>
          <w:szCs w:val="24"/>
          <w:u w:val="single"/>
        </w:rPr>
      </w:pPr>
    </w:p>
    <w:p w:rsidR="00EE5300" w:rsidRPr="00507D9E" w:rsidRDefault="00EE5300" w:rsidP="00507D9E">
      <w:pPr>
        <w:jc w:val="both"/>
        <w:rPr>
          <w:rFonts w:ascii="Times New Roman" w:hAnsi="Times New Roman" w:cs="Times New Roman"/>
          <w:color w:val="FF0000"/>
        </w:rPr>
      </w:pPr>
    </w:p>
    <w:p w:rsidR="00EE5300" w:rsidRPr="00507D9E" w:rsidRDefault="00EE5300" w:rsidP="00507D9E">
      <w:pPr>
        <w:pStyle w:val="32"/>
        <w:spacing w:after="0"/>
        <w:jc w:val="both"/>
        <w:rPr>
          <w:b/>
          <w:bCs/>
          <w:color w:val="000000"/>
          <w:sz w:val="24"/>
          <w:szCs w:val="24"/>
        </w:rPr>
      </w:pPr>
    </w:p>
    <w:p w:rsidR="00EE5300" w:rsidRPr="00507D9E" w:rsidRDefault="00EE5300" w:rsidP="00507D9E">
      <w:pPr>
        <w:pStyle w:val="32"/>
        <w:spacing w:after="0"/>
        <w:jc w:val="both"/>
        <w:rPr>
          <w:b/>
          <w:bCs/>
          <w:color w:val="000000"/>
          <w:sz w:val="24"/>
          <w:szCs w:val="24"/>
        </w:rPr>
      </w:pPr>
      <w:r w:rsidRPr="00507D9E">
        <w:rPr>
          <w:b/>
          <w:bCs/>
          <w:color w:val="000000"/>
          <w:sz w:val="24"/>
          <w:szCs w:val="24"/>
        </w:rPr>
        <w:t>Структура работы с родителями.</w:t>
      </w:r>
    </w:p>
    <w:p w:rsidR="00EE5300" w:rsidRPr="00507D9E" w:rsidRDefault="0019622F" w:rsidP="00507D9E">
      <w:pPr>
        <w:pStyle w:val="32"/>
        <w:spacing w:after="0"/>
        <w:jc w:val="both"/>
        <w:rPr>
          <w:bCs/>
          <w:sz w:val="24"/>
          <w:szCs w:val="24"/>
        </w:rPr>
      </w:pPr>
      <w:r w:rsidRPr="00507D9E">
        <w:rPr>
          <w:bCs/>
          <w:i/>
          <w:noProof/>
          <w:sz w:val="24"/>
          <w:szCs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91440</wp:posOffset>
                </wp:positionV>
                <wp:extent cx="1485900" cy="914400"/>
                <wp:effectExtent l="5715" t="7620" r="13335" b="1143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CCFFCC"/>
                        </a:solidFill>
                        <a:ln w="9525">
                          <a:solidFill>
                            <a:srgbClr val="000000"/>
                          </a:solidFill>
                          <a:miter lim="800000"/>
                          <a:headEnd/>
                          <a:tailEnd/>
                        </a:ln>
                      </wps:spPr>
                      <wps:txbx>
                        <w:txbxContent>
                          <w:p w:rsidR="00DE1E46" w:rsidRDefault="00DE1E46" w:rsidP="00EE5300">
                            <w:pPr>
                              <w:pStyle w:val="3"/>
                            </w:pPr>
                            <w:bookmarkStart w:id="6" w:name="_Toc478405802"/>
                            <w:r>
                              <w:t>Управляющий</w:t>
                            </w:r>
                            <w:bookmarkEnd w:id="6"/>
                          </w:p>
                          <w:p w:rsidR="00DE1E46" w:rsidRDefault="00DE1E46" w:rsidP="00EE5300">
                            <w:pPr>
                              <w:pStyle w:val="3"/>
                            </w:pPr>
                            <w:bookmarkStart w:id="7" w:name="_Toc478405803"/>
                            <w:r>
                              <w:t>совет школы</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left:0;text-align:left;margin-left:0;margin-top:7.2pt;width:117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" fillcolor="#cfc">
                <v:textbox>
                  <w:txbxContent>
                    <w:p w:rsidR="00DE1E46" w:rsidRDefault="00DE1E46" w:rsidP="00EE5300">
                      <w:pPr>
                        <w:pStyle w:val="3"/>
                      </w:pPr>
                      <w:bookmarkStart w:id="8" w:name="_Toc478405802"/>
                      <w:r>
                        <w:t>Управляющий</w:t>
                      </w:r>
                      <w:bookmarkEnd w:id="8"/>
                    </w:p>
                    <w:p w:rsidR="00DE1E46" w:rsidRDefault="00DE1E46" w:rsidP="00EE5300">
                      <w:pPr>
                        <w:pStyle w:val="3"/>
                      </w:pPr>
                      <w:bookmarkStart w:id="9" w:name="_Toc478405803"/>
                      <w:r>
                        <w:t>совет школы</w:t>
                      </w:r>
                      <w:bookmarkEnd w:id="9"/>
                    </w:p>
                  </w:txbxContent>
                </v:textbox>
              </v:rect>
            </w:pict>
          </mc:Fallback>
        </mc:AlternateContent>
      </w:r>
      <w:r w:rsidRPr="00507D9E">
        <w:rPr>
          <w:bCs/>
          <w:i/>
          <w:noProof/>
          <w:sz w:val="24"/>
          <w:szCs w:val="24"/>
        </w:rPr>
        <mc:AlternateContent>
          <mc:Choice Requires="wps">
            <w:drawing>
              <wp:anchor distT="0" distB="0" distL="114300" distR="114300" simplePos="0" relativeHeight="251705344" behindDoc="0" locked="0" layoutInCell="1" allowOverlap="1">
                <wp:simplePos x="0" y="0"/>
                <wp:positionH relativeFrom="column">
                  <wp:posOffset>2057400</wp:posOffset>
                </wp:positionH>
                <wp:positionV relativeFrom="paragraph">
                  <wp:posOffset>72390</wp:posOffset>
                </wp:positionV>
                <wp:extent cx="1485900" cy="457200"/>
                <wp:effectExtent l="5715" t="7620" r="13335" b="11430"/>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CC99"/>
                        </a:solidFill>
                        <a:ln w="9525">
                          <a:solidFill>
                            <a:srgbClr val="000000"/>
                          </a:solidFill>
                          <a:miter lim="800000"/>
                          <a:headEnd/>
                          <a:tailEnd/>
                        </a:ln>
                      </wps:spPr>
                      <wps:txbx>
                        <w:txbxContent>
                          <w:p w:rsidR="00DE1E46" w:rsidRPr="00BE2738" w:rsidRDefault="00DE1E46" w:rsidP="00EE5300">
                            <w:pPr>
                              <w:rPr>
                                <w:b/>
                                <w:color w:val="FF0000"/>
                              </w:rPr>
                            </w:pPr>
                            <w:r w:rsidRPr="00BE2738">
                              <w:rPr>
                                <w:b/>
                                <w:color w:val="FF0000"/>
                              </w:rPr>
                              <w:t>Администрация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left:0;text-align:left;margin-left:162pt;margin-top:5.7pt;width:117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" fillcolor="#fc9">
                <v:textbox>
                  <w:txbxContent>
                    <w:p w:rsidR="00DE1E46" w:rsidRPr="00BE2738" w:rsidRDefault="00DE1E46" w:rsidP="00EE5300">
                      <w:pPr>
                        <w:rPr>
                          <w:b/>
                          <w:color w:val="FF0000"/>
                        </w:rPr>
                      </w:pPr>
                      <w:r w:rsidRPr="00BE2738">
                        <w:rPr>
                          <w:b/>
                          <w:color w:val="FF0000"/>
                        </w:rPr>
                        <w:t>Администрация школы</w:t>
                      </w:r>
                    </w:p>
                  </w:txbxContent>
                </v:textbox>
              </v:rect>
            </w:pict>
          </mc:Fallback>
        </mc:AlternateContent>
      </w:r>
      <w:r w:rsidRPr="00507D9E">
        <w:rPr>
          <w:bCs/>
          <w:i/>
          <w:noProof/>
          <w:sz w:val="24"/>
          <w:szCs w:val="24"/>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186690</wp:posOffset>
                </wp:positionV>
                <wp:extent cx="1714500" cy="457200"/>
                <wp:effectExtent l="5715" t="7620" r="13335" b="11430"/>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CCFFFF"/>
                        </a:solidFill>
                        <a:ln w="9525">
                          <a:solidFill>
                            <a:srgbClr val="000000"/>
                          </a:solidFill>
                          <a:miter lim="800000"/>
                          <a:headEnd/>
                          <a:tailEnd/>
                        </a:ln>
                      </wps:spPr>
                      <wps:txbx>
                        <w:txbxContent>
                          <w:p w:rsidR="00DE1E46" w:rsidRPr="00135805" w:rsidRDefault="00DE1E46" w:rsidP="00EE5300">
                            <w:pPr>
                              <w:rPr>
                                <w:b/>
                              </w:rPr>
                            </w:pPr>
                            <w:r w:rsidRPr="00135805">
                              <w:rPr>
                                <w:b/>
                              </w:rPr>
                              <w:t>Родительский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left:0;text-align:left;margin-left:324pt;margin-top:14.7pt;width:1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" fillcolor="#cff">
                <v:textbox>
                  <w:txbxContent>
                    <w:p w:rsidR="00DE1E46" w:rsidRPr="00135805" w:rsidRDefault="00DE1E46" w:rsidP="00EE5300">
                      <w:pPr>
                        <w:rPr>
                          <w:b/>
                        </w:rPr>
                      </w:pPr>
                      <w:r w:rsidRPr="00135805">
                        <w:rPr>
                          <w:b/>
                        </w:rPr>
                        <w:t>Родительский совет</w:t>
                      </w:r>
                    </w:p>
                  </w:txbxContent>
                </v:textbox>
              </v:rect>
            </w:pict>
          </mc:Fallback>
        </mc:AlternateContent>
      </w:r>
    </w:p>
    <w:p w:rsidR="00EE5300" w:rsidRPr="00507D9E" w:rsidRDefault="0019622F" w:rsidP="00507D9E">
      <w:pPr>
        <w:jc w:val="both"/>
        <w:rPr>
          <w:rFonts w:ascii="Times New Roman" w:hAnsi="Times New Roman" w:cs="Times New Roman"/>
          <w:bCs/>
          <w:iCs/>
        </w:rPr>
      </w:pPr>
      <w:r w:rsidRPr="00507D9E">
        <w:rPr>
          <w:rFonts w:ascii="Times New Roman" w:hAnsi="Times New Roman" w:cs="Times New Roman"/>
          <w:bCs/>
          <w:i/>
          <w:noProof/>
        </w:rPr>
        <mc:AlternateContent>
          <mc:Choice Requires="wps">
            <w:drawing>
              <wp:anchor distT="0" distB="0" distL="114300" distR="114300" simplePos="0" relativeHeight="251707392" behindDoc="0" locked="0" layoutInCell="1" allowOverlap="1">
                <wp:simplePos x="0" y="0"/>
                <wp:positionH relativeFrom="column">
                  <wp:posOffset>3543300</wp:posOffset>
                </wp:positionH>
                <wp:positionV relativeFrom="paragraph">
                  <wp:posOffset>96520</wp:posOffset>
                </wp:positionV>
                <wp:extent cx="571500" cy="0"/>
                <wp:effectExtent l="5715" t="54610" r="22860" b="59690"/>
                <wp:wrapNone/>
                <wp:docPr id="3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2C0E" id="Line 5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S8KQIAAEs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706368" behindDoc="0" locked="0" layoutInCell="1" allowOverlap="1">
                <wp:simplePos x="0" y="0"/>
                <wp:positionH relativeFrom="column">
                  <wp:posOffset>1485900</wp:posOffset>
                </wp:positionH>
                <wp:positionV relativeFrom="paragraph">
                  <wp:posOffset>96520</wp:posOffset>
                </wp:positionV>
                <wp:extent cx="571500" cy="114300"/>
                <wp:effectExtent l="24765" t="6985" r="13335" b="5969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6EC3" id="Line 5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a8MwIAAFo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">
                <v:stroke endarrow="block"/>
              </v:line>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704320" behindDoc="0" locked="0" layoutInCell="1" allowOverlap="1">
                <wp:simplePos x="0" y="0"/>
                <wp:positionH relativeFrom="column">
                  <wp:posOffset>3543300</wp:posOffset>
                </wp:positionH>
                <wp:positionV relativeFrom="paragraph">
                  <wp:posOffset>6350</wp:posOffset>
                </wp:positionV>
                <wp:extent cx="571500" cy="114300"/>
                <wp:effectExtent l="24765" t="6350" r="13335" b="60325"/>
                <wp:wrapNone/>
                <wp:docPr id="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40A5" id="Line 5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3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gMwIAAFoEAAAOAAAAZHJzL2Uyb0RvYy54bWysVMGO2jAQvVfqP1i+QxII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120650</wp:posOffset>
                </wp:positionV>
                <wp:extent cx="571500" cy="0"/>
                <wp:effectExtent l="5715" t="53975" r="22860" b="60325"/>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18DC" id="Line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5pt" to="1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vB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">
                <v:stroke endarrow="block"/>
              </v:line>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708416" behindDoc="0" locked="0" layoutInCell="1" allowOverlap="1">
                <wp:simplePos x="0" y="0"/>
                <wp:positionH relativeFrom="column">
                  <wp:posOffset>1485900</wp:posOffset>
                </wp:positionH>
                <wp:positionV relativeFrom="paragraph">
                  <wp:posOffset>30480</wp:posOffset>
                </wp:positionV>
                <wp:extent cx="2743200" cy="114300"/>
                <wp:effectExtent l="5715" t="5715" r="13335" b="13335"/>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8BA7" id="Line 5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pt" to="33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"/>
            </w:pict>
          </mc:Fallback>
        </mc:AlternateContent>
      </w:r>
    </w:p>
    <w:p w:rsidR="00EE5300" w:rsidRPr="00507D9E" w:rsidRDefault="00EE5300" w:rsidP="00507D9E">
      <w:pPr>
        <w:jc w:val="both"/>
        <w:rPr>
          <w:rFonts w:ascii="Times New Roman" w:hAnsi="Times New Roman" w:cs="Times New Roman"/>
          <w:bCs/>
          <w:i/>
        </w:rPr>
      </w:pP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193040</wp:posOffset>
                </wp:positionV>
                <wp:extent cx="1485900" cy="342900"/>
                <wp:effectExtent l="5715" t="13970" r="1333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E1E46" w:rsidRDefault="00DE1E46" w:rsidP="00EE5300">
                            <w:r>
                              <w:t>консультации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5" style="position:absolute;left:0;text-align:left;margin-left:180pt;margin-top:15.2pt;width:11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">
                <v:textbox>
                  <w:txbxContent>
                    <w:p w:rsidR="00DE1E46" w:rsidRDefault="00DE1E46" w:rsidP="00EE5300">
                      <w:r>
                        <w:t>консультации</w:t>
                      </w:r>
                    </w:p>
                  </w:txbxContent>
                </v:textbox>
              </v:rect>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78740</wp:posOffset>
                </wp:positionV>
                <wp:extent cx="1485900" cy="457200"/>
                <wp:effectExtent l="5715" t="13970" r="13335" b="508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E1E46" w:rsidRDefault="00DE1E46" w:rsidP="00EE5300">
                            <w:r>
                              <w:t>Родительская конференция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6" style="position:absolute;left:0;text-align:left;margin-left:324pt;margin-top:6.2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">
                <v:textbox>
                  <w:txbxContent>
                    <w:p w:rsidR="00DE1E46" w:rsidRDefault="00DE1E46" w:rsidP="00EE5300">
                      <w:r>
                        <w:t>Родительская конференция</w:t>
                      </w:r>
                    </w:p>
                  </w:txbxContent>
                </v:textbox>
              </v:rect>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120650</wp:posOffset>
                </wp:positionV>
                <wp:extent cx="1485900" cy="457200"/>
                <wp:effectExtent l="5715" t="8255" r="13335" b="1079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E1E46" w:rsidRDefault="00DE1E46" w:rsidP="00EE5300">
                            <w:r>
                              <w:t>Семинары - практикумы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7" style="position:absolute;left:0;text-align:left;margin-left:36pt;margin-top:9.5pt;width:11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">
                <v:textbox>
                  <w:txbxContent>
                    <w:p w:rsidR="00DE1E46" w:rsidRDefault="00DE1E46" w:rsidP="00EE5300">
                      <w:r>
                        <w:t>Семинары - практикумы</w:t>
                      </w:r>
                    </w:p>
                  </w:txbxContent>
                </v:textbox>
              </v:rect>
            </w:pict>
          </mc:Fallback>
        </mc:AlternateContent>
      </w:r>
    </w:p>
    <w:p w:rsidR="00EE5300" w:rsidRPr="00507D9E" w:rsidRDefault="00EE5300" w:rsidP="00507D9E">
      <w:pPr>
        <w:jc w:val="both"/>
        <w:rPr>
          <w:rFonts w:ascii="Times New Roman" w:hAnsi="Times New Roman" w:cs="Times New Roman"/>
          <w:bCs/>
          <w:i/>
        </w:rPr>
      </w:pP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99200" behindDoc="0" locked="0" layoutInCell="1" allowOverlap="1">
                <wp:simplePos x="0" y="0"/>
                <wp:positionH relativeFrom="column">
                  <wp:posOffset>3771900</wp:posOffset>
                </wp:positionH>
                <wp:positionV relativeFrom="paragraph">
                  <wp:posOffset>78740</wp:posOffset>
                </wp:positionV>
                <wp:extent cx="342900" cy="1257300"/>
                <wp:effectExtent l="5715" t="31115" r="60960" b="6985"/>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F80DC" id="Line 4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2pt" to="324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93056" behindDoc="0" locked="0" layoutInCell="1" allowOverlap="1">
                <wp:simplePos x="0" y="0"/>
                <wp:positionH relativeFrom="column">
                  <wp:posOffset>1943100</wp:posOffset>
                </wp:positionH>
                <wp:positionV relativeFrom="paragraph">
                  <wp:posOffset>193040</wp:posOffset>
                </wp:positionV>
                <wp:extent cx="342900" cy="1143000"/>
                <wp:effectExtent l="53340" t="31115" r="13335" b="698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52ED" id="Line 40"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2pt" to="180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91008" behindDoc="0" locked="0" layoutInCell="1" allowOverlap="1">
                <wp:simplePos x="0" y="0"/>
                <wp:positionH relativeFrom="column">
                  <wp:posOffset>2971800</wp:posOffset>
                </wp:positionH>
                <wp:positionV relativeFrom="paragraph">
                  <wp:posOffset>78740</wp:posOffset>
                </wp:positionV>
                <wp:extent cx="0" cy="342900"/>
                <wp:effectExtent l="53340" t="21590" r="60960" b="6985"/>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9C3D" id="Line 3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2pt" to="23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fkMAIAAFU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">
                <v:stroke endarrow="block"/>
              </v:line>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78720" behindDoc="0" locked="0" layoutInCell="1" allowOverlap="1">
                <wp:simplePos x="0" y="0"/>
                <wp:positionH relativeFrom="column">
                  <wp:posOffset>47625</wp:posOffset>
                </wp:positionH>
                <wp:positionV relativeFrom="paragraph">
                  <wp:posOffset>193040</wp:posOffset>
                </wp:positionV>
                <wp:extent cx="1895475" cy="457200"/>
                <wp:effectExtent l="5715" t="6350" r="13335" b="1270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57200"/>
                        </a:xfrm>
                        <a:prstGeom prst="rect">
                          <a:avLst/>
                        </a:prstGeom>
                        <a:solidFill>
                          <a:srgbClr val="FFFFFF"/>
                        </a:solidFill>
                        <a:ln w="9525">
                          <a:solidFill>
                            <a:srgbClr val="000000"/>
                          </a:solidFill>
                          <a:miter lim="800000"/>
                          <a:headEnd/>
                          <a:tailEnd/>
                        </a:ln>
                      </wps:spPr>
                      <wps:txbx>
                        <w:txbxContent>
                          <w:p w:rsidR="00DE1E46" w:rsidRDefault="00DE1E46" w:rsidP="00EE5300">
                            <w:r>
                              <w:t>Психолого-педагогический консилиум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8" style="position:absolute;left:0;text-align:left;margin-left:3.75pt;margin-top:15.2pt;width:149.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">
                <v:textbox>
                  <w:txbxContent>
                    <w:p w:rsidR="00DE1E46" w:rsidRDefault="00DE1E46" w:rsidP="00EE5300">
                      <w:r>
                        <w:t>Психолого-педагогический консилиум</w:t>
                      </w:r>
                    </w:p>
                  </w:txbxContent>
                </v:textbox>
              </v:rect>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81792" behindDoc="0" locked="0" layoutInCell="1" allowOverlap="1">
                <wp:simplePos x="0" y="0"/>
                <wp:positionH relativeFrom="column">
                  <wp:posOffset>4229100</wp:posOffset>
                </wp:positionH>
                <wp:positionV relativeFrom="paragraph">
                  <wp:posOffset>102870</wp:posOffset>
                </wp:positionV>
                <wp:extent cx="1485900" cy="457200"/>
                <wp:effectExtent l="5715" t="11430" r="13335" b="762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E1E46" w:rsidRDefault="00DE1E46" w:rsidP="00EE5300">
                            <w:r>
                              <w:t>Родительские собрания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9" style="position:absolute;left:0;text-align:left;margin-left:333pt;margin-top:8.1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">
                <v:textbox>
                  <w:txbxContent>
                    <w:p w:rsidR="00DE1E46" w:rsidRDefault="00DE1E46" w:rsidP="00EE5300">
                      <w:r>
                        <w:t>Родительские собрания</w:t>
                      </w:r>
                    </w:p>
                  </w:txbxContent>
                </v:textbox>
              </v:rect>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12700</wp:posOffset>
                </wp:positionV>
                <wp:extent cx="1485900" cy="685800"/>
                <wp:effectExtent l="5715" t="10795" r="13335" b="825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DE1E46" w:rsidRDefault="00DE1E46" w:rsidP="00EE5300">
                            <w:r>
                              <w:t>Психолого- педагогический семинар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0" style="position:absolute;left:0;text-align:left;margin-left:180pt;margin-top:1pt;width:11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">
                <v:textbox>
                  <w:txbxContent>
                    <w:p w:rsidR="00DE1E46" w:rsidRDefault="00DE1E46" w:rsidP="00EE5300">
                      <w:r>
                        <w:t>Психолого- педагогический семинар</w:t>
                      </w:r>
                    </w:p>
                  </w:txbxContent>
                </v:textbox>
              </v:rect>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151130</wp:posOffset>
                </wp:positionV>
                <wp:extent cx="571500" cy="685800"/>
                <wp:effectExtent l="5715" t="48260" r="51435" b="8890"/>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F71E" id="Line 4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9pt" to="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">
                <v:stroke endarrow="block"/>
              </v:line>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175260</wp:posOffset>
                </wp:positionV>
                <wp:extent cx="1485900" cy="342265"/>
                <wp:effectExtent l="5715" t="9525" r="13335" b="1016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265"/>
                        </a:xfrm>
                        <a:prstGeom prst="rect">
                          <a:avLst/>
                        </a:prstGeom>
                        <a:solidFill>
                          <a:srgbClr val="FFFFFF"/>
                        </a:solidFill>
                        <a:ln w="9525">
                          <a:solidFill>
                            <a:srgbClr val="000000"/>
                          </a:solidFill>
                          <a:miter lim="800000"/>
                          <a:headEnd/>
                          <a:tailEnd/>
                        </a:ln>
                      </wps:spPr>
                      <wps:txbx>
                        <w:txbxContent>
                          <w:p w:rsidR="00DE1E46" w:rsidRDefault="00DE1E46" w:rsidP="00EE5300">
                            <w:r>
                              <w:t>Круглый стол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left:0;text-align:left;margin-left:0;margin-top:13.8pt;width:117pt;height:2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">
                <v:textbox>
                  <w:txbxContent>
                    <w:p w:rsidR="00DE1E46" w:rsidRDefault="00DE1E46" w:rsidP="00EE5300">
                      <w:r>
                        <w:t>Круглый стол</w:t>
                      </w:r>
                    </w:p>
                  </w:txbxContent>
                </v:textbox>
              </v:rect>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94080" behindDoc="0" locked="0" layoutInCell="1" allowOverlap="1">
                <wp:simplePos x="0" y="0"/>
                <wp:positionH relativeFrom="column">
                  <wp:posOffset>1485900</wp:posOffset>
                </wp:positionH>
                <wp:positionV relativeFrom="paragraph">
                  <wp:posOffset>60960</wp:posOffset>
                </wp:positionV>
                <wp:extent cx="685800" cy="457200"/>
                <wp:effectExtent l="43815" t="57150" r="13335" b="9525"/>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43B1" id="Line 41"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8pt" to="17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60960</wp:posOffset>
                </wp:positionV>
                <wp:extent cx="1714500" cy="457200"/>
                <wp:effectExtent l="5715" t="9525" r="13335" b="952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DE1E46" w:rsidRDefault="00DE1E46" w:rsidP="00EE5300">
                            <w:r>
                              <w:t>Университет педагогических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2" style="position:absolute;left:0;text-align:left;margin-left:342pt;margin-top:4.8pt;width:1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">
                <v:textbox>
                  <w:txbxContent>
                    <w:p w:rsidR="00DE1E46" w:rsidRDefault="00DE1E46" w:rsidP="00EE5300">
                      <w:r>
                        <w:t>Университет педагогических знаний</w:t>
                      </w:r>
                    </w:p>
                  </w:txbxContent>
                </v:textbox>
              </v:rect>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95104" behindDoc="0" locked="0" layoutInCell="1" allowOverlap="1">
                <wp:simplePos x="0" y="0"/>
                <wp:positionH relativeFrom="column">
                  <wp:posOffset>1485900</wp:posOffset>
                </wp:positionH>
                <wp:positionV relativeFrom="paragraph">
                  <wp:posOffset>199390</wp:posOffset>
                </wp:positionV>
                <wp:extent cx="571500" cy="342900"/>
                <wp:effectExtent l="43815" t="56515" r="13335" b="1016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8DB3" id="Line 42"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7pt" to="16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85090</wp:posOffset>
                </wp:positionV>
                <wp:extent cx="0" cy="228600"/>
                <wp:effectExtent l="53340" t="18415" r="60960" b="1016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EDDE8" id="Line 3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pt" to="23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zzLw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">
                <v:stroke endarrow="block"/>
              </v:line>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701248" behindDoc="0" locked="0" layoutInCell="1" allowOverlap="1">
                <wp:simplePos x="0" y="0"/>
                <wp:positionH relativeFrom="column">
                  <wp:posOffset>3886200</wp:posOffset>
                </wp:positionH>
                <wp:positionV relativeFrom="paragraph">
                  <wp:posOffset>109220</wp:posOffset>
                </wp:positionV>
                <wp:extent cx="457200" cy="114300"/>
                <wp:effectExtent l="5715" t="55880" r="32385" b="10795"/>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D2DB3" id="Line 4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6pt" to="34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89984" behindDoc="0" locked="0" layoutInCell="1" allowOverlap="1">
                <wp:simplePos x="0" y="0"/>
                <wp:positionH relativeFrom="column">
                  <wp:posOffset>2057400</wp:posOffset>
                </wp:positionH>
                <wp:positionV relativeFrom="paragraph">
                  <wp:posOffset>109220</wp:posOffset>
                </wp:positionV>
                <wp:extent cx="1828800" cy="457200"/>
                <wp:effectExtent l="5715" t="8255" r="13335" b="1079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50000"/>
                          </a:avLst>
                        </a:prstGeom>
                        <a:solidFill>
                          <a:srgbClr val="CCFFFF"/>
                        </a:solidFill>
                        <a:ln w="9525">
                          <a:solidFill>
                            <a:srgbClr val="000000"/>
                          </a:solidFill>
                          <a:round/>
                          <a:headEnd/>
                          <a:tailEnd/>
                        </a:ln>
                      </wps:spPr>
                      <wps:txbx>
                        <w:txbxContent>
                          <w:p w:rsidR="00DE1E46" w:rsidRPr="00BE2738" w:rsidRDefault="00DE1E46" w:rsidP="00EE5300">
                            <w:pPr>
                              <w:rPr>
                                <w:b/>
                                <w:bCs/>
                                <w:color w:val="FF0000"/>
                              </w:rPr>
                            </w:pPr>
                            <w:r w:rsidRPr="00BE2738">
                              <w:rPr>
                                <w:b/>
                                <w:bCs/>
                                <w:color w:val="FF0000"/>
                              </w:rPr>
                              <w:t>Формы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53" style="position:absolute;left:0;text-align:left;margin-left:162pt;margin-top:8.6pt;width:2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" fillcolor="#cff">
                <v:textbox>
                  <w:txbxContent>
                    <w:p w:rsidR="00DE1E46" w:rsidRPr="00BE2738" w:rsidRDefault="00DE1E46" w:rsidP="00EE5300">
                      <w:pPr>
                        <w:rPr>
                          <w:b/>
                          <w:bCs/>
                          <w:color w:val="FF0000"/>
                        </w:rPr>
                      </w:pPr>
                      <w:r w:rsidRPr="00BE2738">
                        <w:rPr>
                          <w:b/>
                          <w:bCs/>
                          <w:color w:val="FF0000"/>
                        </w:rPr>
                        <w:t>Формы работы</w:t>
                      </w:r>
                    </w:p>
                  </w:txbxContent>
                </v:textbox>
              </v:roundrect>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84864" behindDoc="0" locked="0" layoutInCell="1" allowOverlap="1">
                <wp:simplePos x="0" y="0"/>
                <wp:positionH relativeFrom="column">
                  <wp:posOffset>47625</wp:posOffset>
                </wp:positionH>
                <wp:positionV relativeFrom="paragraph">
                  <wp:posOffset>19050</wp:posOffset>
                </wp:positionV>
                <wp:extent cx="1323975" cy="457200"/>
                <wp:effectExtent l="5715" t="7620" r="13335" b="1143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57200"/>
                        </a:xfrm>
                        <a:prstGeom prst="rect">
                          <a:avLst/>
                        </a:prstGeom>
                        <a:solidFill>
                          <a:srgbClr val="FFFFFF"/>
                        </a:solidFill>
                        <a:ln w="9525">
                          <a:solidFill>
                            <a:srgbClr val="000000"/>
                          </a:solidFill>
                          <a:miter lim="800000"/>
                          <a:headEnd/>
                          <a:tailEnd/>
                        </a:ln>
                      </wps:spPr>
                      <wps:txbx>
                        <w:txbxContent>
                          <w:p w:rsidR="00DE1E46" w:rsidRDefault="00DE1E46" w:rsidP="00EE5300">
                            <w:r>
                              <w:t>День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4" style="position:absolute;left:0;text-align:left;margin-left:3.75pt;margin-top:1.5pt;width:104.2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">
                <v:textbox>
                  <w:txbxContent>
                    <w:p w:rsidR="00DE1E46" w:rsidRDefault="00DE1E46" w:rsidP="00EE5300">
                      <w:r>
                        <w:t>День открытых дверей</w:t>
                      </w:r>
                    </w:p>
                  </w:txbxContent>
                </v:textbox>
              </v:rect>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96128" behindDoc="0" locked="0" layoutInCell="1" allowOverlap="1">
                <wp:simplePos x="0" y="0"/>
                <wp:positionH relativeFrom="column">
                  <wp:posOffset>1371600</wp:posOffset>
                </wp:positionH>
                <wp:positionV relativeFrom="paragraph">
                  <wp:posOffset>133350</wp:posOffset>
                </wp:positionV>
                <wp:extent cx="685800" cy="114300"/>
                <wp:effectExtent l="24765" t="7620" r="13335" b="5905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4EE0" id="Line 4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5pt" to="1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85888" behindDoc="0" locked="0" layoutInCell="1" allowOverlap="1">
                <wp:simplePos x="0" y="0"/>
                <wp:positionH relativeFrom="column">
                  <wp:posOffset>4114800</wp:posOffset>
                </wp:positionH>
                <wp:positionV relativeFrom="paragraph">
                  <wp:posOffset>109220</wp:posOffset>
                </wp:positionV>
                <wp:extent cx="1714500" cy="342900"/>
                <wp:effectExtent l="5715" t="12065" r="13335" b="698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DE1E46" w:rsidRDefault="00DE1E46" w:rsidP="00EE5300">
                            <w:r>
                              <w:t>Совместные праздники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5" style="position:absolute;left:0;text-align:left;margin-left:324pt;margin-top:8.6pt;width:13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rKgIAAFAEAAAOAAAAZHJzL2Uyb0RvYy54bWysVF+P0zAMf0fiO0R5Z/2zjr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">
                <v:textbox>
                  <w:txbxContent>
                    <w:p w:rsidR="00DE1E46" w:rsidRDefault="00DE1E46" w:rsidP="00EE5300">
                      <w:r>
                        <w:t>Совместные праздники</w:t>
                      </w:r>
                    </w:p>
                  </w:txbxContent>
                </v:textbox>
              </v:rect>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157480</wp:posOffset>
                </wp:positionV>
                <wp:extent cx="228600" cy="228600"/>
                <wp:effectExtent l="5715" t="6985" r="51435" b="5016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0BA7" id="Line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4pt" to="31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43180</wp:posOffset>
                </wp:positionV>
                <wp:extent cx="228600" cy="0"/>
                <wp:effectExtent l="5715" t="54610" r="22860" b="5969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A651" id="Line 4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4pt" to="3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s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98176" behindDoc="0" locked="0" layoutInCell="1" allowOverlap="1">
                <wp:simplePos x="0" y="0"/>
                <wp:positionH relativeFrom="column">
                  <wp:posOffset>2971800</wp:posOffset>
                </wp:positionH>
                <wp:positionV relativeFrom="paragraph">
                  <wp:posOffset>157480</wp:posOffset>
                </wp:positionV>
                <wp:extent cx="0" cy="342900"/>
                <wp:effectExtent l="53340" t="6985" r="60960" b="2159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E06A2" id="Line 4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4pt" to="23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P6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">
                <v:stroke endarrow="block"/>
              </v:line>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97152" behindDoc="0" locked="0" layoutInCell="1" allowOverlap="1">
                <wp:simplePos x="0" y="0"/>
                <wp:positionH relativeFrom="column">
                  <wp:posOffset>1714500</wp:posOffset>
                </wp:positionH>
                <wp:positionV relativeFrom="paragraph">
                  <wp:posOffset>43180</wp:posOffset>
                </wp:positionV>
                <wp:extent cx="342900" cy="571500"/>
                <wp:effectExtent l="53340" t="6985" r="13335" b="4064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E370" id="Line 4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pt" to="162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">
                <v:stroke endarrow="block"/>
              </v:line>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157480</wp:posOffset>
                </wp:positionV>
                <wp:extent cx="1485900" cy="457200"/>
                <wp:effectExtent l="5715" t="10160" r="13335" b="889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E1E46" w:rsidRDefault="00DE1E46" w:rsidP="00EE5300">
                            <w:r>
                              <w:t>Директорский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6" style="position:absolute;left:0;text-align:left;margin-left:315pt;margin-top:12.4pt;width:117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">
                <v:textbox>
                  <w:txbxContent>
                    <w:p w:rsidR="00DE1E46" w:rsidRDefault="00DE1E46" w:rsidP="00EE5300">
                      <w:r>
                        <w:t>Директорский прием</w:t>
                      </w:r>
                    </w:p>
                  </w:txbxContent>
                </v:textbox>
              </v:rect>
            </w:pict>
          </mc:Fallback>
        </mc:AlternateContent>
      </w:r>
    </w:p>
    <w:p w:rsidR="00EE5300" w:rsidRPr="00507D9E" w:rsidRDefault="0019622F" w:rsidP="00507D9E">
      <w:pPr>
        <w:jc w:val="both"/>
        <w:rPr>
          <w:rFonts w:ascii="Times New Roman" w:hAnsi="Times New Roman" w:cs="Times New Roman"/>
          <w:bCs/>
          <w:i/>
        </w:rPr>
      </w:pPr>
      <w:r w:rsidRPr="00507D9E">
        <w:rPr>
          <w:rFonts w:ascii="Times New Roman" w:hAnsi="Times New Roman" w:cs="Times New Roman"/>
          <w:bCs/>
          <w:i/>
          <w:noProof/>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91440</wp:posOffset>
                </wp:positionV>
                <wp:extent cx="1485900" cy="457200"/>
                <wp:effectExtent l="5715" t="5080" r="13335" b="1397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E1E46" w:rsidRDefault="00DE1E46" w:rsidP="00EE5300">
                            <w:r>
                              <w:t>Творческие встречи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7" style="position:absolute;left:0;text-align:left;margin-left:180pt;margin-top:7.2pt;width:11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z1KQ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">
                <v:textbox>
                  <w:txbxContent>
                    <w:p w:rsidR="00DE1E46" w:rsidRDefault="00DE1E46" w:rsidP="00EE5300">
                      <w:r>
                        <w:t>Творческие встречи</w:t>
                      </w:r>
                    </w:p>
                  </w:txbxContent>
                </v:textbox>
              </v:rect>
            </w:pict>
          </mc:Fallback>
        </mc:AlternateContent>
      </w:r>
      <w:r w:rsidRPr="00507D9E">
        <w:rPr>
          <w:rFonts w:ascii="Times New Roman" w:hAnsi="Times New Roman" w:cs="Times New Roman"/>
          <w:bCs/>
          <w:i/>
          <w:noProof/>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181610</wp:posOffset>
                </wp:positionV>
                <wp:extent cx="1600200" cy="342900"/>
                <wp:effectExtent l="5715" t="9525" r="13335" b="952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DE1E46" w:rsidRDefault="00DE1E46" w:rsidP="00EE5300">
                            <w:r>
                              <w:t>Диспут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8" style="position:absolute;left:0;text-align:left;margin-left:18pt;margin-top:14.3pt;width:12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">
                <v:textbox>
                  <w:txbxContent>
                    <w:p w:rsidR="00DE1E46" w:rsidRDefault="00DE1E46" w:rsidP="00EE5300">
                      <w:r>
                        <w:t>Диспут</w:t>
                      </w:r>
                    </w:p>
                  </w:txbxContent>
                </v:textbox>
              </v:rect>
            </w:pict>
          </mc:Fallback>
        </mc:AlternateContent>
      </w:r>
    </w:p>
    <w:p w:rsidR="00EE5300" w:rsidRPr="00507D9E" w:rsidRDefault="00EE5300" w:rsidP="00507D9E">
      <w:pPr>
        <w:jc w:val="both"/>
        <w:rPr>
          <w:rFonts w:ascii="Times New Roman" w:hAnsi="Times New Roman" w:cs="Times New Roman"/>
          <w:color w:val="FF0000"/>
        </w:rPr>
      </w:pPr>
    </w:p>
    <w:p w:rsidR="00EE5300" w:rsidRPr="00507D9E" w:rsidRDefault="00EE5300" w:rsidP="00507D9E">
      <w:pPr>
        <w:jc w:val="both"/>
        <w:rPr>
          <w:rFonts w:ascii="Times New Roman" w:hAnsi="Times New Roman" w:cs="Times New Roman"/>
          <w:color w:val="FF0000"/>
        </w:rPr>
      </w:pPr>
    </w:p>
    <w:p w:rsidR="00EE5300" w:rsidRPr="00507D9E" w:rsidRDefault="00EE5300" w:rsidP="00507D9E">
      <w:pPr>
        <w:ind w:firstLine="840"/>
        <w:jc w:val="both"/>
        <w:rPr>
          <w:rFonts w:ascii="Times New Roman" w:hAnsi="Times New Roman" w:cs="Times New Roman"/>
          <w:b/>
          <w:color w:val="FF0000"/>
        </w:rPr>
      </w:pPr>
    </w:p>
    <w:p w:rsidR="00EE5300" w:rsidRPr="00507D9E" w:rsidRDefault="00EE5300" w:rsidP="00507D9E">
      <w:pPr>
        <w:jc w:val="both"/>
        <w:rPr>
          <w:rFonts w:ascii="Times New Roman" w:hAnsi="Times New Roman" w:cs="Times New Roman"/>
          <w:i/>
        </w:rPr>
      </w:pPr>
      <w:r w:rsidRPr="00507D9E">
        <w:rPr>
          <w:rFonts w:ascii="Times New Roman" w:hAnsi="Times New Roman" w:cs="Times New Roman"/>
          <w:i/>
        </w:rPr>
        <w:lastRenderedPageBreak/>
        <w:t xml:space="preserve">Общественная экспертиза деятельности школы как эффективный механизм включения школьных управляющих и общественности в оценку качества образования </w:t>
      </w:r>
    </w:p>
    <w:p w:rsidR="00EE5300" w:rsidRPr="00507D9E" w:rsidRDefault="00EE5300" w:rsidP="00507D9E">
      <w:pPr>
        <w:jc w:val="both"/>
        <w:rPr>
          <w:rFonts w:ascii="Times New Roman" w:hAnsi="Times New Roman" w:cs="Times New Roman"/>
          <w:i/>
        </w:rPr>
      </w:pPr>
      <w:r w:rsidRPr="00507D9E">
        <w:rPr>
          <w:rFonts w:ascii="Times New Roman" w:hAnsi="Times New Roman" w:cs="Times New Roman"/>
          <w:i/>
        </w:rPr>
        <w:t>и разработку стратегических направлений деятельности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Современное общество и государство формирует гражданский заказ образованию в условиях модернизации, который состоит из государственного заказа, персонального заказа родителей и учеников, гражданского заказа и </w:t>
      </w:r>
      <w:r w:rsidRPr="00507D9E">
        <w:rPr>
          <w:rFonts w:ascii="Times New Roman" w:hAnsi="Times New Roman" w:cs="Times New Roman"/>
          <w:i/>
        </w:rPr>
        <w:t>повышение</w:t>
      </w:r>
      <w:r w:rsidRPr="00507D9E">
        <w:rPr>
          <w:rFonts w:ascii="Times New Roman" w:hAnsi="Times New Roman" w:cs="Times New Roman"/>
        </w:rPr>
        <w:t xml:space="preserve"> </w:t>
      </w:r>
      <w:r w:rsidRPr="00507D9E">
        <w:rPr>
          <w:rFonts w:ascii="Times New Roman" w:hAnsi="Times New Roman" w:cs="Times New Roman"/>
          <w:i/>
        </w:rPr>
        <w:t xml:space="preserve">качества образования. </w:t>
      </w:r>
      <w:r w:rsidRPr="00507D9E">
        <w:rPr>
          <w:rFonts w:ascii="Times New Roman" w:hAnsi="Times New Roman" w:cs="Times New Roman"/>
        </w:rPr>
        <w:t>В этом случае качество образования можно трактовать как соответствие достигнутых образовательных результатов с потребностями государства, общества и конкретной личности. Администрация и педагогический коллектив любого ОУ, находясь внутри образовательной системы, не всегда способен реально  оценить качество образования получаемое учащимися и выпускниками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Успешность образовательного учреждения в повышении качества образования определяется многими критериями и показателями. </w:t>
      </w:r>
    </w:p>
    <w:p w:rsidR="00EE5300" w:rsidRPr="00507D9E" w:rsidRDefault="00EE5300" w:rsidP="00507D9E">
      <w:pPr>
        <w:ind w:firstLine="540"/>
        <w:jc w:val="both"/>
        <w:rPr>
          <w:rFonts w:ascii="Times New Roman" w:hAnsi="Times New Roman" w:cs="Times New Roman"/>
          <w:i/>
        </w:rPr>
      </w:pPr>
      <w:r w:rsidRPr="00507D9E">
        <w:rPr>
          <w:rFonts w:ascii="Times New Roman" w:hAnsi="Times New Roman" w:cs="Times New Roman"/>
          <w:i/>
        </w:rPr>
        <w:t>Качество деятельности ОУ:</w:t>
      </w:r>
    </w:p>
    <w:p w:rsidR="00EE5300" w:rsidRPr="00507D9E" w:rsidRDefault="00EE5300" w:rsidP="00507D9E">
      <w:pPr>
        <w:numPr>
          <w:ilvl w:val="0"/>
          <w:numId w:val="20"/>
        </w:numPr>
        <w:jc w:val="both"/>
        <w:rPr>
          <w:rFonts w:ascii="Times New Roman" w:hAnsi="Times New Roman" w:cs="Times New Roman"/>
        </w:rPr>
      </w:pPr>
      <w:r w:rsidRPr="00507D9E">
        <w:rPr>
          <w:rFonts w:ascii="Times New Roman" w:hAnsi="Times New Roman" w:cs="Times New Roman"/>
        </w:rPr>
        <w:t xml:space="preserve">Качество </w:t>
      </w:r>
      <w:r w:rsidRPr="00507D9E">
        <w:rPr>
          <w:rFonts w:ascii="Times New Roman" w:hAnsi="Times New Roman" w:cs="Times New Roman"/>
          <w:bCs/>
          <w:u w:val="single"/>
        </w:rPr>
        <w:t>результатов</w:t>
      </w:r>
      <w:r w:rsidRPr="00507D9E">
        <w:rPr>
          <w:rFonts w:ascii="Times New Roman" w:hAnsi="Times New Roman" w:cs="Times New Roman"/>
        </w:rPr>
        <w:t xml:space="preserve">  образовательного процесса (по ученику)</w:t>
      </w:r>
    </w:p>
    <w:p w:rsidR="00EE5300" w:rsidRPr="00507D9E" w:rsidRDefault="00EE5300" w:rsidP="00507D9E">
      <w:pPr>
        <w:numPr>
          <w:ilvl w:val="0"/>
          <w:numId w:val="20"/>
        </w:numPr>
        <w:jc w:val="both"/>
        <w:rPr>
          <w:rFonts w:ascii="Times New Roman" w:hAnsi="Times New Roman" w:cs="Times New Roman"/>
        </w:rPr>
      </w:pPr>
      <w:r w:rsidRPr="00507D9E">
        <w:rPr>
          <w:rFonts w:ascii="Times New Roman" w:hAnsi="Times New Roman" w:cs="Times New Roman"/>
        </w:rPr>
        <w:t xml:space="preserve">Качество </w:t>
      </w:r>
      <w:r w:rsidRPr="00507D9E">
        <w:rPr>
          <w:rFonts w:ascii="Times New Roman" w:hAnsi="Times New Roman" w:cs="Times New Roman"/>
          <w:bCs/>
          <w:u w:val="single"/>
        </w:rPr>
        <w:t>образовательного процесса, его условия и ресурсы</w:t>
      </w:r>
      <w:r w:rsidRPr="00507D9E">
        <w:rPr>
          <w:rFonts w:ascii="Times New Roman" w:hAnsi="Times New Roman" w:cs="Times New Roman"/>
        </w:rPr>
        <w:t>(по урокам, событиям, мероприятиям и т.п.)</w:t>
      </w:r>
    </w:p>
    <w:p w:rsidR="00EE5300" w:rsidRPr="00507D9E" w:rsidRDefault="00EE5300" w:rsidP="00507D9E">
      <w:pPr>
        <w:numPr>
          <w:ilvl w:val="0"/>
          <w:numId w:val="20"/>
        </w:numPr>
        <w:jc w:val="both"/>
        <w:rPr>
          <w:rFonts w:ascii="Times New Roman" w:hAnsi="Times New Roman" w:cs="Times New Roman"/>
        </w:rPr>
      </w:pPr>
      <w:r w:rsidRPr="00507D9E">
        <w:rPr>
          <w:rFonts w:ascii="Times New Roman" w:hAnsi="Times New Roman" w:cs="Times New Roman"/>
        </w:rPr>
        <w:t xml:space="preserve">Качество </w:t>
      </w:r>
      <w:r w:rsidRPr="00507D9E">
        <w:rPr>
          <w:rFonts w:ascii="Times New Roman" w:hAnsi="Times New Roman" w:cs="Times New Roman"/>
          <w:bCs/>
          <w:u w:val="single"/>
        </w:rPr>
        <w:t xml:space="preserve">кадрового обеспечения </w:t>
      </w:r>
      <w:r w:rsidRPr="00507D9E">
        <w:rPr>
          <w:rFonts w:ascii="Times New Roman" w:hAnsi="Times New Roman" w:cs="Times New Roman"/>
        </w:rPr>
        <w:t>образовательного процесса (по учителю)</w:t>
      </w:r>
    </w:p>
    <w:p w:rsidR="00EE5300" w:rsidRPr="00507D9E" w:rsidRDefault="00EE5300" w:rsidP="00507D9E">
      <w:pPr>
        <w:numPr>
          <w:ilvl w:val="0"/>
          <w:numId w:val="20"/>
        </w:numPr>
        <w:jc w:val="both"/>
        <w:rPr>
          <w:rFonts w:ascii="Times New Roman" w:hAnsi="Times New Roman" w:cs="Times New Roman"/>
        </w:rPr>
      </w:pPr>
      <w:r w:rsidRPr="00507D9E">
        <w:rPr>
          <w:rFonts w:ascii="Times New Roman" w:hAnsi="Times New Roman" w:cs="Times New Roman"/>
        </w:rPr>
        <w:t xml:space="preserve">Качество </w:t>
      </w:r>
      <w:r w:rsidRPr="00507D9E">
        <w:rPr>
          <w:rFonts w:ascii="Times New Roman" w:hAnsi="Times New Roman" w:cs="Times New Roman"/>
          <w:bCs/>
          <w:u w:val="single"/>
        </w:rPr>
        <w:t xml:space="preserve">управления </w:t>
      </w:r>
      <w:r w:rsidRPr="00507D9E">
        <w:rPr>
          <w:rFonts w:ascii="Times New Roman" w:hAnsi="Times New Roman" w:cs="Times New Roman"/>
        </w:rPr>
        <w:t>образовательным  учреждением, процессом</w:t>
      </w:r>
    </w:p>
    <w:p w:rsidR="00EE5300" w:rsidRPr="00507D9E" w:rsidRDefault="00EE5300" w:rsidP="00507D9E">
      <w:pPr>
        <w:ind w:firstLine="540"/>
        <w:jc w:val="both"/>
        <w:rPr>
          <w:rFonts w:ascii="Times New Roman" w:hAnsi="Times New Roman" w:cs="Times New Roman"/>
          <w:i/>
        </w:rPr>
      </w:pPr>
      <w:r w:rsidRPr="00507D9E">
        <w:rPr>
          <w:rFonts w:ascii="Times New Roman" w:hAnsi="Times New Roman" w:cs="Times New Roman"/>
          <w:i/>
        </w:rPr>
        <w:t>Показатели качества условий:</w:t>
      </w:r>
    </w:p>
    <w:p w:rsidR="00EE5300" w:rsidRPr="00507D9E" w:rsidRDefault="00EE5300" w:rsidP="00507D9E">
      <w:pPr>
        <w:ind w:firstLine="540"/>
        <w:jc w:val="both"/>
        <w:rPr>
          <w:rFonts w:ascii="Times New Roman" w:hAnsi="Times New Roman" w:cs="Times New Roman"/>
          <w:bCs/>
          <w:u w:val="single"/>
        </w:rPr>
      </w:pPr>
      <w:r w:rsidRPr="00507D9E">
        <w:rPr>
          <w:rFonts w:ascii="Times New Roman" w:hAnsi="Times New Roman" w:cs="Times New Roman"/>
          <w:bCs/>
          <w:u w:val="single"/>
        </w:rPr>
        <w:t>Информационно-техническое обеспечение</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100% обеспеченность учебниками нач. шк</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Не менее 70% в основной и старшей шк.</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наличие оборудованной спортивной площадки;</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обеспеченность компьютерами (менее 25 учащихся на 1 компьютер);</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наличие Интернета и локальной сети;</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наличие школьного сайта;</w:t>
      </w:r>
    </w:p>
    <w:p w:rsidR="00EE5300" w:rsidRPr="00507D9E" w:rsidRDefault="00EE5300" w:rsidP="00507D9E">
      <w:pPr>
        <w:numPr>
          <w:ilvl w:val="0"/>
          <w:numId w:val="21"/>
        </w:numPr>
        <w:jc w:val="both"/>
        <w:rPr>
          <w:rFonts w:ascii="Times New Roman" w:hAnsi="Times New Roman" w:cs="Times New Roman"/>
          <w:b/>
          <w:bCs/>
        </w:rPr>
      </w:pPr>
      <w:r w:rsidRPr="00507D9E">
        <w:rPr>
          <w:rFonts w:ascii="Times New Roman" w:hAnsi="Times New Roman" w:cs="Times New Roman"/>
        </w:rPr>
        <w:t>степень оборудованности учебного кабинета</w:t>
      </w:r>
    </w:p>
    <w:p w:rsidR="00EE5300" w:rsidRPr="00507D9E" w:rsidRDefault="00EE5300" w:rsidP="00507D9E">
      <w:pPr>
        <w:ind w:firstLine="540"/>
        <w:jc w:val="both"/>
        <w:rPr>
          <w:rFonts w:ascii="Times New Roman" w:hAnsi="Times New Roman" w:cs="Times New Roman"/>
          <w:bCs/>
          <w:u w:val="single"/>
        </w:rPr>
      </w:pPr>
      <w:r w:rsidRPr="00507D9E">
        <w:rPr>
          <w:rFonts w:ascii="Times New Roman" w:hAnsi="Times New Roman" w:cs="Times New Roman"/>
          <w:bCs/>
          <w:u w:val="single"/>
        </w:rPr>
        <w:t>Программное обеспечение</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 xml:space="preserve">Наличие программ дополнительного образования </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удовлетворенность учащихся образовательным процессом;</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удовлетворенность родителей образовательным процессом;</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наличие разных форм получения образования;</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удовлетворенность родителей условиями безопасности в ОУ;</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удовлетворенность учащихся условиями безопасности в ОУ;</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использование здоровьесберегающих технологий.</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В последнее время одним из весомых критериев успешности школы рассматривается привлечение общественности не только к управлению школой, но и к оценке качества образования, как один из факторов, определяющий стратегическое направление деятельности ОУ.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Основными формами работы с родительской общественностью в МБОУ «СОШ №87» является: родительские школьные и общешкольные родительские собрания, родительские конференции, круглые проблемные столы, работа родительских комитетов, индивидуальное консультирование и высшим органом родительской общественности в МБОУ «СОШ №87» является Родительский совет, состоящий из 1 выбранного на родительском собрании члена родительского комитета класса. Открытым голосованием в первое заседание Родительского совета избираются 7 представителей в Управляющий совет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В нашей школе на протяжении пяти лет проводиться общественная </w:t>
      </w:r>
      <w:r w:rsidRPr="00507D9E">
        <w:rPr>
          <w:rFonts w:ascii="Times New Roman" w:hAnsi="Times New Roman" w:cs="Times New Roman"/>
          <w:i/>
        </w:rPr>
        <w:t xml:space="preserve">экспертиза деятельности школы </w:t>
      </w:r>
      <w:r w:rsidRPr="00507D9E">
        <w:rPr>
          <w:rFonts w:ascii="Times New Roman" w:hAnsi="Times New Roman" w:cs="Times New Roman"/>
        </w:rPr>
        <w:t>(далее ОЭДШ). Это один из эффективных способов оценки деятельности образовательной системы любой школы. В процедуре ОЭДШ участвуют родители, как непосредственные «оценщики» деятельности школы по всем направлениям, члены Управляющего совета и Родительского совета, администрация как организаторы процедур</w:t>
      </w:r>
      <w:r w:rsidR="00623B97">
        <w:rPr>
          <w:rFonts w:ascii="Times New Roman" w:hAnsi="Times New Roman" w:cs="Times New Roman"/>
        </w:rPr>
        <w:t>ы ОЭДШ, социальные партнеры как</w:t>
      </w:r>
      <w:r w:rsidRPr="00507D9E">
        <w:rPr>
          <w:rFonts w:ascii="Times New Roman" w:hAnsi="Times New Roman" w:cs="Times New Roman"/>
        </w:rPr>
        <w:t xml:space="preserve"> специалисты, способные помочь школе оценить результаты ОЭДШ, выделить проблемы, обозначить приоритетные стратегические  направления деятельности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lastRenderedPageBreak/>
        <w:t xml:space="preserve">Опросник ОЭДШ включают в себя ключевые аспекты оценки качества образования: академические знания, компетенции учащихся и педагогов, способность к критическому мышлению, здоровье и безопасность, мотивация к обучению. Родители определяют: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 - насколько качество образования позволяет обеспечить каждому ребенку наилучшие стартовые условия для того, чтобы в будущем он был успешен;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создана ли в образовательном учреждении безопасная и насыщенная образовательная среда.</w:t>
      </w:r>
    </w:p>
    <w:p w:rsidR="00EE5300" w:rsidRPr="00507D9E" w:rsidRDefault="00EE5300" w:rsidP="00507D9E">
      <w:pPr>
        <w:ind w:firstLine="540"/>
        <w:jc w:val="both"/>
        <w:rPr>
          <w:rFonts w:ascii="Times New Roman" w:hAnsi="Times New Roman" w:cs="Times New Roman"/>
          <w:i/>
        </w:rPr>
      </w:pPr>
      <w:r w:rsidRPr="00507D9E">
        <w:rPr>
          <w:rFonts w:ascii="Times New Roman" w:hAnsi="Times New Roman" w:cs="Times New Roman"/>
        </w:rPr>
        <w:t xml:space="preserve">Подготовка к процедуре ОЭДШ начинается в марте, когда члены Родительского совета на очередном заседании корректируют Опросник исходя из возникших проблемных полей данного учебного года (корректируют вопросы, вносят новые), в апреле все вопросы Опросника утверждаются на Общественном совете школы и назначаются ответственные за проведение процедуры ОЭДШ. Сама экспертиза проводится в апреле на родительских собраниях, подсчетом результатов по показателям занимаются члены Родительского совета.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Четвертый  год в ОУ проводится самоанализ деятельности ОАШ по Всероссийской методике «Насколько мы хорошо работаем». Это еще одна независимая система оценки деятельности образовательного учреждения по основным показателям, которые в полной степени охватывают все направления развития ОУ:</w:t>
      </w:r>
    </w:p>
    <w:p w:rsidR="00EE5300" w:rsidRPr="00507D9E" w:rsidRDefault="00EE5300" w:rsidP="00507D9E">
      <w:pPr>
        <w:pStyle w:val="23"/>
        <w:numPr>
          <w:ilvl w:val="1"/>
          <w:numId w:val="19"/>
        </w:numPr>
        <w:spacing w:after="0" w:line="240" w:lineRule="auto"/>
        <w:jc w:val="both"/>
      </w:pPr>
      <w:r w:rsidRPr="00507D9E">
        <w:t xml:space="preserve">Показатель – «Технология управления»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«Партнерство»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«Социальная включенность» </w:t>
      </w:r>
    </w:p>
    <w:p w:rsidR="00EE5300" w:rsidRPr="00507D9E" w:rsidRDefault="00EE5300" w:rsidP="00507D9E">
      <w:pPr>
        <w:pStyle w:val="23"/>
        <w:numPr>
          <w:ilvl w:val="1"/>
          <w:numId w:val="19"/>
        </w:numPr>
        <w:spacing w:after="0" w:line="240" w:lineRule="auto"/>
        <w:jc w:val="both"/>
        <w:rPr>
          <w:i/>
          <w:u w:val="single"/>
        </w:rPr>
      </w:pPr>
      <w:r w:rsidRPr="00507D9E">
        <w:t>Показатель – «Услуги для местного сообщества»</w:t>
      </w:r>
    </w:p>
    <w:p w:rsidR="00EE5300" w:rsidRPr="00507D9E" w:rsidRDefault="00EE5300" w:rsidP="00507D9E">
      <w:pPr>
        <w:pStyle w:val="23"/>
        <w:numPr>
          <w:ilvl w:val="1"/>
          <w:numId w:val="19"/>
        </w:numPr>
        <w:spacing w:after="0" w:line="240" w:lineRule="auto"/>
        <w:jc w:val="both"/>
        <w:rPr>
          <w:i/>
        </w:rPr>
      </w:pPr>
      <w:r w:rsidRPr="00507D9E">
        <w:t xml:space="preserve">Показатель – «Добровольчество»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«Участие в развитии сообщества»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«Непрерывное образование»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«Участие родителей»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«Школьная среда»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фокус – группу входят 15 учащихся 9 -11 классов, 29 родителей, 11 педагогов и 5 социальных партнеров, всего 70 человек. Часть из них (33%) не участвуют в общественной жизни ОУ, часть – участвуют частично (33%), и 34% активно принимают участие в общественной жизни ОУ и округа. Такая фокус – группа дает более объективный результат в самооценке, позволяя выявить западающие области деятельности ОАШ.</w:t>
      </w:r>
    </w:p>
    <w:p w:rsidR="00EE5300" w:rsidRPr="00507D9E" w:rsidRDefault="00EE5300" w:rsidP="00507D9E">
      <w:pPr>
        <w:ind w:firstLine="540"/>
        <w:jc w:val="both"/>
        <w:rPr>
          <w:rFonts w:ascii="Times New Roman" w:hAnsi="Times New Roman" w:cs="Times New Roman"/>
          <w:i/>
        </w:rPr>
      </w:pPr>
      <w:r w:rsidRPr="00507D9E">
        <w:rPr>
          <w:rFonts w:ascii="Times New Roman" w:hAnsi="Times New Roman" w:cs="Times New Roman"/>
          <w:i/>
        </w:rPr>
        <w:t>Направления использования итоговых показателей ОЭДШ:</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основания для распределения стимулирующей части оплаты труда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составление публичного доклада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основание для аккредитации школы</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основание для планирования качества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 </w:t>
      </w:r>
      <w:r w:rsidRPr="00507D9E">
        <w:rPr>
          <w:rFonts w:ascii="Times New Roman" w:hAnsi="Times New Roman" w:cs="Times New Roman"/>
          <w:iCs/>
        </w:rPr>
        <w:t>основание для определения стратегических направлений деятельности ОУ</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 </w:t>
      </w:r>
      <w:r w:rsidRPr="00507D9E">
        <w:rPr>
          <w:rFonts w:ascii="Times New Roman" w:hAnsi="Times New Roman" w:cs="Times New Roman"/>
          <w:iCs/>
        </w:rPr>
        <w:t>работа с западающими областями</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Анализ результатов ОЭДШ происходит в конце мая на общешкольном круглом столе «Привлекательная школа», где присутствуют представители от родительских комитетов вех классов, члены Управляющего совета, социальные партнеры, педагогический коллектив школы. На круглом столе выделяются и обсуждаются выявленные проблемные поля, обозначаются приоритетные стратегические  направления деятельности школы на новый учебный год. Председатель Управляющего совета школы представляет свой публичный доклад о работе Совета по итогам прошедшего учебного года, итоги ОЭДШ и оценки деятельности ОАШ, совместно с администрацией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сентябре на общешкольном родительском собрании повторно представляется публичный доклад директора ОУ и Председателя Управляющего совета.</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Результаты ОЭДШ публикуются на сайте школы и отражены в публичном отчете.</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Процедура ОЭДШ позволяет комплексно оценить «триаду» качества образовательного процесса: условия, процесс, результат, что позволяет взглянуть на качество образования со стороны общественности, оценить проблемные поля и наметить совместные решения, привлечь общественность к совместным действиям в направлении повышения качества образования.</w:t>
      </w:r>
    </w:p>
    <w:p w:rsidR="00A41F43" w:rsidRPr="00507D9E" w:rsidRDefault="00A41F43" w:rsidP="00507D9E">
      <w:pPr>
        <w:tabs>
          <w:tab w:val="left" w:pos="1134"/>
        </w:tabs>
        <w:ind w:left="709"/>
        <w:jc w:val="both"/>
        <w:outlineLvl w:val="0"/>
        <w:rPr>
          <w:rFonts w:ascii="Times New Roman" w:hAnsi="Times New Roman" w:cs="Times New Roman"/>
          <w:color w:val="FF0000"/>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A41F43" w:rsidRPr="00623B97" w:rsidRDefault="00A41F43" w:rsidP="00FD23E4">
      <w:pPr>
        <w:pStyle w:val="16"/>
      </w:pPr>
      <w:bookmarkStart w:id="8" w:name="_Toc478405804"/>
      <w:r w:rsidRPr="00623B97">
        <w:t>Выводы и рекомендации по разделу</w:t>
      </w:r>
      <w:r w:rsidR="002B38A4">
        <w:t xml:space="preserve"> 2</w:t>
      </w:r>
      <w:bookmarkEnd w:id="8"/>
    </w:p>
    <w:p w:rsidR="00623B97" w:rsidRDefault="00623B97" w:rsidP="00507D9E">
      <w:pPr>
        <w:jc w:val="both"/>
        <w:rPr>
          <w:rFonts w:ascii="Times New Roman" w:hAnsi="Times New Roman" w:cs="Times New Roman"/>
          <w:b/>
        </w:rPr>
      </w:pPr>
    </w:p>
    <w:p w:rsidR="00C37017" w:rsidRPr="00507D9E" w:rsidRDefault="00C37017" w:rsidP="00507D9E">
      <w:pPr>
        <w:jc w:val="both"/>
        <w:rPr>
          <w:rFonts w:ascii="Times New Roman" w:hAnsi="Times New Roman" w:cs="Times New Roman"/>
          <w:b/>
        </w:rPr>
      </w:pPr>
      <w:r w:rsidRPr="00507D9E">
        <w:rPr>
          <w:rFonts w:ascii="Times New Roman" w:hAnsi="Times New Roman" w:cs="Times New Roman"/>
          <w:b/>
        </w:rPr>
        <w:t>Приоритетные направления работы ГКП в 2016 – 2017 г.</w:t>
      </w: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 xml:space="preserve">Создание условий для реализации ФГОС ДО с целью обеспечения качества воспитательно-образовательного процесса. Повышение качества дошкольного образования через создание равных стартовых возможностей воспитанников, формирование основ базовой культуры личности, всестороннее развитие психических и физических качеств в соответствии с возрастом и индивидуальными особенностями, подготовка ребёнка к жизни в современном обществе. </w:t>
      </w:r>
    </w:p>
    <w:p w:rsidR="00C37017" w:rsidRPr="00507D9E" w:rsidRDefault="00C37017" w:rsidP="00507D9E">
      <w:pPr>
        <w:jc w:val="both"/>
        <w:rPr>
          <w:rFonts w:ascii="Times New Roman" w:hAnsi="Times New Roman" w:cs="Times New Roman"/>
        </w:rPr>
      </w:pPr>
    </w:p>
    <w:p w:rsidR="00C37017" w:rsidRPr="00507D9E" w:rsidRDefault="00C37017" w:rsidP="00507D9E">
      <w:pPr>
        <w:jc w:val="both"/>
        <w:rPr>
          <w:rFonts w:ascii="Times New Roman" w:hAnsi="Times New Roman" w:cs="Times New Roman"/>
        </w:rPr>
      </w:pP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 xml:space="preserve">Задачи </w:t>
      </w: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 xml:space="preserve">1. Организация системы планирования и технологии осуществления образовательной программы в соответствии с ФГОС ДО. </w:t>
      </w: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 xml:space="preserve">2. Внедрение ИКТ  с целью информационно-методического сопровождения образовательного процесса. </w:t>
      </w: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3. Использование современных педагогических технологий (метод проектной деятельности, использование ИКТ в образовательном процессе)  с учетом ФГОС ДО.</w:t>
      </w:r>
    </w:p>
    <w:p w:rsidR="00A41F43" w:rsidRPr="00507D9E" w:rsidRDefault="00A41F43" w:rsidP="00507D9E">
      <w:pPr>
        <w:tabs>
          <w:tab w:val="left" w:pos="1134"/>
        </w:tabs>
        <w:ind w:left="709"/>
        <w:jc w:val="both"/>
        <w:outlineLvl w:val="0"/>
        <w:rPr>
          <w:rFonts w:ascii="Times New Roman" w:hAnsi="Times New Roman" w:cs="Times New Roman"/>
          <w:color w:val="FF0000"/>
        </w:rPr>
      </w:pPr>
    </w:p>
    <w:p w:rsidR="001C40B2" w:rsidRPr="00623B97" w:rsidRDefault="001C40B2" w:rsidP="00507D9E">
      <w:pPr>
        <w:pStyle w:val="31"/>
        <w:spacing w:line="240" w:lineRule="auto"/>
        <w:ind w:firstLine="0"/>
        <w:rPr>
          <w:bCs/>
          <w:sz w:val="24"/>
          <w:szCs w:val="24"/>
        </w:rPr>
      </w:pPr>
      <w:r w:rsidRPr="00623B97">
        <w:rPr>
          <w:bCs/>
          <w:sz w:val="24"/>
          <w:szCs w:val="24"/>
        </w:rPr>
        <w:t>Развитие школы должно проходить по 2 основным направлениям:</w:t>
      </w:r>
    </w:p>
    <w:p w:rsidR="001C40B2" w:rsidRPr="00623B97" w:rsidRDefault="001C40B2" w:rsidP="00507D9E">
      <w:pPr>
        <w:pStyle w:val="31"/>
        <w:spacing w:line="240" w:lineRule="auto"/>
        <w:rPr>
          <w:sz w:val="24"/>
          <w:szCs w:val="24"/>
        </w:rPr>
      </w:pPr>
      <w:r w:rsidRPr="00623B97">
        <w:rPr>
          <w:bCs/>
          <w:sz w:val="24"/>
          <w:szCs w:val="24"/>
        </w:rPr>
        <w:t>1.</w:t>
      </w:r>
      <w:r w:rsidRPr="00623B97">
        <w:rPr>
          <w:sz w:val="24"/>
          <w:szCs w:val="24"/>
        </w:rPr>
        <w:t xml:space="preserve"> Достижение нового качества образовательных результатов — системы компетенций учащихся  школы в соответствии с федеральными государственными образовательными стандартами.</w:t>
      </w:r>
    </w:p>
    <w:p w:rsidR="001C40B2" w:rsidRDefault="001C40B2" w:rsidP="00507D9E">
      <w:pPr>
        <w:pStyle w:val="31"/>
        <w:spacing w:line="240" w:lineRule="auto"/>
        <w:rPr>
          <w:b/>
          <w:bCs/>
          <w:sz w:val="24"/>
          <w:szCs w:val="24"/>
        </w:rPr>
      </w:pPr>
      <w:r w:rsidRPr="00623B97">
        <w:rPr>
          <w:bCs/>
          <w:sz w:val="24"/>
          <w:szCs w:val="24"/>
        </w:rPr>
        <w:t>2. Усиление информационной составляющей единой образовательной среды школы</w:t>
      </w:r>
      <w:r w:rsidRPr="00507D9E">
        <w:rPr>
          <w:b/>
          <w:bCs/>
          <w:sz w:val="24"/>
          <w:szCs w:val="24"/>
        </w:rPr>
        <w:t>.</w:t>
      </w:r>
    </w:p>
    <w:p w:rsidR="00623B97" w:rsidRPr="00507D9E" w:rsidRDefault="00623B97" w:rsidP="00507D9E">
      <w:pPr>
        <w:pStyle w:val="31"/>
        <w:spacing w:line="240" w:lineRule="auto"/>
        <w:rPr>
          <w:b/>
          <w:bCs/>
          <w:sz w:val="24"/>
          <w:szCs w:val="24"/>
        </w:rPr>
      </w:pPr>
    </w:p>
    <w:tbl>
      <w:tblPr>
        <w:tblW w:w="0" w:type="auto"/>
        <w:tblInd w:w="-5" w:type="dxa"/>
        <w:tblLayout w:type="fixed"/>
        <w:tblLook w:val="0000" w:firstRow="0" w:lastRow="0" w:firstColumn="0" w:lastColumn="0" w:noHBand="0" w:noVBand="0"/>
      </w:tblPr>
      <w:tblGrid>
        <w:gridCol w:w="3320"/>
        <w:gridCol w:w="6518"/>
      </w:tblGrid>
      <w:tr w:rsidR="001C40B2" w:rsidRPr="00507D9E" w:rsidTr="002C1247">
        <w:tc>
          <w:tcPr>
            <w:tcW w:w="3320" w:type="dxa"/>
            <w:tcBorders>
              <w:top w:val="single" w:sz="4" w:space="0" w:color="000000"/>
              <w:left w:val="single" w:sz="4" w:space="0" w:color="000000"/>
              <w:bottom w:val="single" w:sz="4" w:space="0" w:color="000000"/>
            </w:tcBorders>
          </w:tcPr>
          <w:p w:rsidR="001C40B2" w:rsidRPr="00507D9E" w:rsidRDefault="001C40B2" w:rsidP="00507D9E">
            <w:pPr>
              <w:snapToGrid w:val="0"/>
              <w:jc w:val="both"/>
              <w:rPr>
                <w:rFonts w:ascii="Times New Roman" w:hAnsi="Times New Roman" w:cs="Times New Roman"/>
                <w:b/>
              </w:rPr>
            </w:pPr>
            <w:r w:rsidRPr="00507D9E">
              <w:rPr>
                <w:rFonts w:ascii="Times New Roman" w:hAnsi="Times New Roman" w:cs="Times New Roman"/>
                <w:b/>
              </w:rPr>
              <w:t>Направления и целевые проекты</w:t>
            </w:r>
          </w:p>
        </w:tc>
        <w:tc>
          <w:tcPr>
            <w:tcW w:w="6518" w:type="dxa"/>
            <w:tcBorders>
              <w:top w:val="single" w:sz="4" w:space="0" w:color="000000"/>
              <w:left w:val="single" w:sz="4" w:space="0" w:color="000000"/>
              <w:bottom w:val="single" w:sz="4" w:space="0" w:color="000000"/>
              <w:right w:val="single" w:sz="4" w:space="0" w:color="000000"/>
            </w:tcBorders>
          </w:tcPr>
          <w:p w:rsidR="001C40B2" w:rsidRPr="00507D9E" w:rsidRDefault="001C40B2" w:rsidP="00507D9E">
            <w:pPr>
              <w:snapToGrid w:val="0"/>
              <w:ind w:left="74"/>
              <w:jc w:val="both"/>
              <w:rPr>
                <w:rFonts w:ascii="Times New Roman" w:hAnsi="Times New Roman" w:cs="Times New Roman"/>
                <w:b/>
              </w:rPr>
            </w:pPr>
            <w:r w:rsidRPr="00507D9E">
              <w:rPr>
                <w:rFonts w:ascii="Times New Roman" w:hAnsi="Times New Roman" w:cs="Times New Roman"/>
                <w:b/>
              </w:rPr>
              <w:t>Основное содержание деятельности</w:t>
            </w:r>
          </w:p>
        </w:tc>
      </w:tr>
      <w:tr w:rsidR="001C40B2" w:rsidRPr="00507D9E" w:rsidTr="002C1247">
        <w:trPr>
          <w:trHeight w:val="3673"/>
        </w:trPr>
        <w:tc>
          <w:tcPr>
            <w:tcW w:w="3320" w:type="dxa"/>
            <w:tcBorders>
              <w:left w:val="single" w:sz="4" w:space="0" w:color="000000"/>
              <w:bottom w:val="single" w:sz="4" w:space="0" w:color="000000"/>
            </w:tcBorders>
          </w:tcPr>
          <w:p w:rsidR="001C40B2" w:rsidRPr="00507D9E" w:rsidRDefault="001C40B2" w:rsidP="00507D9E">
            <w:pPr>
              <w:snapToGrid w:val="0"/>
              <w:jc w:val="both"/>
              <w:rPr>
                <w:rFonts w:ascii="Times New Roman" w:hAnsi="Times New Roman" w:cs="Times New Roman"/>
                <w:b/>
              </w:rPr>
            </w:pPr>
            <w:r w:rsidRPr="00507D9E">
              <w:rPr>
                <w:rFonts w:ascii="Times New Roman" w:hAnsi="Times New Roman" w:cs="Times New Roman"/>
                <w:b/>
              </w:rPr>
              <w:t>Профессиональная компетентность преподавателей.</w:t>
            </w:r>
          </w:p>
          <w:p w:rsidR="001C40B2" w:rsidRPr="00507D9E" w:rsidRDefault="001C40B2" w:rsidP="00507D9E">
            <w:pPr>
              <w:jc w:val="both"/>
              <w:rPr>
                <w:rFonts w:ascii="Times New Roman" w:hAnsi="Times New Roman" w:cs="Times New Roman"/>
              </w:rPr>
            </w:pPr>
            <w:r w:rsidRPr="00507D9E">
              <w:rPr>
                <w:rFonts w:ascii="Times New Roman" w:hAnsi="Times New Roman" w:cs="Times New Roman"/>
              </w:rPr>
              <w:t>Развитие педагогической компетентности для внедрения и совершенствования методов и технологий обучения и воспитания на основе компетентностного подхода и требований нового ФГОС.</w:t>
            </w:r>
          </w:p>
        </w:tc>
        <w:tc>
          <w:tcPr>
            <w:tcW w:w="6518" w:type="dxa"/>
            <w:tcBorders>
              <w:left w:val="single" w:sz="4" w:space="0" w:color="000000"/>
              <w:bottom w:val="single" w:sz="4" w:space="0" w:color="000000"/>
              <w:right w:val="single" w:sz="4" w:space="0" w:color="000000"/>
            </w:tcBorders>
          </w:tcPr>
          <w:p w:rsidR="001C40B2" w:rsidRPr="00507D9E" w:rsidRDefault="001C40B2" w:rsidP="00507D9E">
            <w:pPr>
              <w:pStyle w:val="af8"/>
              <w:numPr>
                <w:ilvl w:val="0"/>
                <w:numId w:val="10"/>
              </w:numPr>
              <w:tabs>
                <w:tab w:val="left" w:pos="434"/>
              </w:tabs>
              <w:snapToGrid w:val="0"/>
              <w:spacing w:before="0" w:after="0"/>
              <w:ind w:left="434"/>
              <w:jc w:val="both"/>
              <w:rPr>
                <w:rFonts w:ascii="Times New Roman" w:hAnsi="Times New Roman" w:cs="Times New Roman"/>
                <w:color w:val="auto"/>
                <w:sz w:val="24"/>
                <w:szCs w:val="24"/>
              </w:rPr>
            </w:pPr>
            <w:r w:rsidRPr="00507D9E">
              <w:rPr>
                <w:rFonts w:ascii="Times New Roman" w:hAnsi="Times New Roman" w:cs="Times New Roman"/>
                <w:color w:val="auto"/>
                <w:sz w:val="24"/>
                <w:szCs w:val="24"/>
              </w:rPr>
              <w:t>Определить теоретическую и практическую готовность учителей к новому этапу развития школы.</w:t>
            </w:r>
          </w:p>
          <w:p w:rsidR="001C40B2" w:rsidRPr="00507D9E" w:rsidRDefault="001C40B2" w:rsidP="00507D9E">
            <w:pPr>
              <w:pStyle w:val="af8"/>
              <w:numPr>
                <w:ilvl w:val="0"/>
                <w:numId w:val="10"/>
              </w:numPr>
              <w:tabs>
                <w:tab w:val="left" w:pos="434"/>
              </w:tabs>
              <w:spacing w:before="0" w:after="0"/>
              <w:ind w:left="434"/>
              <w:jc w:val="both"/>
              <w:rPr>
                <w:rFonts w:ascii="Times New Roman" w:hAnsi="Times New Roman" w:cs="Times New Roman"/>
                <w:color w:val="auto"/>
                <w:sz w:val="24"/>
                <w:szCs w:val="24"/>
              </w:rPr>
            </w:pPr>
            <w:r w:rsidRPr="00507D9E">
              <w:rPr>
                <w:rFonts w:ascii="Times New Roman" w:hAnsi="Times New Roman" w:cs="Times New Roman"/>
                <w:color w:val="auto"/>
                <w:sz w:val="24"/>
                <w:szCs w:val="24"/>
              </w:rPr>
              <w:t>Создать условия для  достижения членами педагогического коллектива необходимой профессиональной компетентности для эффективного внедрения в практику современных технологий, способствующих  достижению запланированных образовательных результатов.</w:t>
            </w:r>
          </w:p>
          <w:p w:rsidR="001C40B2" w:rsidRPr="00507D9E" w:rsidRDefault="001C40B2" w:rsidP="00507D9E">
            <w:pPr>
              <w:pStyle w:val="af8"/>
              <w:numPr>
                <w:ilvl w:val="0"/>
                <w:numId w:val="10"/>
              </w:numPr>
              <w:tabs>
                <w:tab w:val="left" w:pos="434"/>
              </w:tabs>
              <w:spacing w:before="0" w:after="0"/>
              <w:ind w:left="434"/>
              <w:jc w:val="both"/>
              <w:rPr>
                <w:rFonts w:ascii="Times New Roman" w:hAnsi="Times New Roman" w:cs="Times New Roman"/>
                <w:color w:val="auto"/>
                <w:sz w:val="24"/>
                <w:szCs w:val="24"/>
              </w:rPr>
            </w:pPr>
            <w:r w:rsidRPr="00507D9E">
              <w:rPr>
                <w:rFonts w:ascii="Times New Roman" w:hAnsi="Times New Roman" w:cs="Times New Roman"/>
                <w:color w:val="auto"/>
                <w:sz w:val="24"/>
                <w:szCs w:val="24"/>
              </w:rPr>
              <w:t>Стимулировать повышение уровня профессиональной компетентности путем самообразования, дистанционного обучения через установление соответствующих стимулирующих выплат.</w:t>
            </w:r>
          </w:p>
          <w:p w:rsidR="001C40B2" w:rsidRPr="00507D9E" w:rsidRDefault="001C40B2" w:rsidP="00507D9E">
            <w:pPr>
              <w:tabs>
                <w:tab w:val="left" w:pos="254"/>
              </w:tabs>
              <w:ind w:left="254" w:hanging="180"/>
              <w:jc w:val="both"/>
              <w:rPr>
                <w:rFonts w:ascii="Times New Roman" w:hAnsi="Times New Roman" w:cs="Times New Roman"/>
              </w:rPr>
            </w:pPr>
            <w:r w:rsidRPr="00507D9E">
              <w:rPr>
                <w:rFonts w:ascii="Times New Roman" w:hAnsi="Times New Roman" w:cs="Times New Roman"/>
              </w:rPr>
              <w:t>Создать условия для образования  на базе школы муниципального учебно-методического ресурсного центра по введению нового ФГОС.</w:t>
            </w:r>
          </w:p>
        </w:tc>
      </w:tr>
      <w:tr w:rsidR="001C40B2" w:rsidRPr="00507D9E" w:rsidTr="002C1247">
        <w:tc>
          <w:tcPr>
            <w:tcW w:w="3320" w:type="dxa"/>
            <w:tcBorders>
              <w:left w:val="single" w:sz="4" w:space="0" w:color="000000"/>
              <w:bottom w:val="single" w:sz="4" w:space="0" w:color="000000"/>
            </w:tcBorders>
          </w:tcPr>
          <w:p w:rsidR="001C40B2" w:rsidRPr="00507D9E" w:rsidRDefault="001C40B2" w:rsidP="00507D9E">
            <w:pPr>
              <w:snapToGrid w:val="0"/>
              <w:jc w:val="both"/>
              <w:rPr>
                <w:rFonts w:ascii="Times New Roman" w:hAnsi="Times New Roman" w:cs="Times New Roman"/>
                <w:b/>
              </w:rPr>
            </w:pPr>
            <w:r w:rsidRPr="00507D9E">
              <w:rPr>
                <w:rFonts w:ascii="Times New Roman" w:hAnsi="Times New Roman" w:cs="Times New Roman"/>
                <w:b/>
              </w:rPr>
              <w:t>Условия организации образовательного процесса.</w:t>
            </w:r>
          </w:p>
          <w:p w:rsidR="001C40B2" w:rsidRPr="00507D9E" w:rsidRDefault="001C40B2" w:rsidP="00507D9E">
            <w:pPr>
              <w:jc w:val="both"/>
              <w:rPr>
                <w:rFonts w:ascii="Times New Roman" w:hAnsi="Times New Roman" w:cs="Times New Roman"/>
              </w:rPr>
            </w:pPr>
            <w:r w:rsidRPr="00507D9E">
              <w:rPr>
                <w:rFonts w:ascii="Times New Roman" w:hAnsi="Times New Roman" w:cs="Times New Roman"/>
              </w:rPr>
              <w:t>Создание условий, обеспечивающих адекватное современным требованиям  качество образования.</w:t>
            </w:r>
          </w:p>
        </w:tc>
        <w:tc>
          <w:tcPr>
            <w:tcW w:w="6518" w:type="dxa"/>
            <w:tcBorders>
              <w:left w:val="single" w:sz="4" w:space="0" w:color="000000"/>
              <w:bottom w:val="single" w:sz="4" w:space="0" w:color="000000"/>
              <w:right w:val="single" w:sz="4" w:space="0" w:color="000000"/>
            </w:tcBorders>
          </w:tcPr>
          <w:p w:rsidR="001C40B2" w:rsidRPr="00507D9E" w:rsidRDefault="001C40B2" w:rsidP="00507D9E">
            <w:pPr>
              <w:pStyle w:val="31"/>
              <w:numPr>
                <w:ilvl w:val="0"/>
                <w:numId w:val="10"/>
              </w:numPr>
              <w:tabs>
                <w:tab w:val="left" w:pos="434"/>
              </w:tabs>
              <w:snapToGrid w:val="0"/>
              <w:spacing w:line="240" w:lineRule="auto"/>
              <w:ind w:left="434"/>
              <w:rPr>
                <w:sz w:val="24"/>
                <w:szCs w:val="24"/>
              </w:rPr>
            </w:pPr>
            <w:r w:rsidRPr="00507D9E">
              <w:rPr>
                <w:bCs/>
                <w:sz w:val="24"/>
                <w:szCs w:val="24"/>
              </w:rPr>
              <w:t>Р</w:t>
            </w:r>
            <w:r w:rsidRPr="00507D9E">
              <w:rPr>
                <w:sz w:val="24"/>
                <w:szCs w:val="24"/>
              </w:rPr>
              <w:t xml:space="preserve">асширение образовательного пространства, видов и форм образовательной деятельности. </w:t>
            </w:r>
          </w:p>
          <w:p w:rsidR="001C40B2" w:rsidRPr="00507D9E" w:rsidRDefault="001C40B2" w:rsidP="00507D9E">
            <w:pPr>
              <w:pStyle w:val="31"/>
              <w:numPr>
                <w:ilvl w:val="0"/>
                <w:numId w:val="10"/>
              </w:numPr>
              <w:tabs>
                <w:tab w:val="left" w:pos="434"/>
              </w:tabs>
              <w:spacing w:line="240" w:lineRule="auto"/>
              <w:ind w:left="434"/>
              <w:rPr>
                <w:sz w:val="24"/>
                <w:szCs w:val="24"/>
              </w:rPr>
            </w:pPr>
            <w:r w:rsidRPr="00507D9E">
              <w:rPr>
                <w:sz w:val="24"/>
                <w:szCs w:val="24"/>
              </w:rPr>
              <w:t>Составление карт обеспечения образовательного процесса по каждой ступени и каждому учебному предмету в соответствии с новыми ФГОС и новыми СанПин.</w:t>
            </w:r>
          </w:p>
          <w:p w:rsidR="001C40B2" w:rsidRPr="00507D9E" w:rsidRDefault="001C40B2" w:rsidP="00507D9E">
            <w:pPr>
              <w:tabs>
                <w:tab w:val="left" w:pos="254"/>
              </w:tabs>
              <w:ind w:left="254" w:hanging="180"/>
              <w:jc w:val="both"/>
              <w:rPr>
                <w:rFonts w:ascii="Times New Roman" w:hAnsi="Times New Roman" w:cs="Times New Roman"/>
              </w:rPr>
            </w:pPr>
          </w:p>
        </w:tc>
      </w:tr>
      <w:tr w:rsidR="001C40B2" w:rsidRPr="00507D9E" w:rsidTr="002C1247">
        <w:tc>
          <w:tcPr>
            <w:tcW w:w="3320" w:type="dxa"/>
            <w:tcBorders>
              <w:left w:val="single" w:sz="4" w:space="0" w:color="000000"/>
              <w:bottom w:val="single" w:sz="4" w:space="0" w:color="000000"/>
            </w:tcBorders>
          </w:tcPr>
          <w:p w:rsidR="001C40B2" w:rsidRPr="00507D9E" w:rsidRDefault="001C40B2" w:rsidP="00507D9E">
            <w:pPr>
              <w:snapToGrid w:val="0"/>
              <w:jc w:val="both"/>
              <w:rPr>
                <w:rFonts w:ascii="Times New Roman" w:hAnsi="Times New Roman" w:cs="Times New Roman"/>
                <w:b/>
              </w:rPr>
            </w:pPr>
            <w:r w:rsidRPr="00507D9E">
              <w:rPr>
                <w:rFonts w:ascii="Times New Roman" w:hAnsi="Times New Roman" w:cs="Times New Roman"/>
                <w:b/>
              </w:rPr>
              <w:lastRenderedPageBreak/>
              <w:t>Содержание образования в соответствии с новыми ФГОС;</w:t>
            </w:r>
          </w:p>
          <w:p w:rsidR="001C40B2" w:rsidRPr="00507D9E" w:rsidRDefault="001C40B2" w:rsidP="00507D9E">
            <w:pPr>
              <w:jc w:val="both"/>
              <w:rPr>
                <w:rFonts w:ascii="Times New Roman" w:hAnsi="Times New Roman" w:cs="Times New Roman"/>
                <w:b/>
              </w:rPr>
            </w:pPr>
            <w:r w:rsidRPr="00507D9E">
              <w:rPr>
                <w:rFonts w:ascii="Times New Roman" w:hAnsi="Times New Roman" w:cs="Times New Roman"/>
                <w:b/>
              </w:rPr>
              <w:t>формирование компетентностей учащихся.</w:t>
            </w:r>
          </w:p>
          <w:p w:rsidR="001C40B2" w:rsidRPr="00507D9E" w:rsidRDefault="001C40B2" w:rsidP="00507D9E">
            <w:pPr>
              <w:jc w:val="both"/>
              <w:rPr>
                <w:rFonts w:ascii="Times New Roman" w:hAnsi="Times New Roman" w:cs="Times New Roman"/>
              </w:rPr>
            </w:pPr>
            <w:r w:rsidRPr="00507D9E">
              <w:rPr>
                <w:rFonts w:ascii="Times New Roman" w:hAnsi="Times New Roman" w:cs="Times New Roman"/>
              </w:rPr>
              <w:t>Достижение нового качества образовательных результатов — системы компетенций учащихся  школы в соответствии с федеральными государственными образовательными стандартами и целями Программы развития</w:t>
            </w:r>
          </w:p>
        </w:tc>
        <w:tc>
          <w:tcPr>
            <w:tcW w:w="6518" w:type="dxa"/>
            <w:tcBorders>
              <w:left w:val="single" w:sz="4" w:space="0" w:color="000000"/>
              <w:bottom w:val="single" w:sz="4" w:space="0" w:color="000000"/>
              <w:right w:val="single" w:sz="4" w:space="0" w:color="000000"/>
            </w:tcBorders>
          </w:tcPr>
          <w:p w:rsidR="001C40B2" w:rsidRPr="00507D9E" w:rsidRDefault="001C40B2" w:rsidP="00507D9E">
            <w:pPr>
              <w:pStyle w:val="31"/>
              <w:numPr>
                <w:ilvl w:val="0"/>
                <w:numId w:val="10"/>
              </w:numPr>
              <w:tabs>
                <w:tab w:val="left" w:pos="434"/>
              </w:tabs>
              <w:snapToGrid w:val="0"/>
              <w:spacing w:line="240" w:lineRule="auto"/>
              <w:ind w:left="434"/>
              <w:rPr>
                <w:sz w:val="24"/>
                <w:szCs w:val="24"/>
              </w:rPr>
            </w:pPr>
            <w:r w:rsidRPr="00507D9E">
              <w:rPr>
                <w:sz w:val="24"/>
                <w:szCs w:val="24"/>
              </w:rPr>
              <w:t>Ввести в содержание предметного образования и воспитательных программ компетентностной составляющей при сохранении их фундаментальности, интегрированности, развивающей направленности и здоровьесбережения.</w:t>
            </w:r>
          </w:p>
          <w:p w:rsidR="001C40B2" w:rsidRPr="00507D9E" w:rsidRDefault="001C40B2" w:rsidP="00507D9E">
            <w:pPr>
              <w:pStyle w:val="31"/>
              <w:numPr>
                <w:ilvl w:val="0"/>
                <w:numId w:val="10"/>
              </w:numPr>
              <w:tabs>
                <w:tab w:val="left" w:pos="434"/>
              </w:tabs>
              <w:spacing w:line="240" w:lineRule="auto"/>
              <w:ind w:left="434"/>
              <w:rPr>
                <w:sz w:val="24"/>
                <w:szCs w:val="24"/>
              </w:rPr>
            </w:pPr>
            <w:r w:rsidRPr="00507D9E">
              <w:rPr>
                <w:sz w:val="24"/>
                <w:szCs w:val="24"/>
              </w:rPr>
              <w:t>Разработать стратегическую карту системы компетенций учащихся  школы и уровневых показателей по каждой компетенции и на каждой образовательной ступени школы.</w:t>
            </w:r>
          </w:p>
          <w:p w:rsidR="001C40B2" w:rsidRPr="00507D9E" w:rsidRDefault="001C40B2" w:rsidP="00507D9E">
            <w:pPr>
              <w:pStyle w:val="31"/>
              <w:numPr>
                <w:ilvl w:val="0"/>
                <w:numId w:val="10"/>
              </w:numPr>
              <w:tabs>
                <w:tab w:val="left" w:pos="434"/>
              </w:tabs>
              <w:spacing w:line="240" w:lineRule="auto"/>
              <w:ind w:left="434"/>
              <w:rPr>
                <w:sz w:val="24"/>
                <w:szCs w:val="24"/>
              </w:rPr>
            </w:pPr>
            <w:r w:rsidRPr="00507D9E">
              <w:rPr>
                <w:sz w:val="24"/>
                <w:szCs w:val="24"/>
              </w:rPr>
              <w:t>Провести системно-структурный анализ и дополнение предметных программ в рамках реализации компетентностного подхода, выполнения требований государственных образовательных стандартов и целей Программы развития.</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Обновить содержание образовательной программы школы в соответствии с запросами современного общества и системы образования с позиции регионального компонента образования (краеведческий, историко-культурологический, экологический аспекты) на основе анализа форм и методов урочной деятельности, используемых учителями школы на разных ступенях обучения.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Определить реальный спектр используемых на уроках учителями всех предметов интерактивных форм деятельности учащихся на основе регионального содержания.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Выявить потенциальные возможности более широкого использования интерактивных форм (в первую очередь метода проектов) в урочной деятельности учащихся. </w:t>
            </w:r>
          </w:p>
          <w:p w:rsidR="001C40B2" w:rsidRPr="00507D9E" w:rsidRDefault="001C40B2" w:rsidP="00507D9E">
            <w:pPr>
              <w:pStyle w:val="31"/>
              <w:tabs>
                <w:tab w:val="left" w:pos="254"/>
              </w:tabs>
              <w:spacing w:line="240" w:lineRule="auto"/>
              <w:ind w:left="254" w:hanging="180"/>
              <w:rPr>
                <w:bCs/>
                <w:sz w:val="24"/>
                <w:szCs w:val="24"/>
              </w:rPr>
            </w:pPr>
          </w:p>
        </w:tc>
      </w:tr>
      <w:tr w:rsidR="001C40B2" w:rsidRPr="00507D9E" w:rsidTr="002C1247">
        <w:tc>
          <w:tcPr>
            <w:tcW w:w="3320" w:type="dxa"/>
            <w:tcBorders>
              <w:left w:val="single" w:sz="4" w:space="0" w:color="000000"/>
              <w:bottom w:val="single" w:sz="4" w:space="0" w:color="000000"/>
            </w:tcBorders>
          </w:tcPr>
          <w:p w:rsidR="001C40B2" w:rsidRPr="00507D9E" w:rsidRDefault="001C40B2" w:rsidP="00507D9E">
            <w:pPr>
              <w:snapToGrid w:val="0"/>
              <w:jc w:val="both"/>
              <w:rPr>
                <w:rFonts w:ascii="Times New Roman" w:hAnsi="Times New Roman" w:cs="Times New Roman"/>
                <w:b/>
              </w:rPr>
            </w:pPr>
            <w:r w:rsidRPr="00507D9E">
              <w:rPr>
                <w:rFonts w:ascii="Times New Roman" w:hAnsi="Times New Roman" w:cs="Times New Roman"/>
                <w:b/>
              </w:rPr>
              <w:t xml:space="preserve"> Изменение системы оценки качества образования в соответствии с новыми ФГОС</w:t>
            </w:r>
          </w:p>
        </w:tc>
        <w:tc>
          <w:tcPr>
            <w:tcW w:w="6518" w:type="dxa"/>
            <w:tcBorders>
              <w:left w:val="single" w:sz="4" w:space="0" w:color="000000"/>
              <w:bottom w:val="single" w:sz="4" w:space="0" w:color="000000"/>
              <w:right w:val="single" w:sz="4" w:space="0" w:color="000000"/>
            </w:tcBorders>
          </w:tcPr>
          <w:p w:rsidR="001C40B2" w:rsidRPr="00507D9E" w:rsidRDefault="001C40B2" w:rsidP="00507D9E">
            <w:pPr>
              <w:numPr>
                <w:ilvl w:val="0"/>
                <w:numId w:val="10"/>
              </w:numPr>
              <w:tabs>
                <w:tab w:val="left" w:pos="434"/>
              </w:tabs>
              <w:suppressAutoHyphens/>
              <w:snapToGrid w:val="0"/>
              <w:ind w:left="434"/>
              <w:jc w:val="both"/>
              <w:rPr>
                <w:rFonts w:ascii="Times New Roman" w:hAnsi="Times New Roman" w:cs="Times New Roman"/>
              </w:rPr>
            </w:pPr>
            <w:r w:rsidRPr="00507D9E">
              <w:rPr>
                <w:rFonts w:ascii="Times New Roman" w:hAnsi="Times New Roman" w:cs="Times New Roman"/>
              </w:rPr>
              <w:t>Создать систему требований и критериев оценки, мотивирующих участников образовательного процесса работать в режиме развития.</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Включение в систему внутришкольного контроля и мониторинга диагностики исследования ключевых компетентностей учащихся.</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Увязать систему поощрения и стимулирования педагогов с показателями качества образования в рамках целей программы.</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Внедрить экспертные и аналитические методы и процедуры профессионально-общественной экспертизы для проведения анализа результатов и формирования приоритетов инновационной деятельности. </w:t>
            </w:r>
          </w:p>
        </w:tc>
      </w:tr>
      <w:tr w:rsidR="001C40B2" w:rsidRPr="00507D9E" w:rsidTr="002C1247">
        <w:tc>
          <w:tcPr>
            <w:tcW w:w="3320" w:type="dxa"/>
            <w:tcBorders>
              <w:left w:val="single" w:sz="4" w:space="0" w:color="000000"/>
              <w:bottom w:val="single" w:sz="4" w:space="0" w:color="000000"/>
            </w:tcBorders>
          </w:tcPr>
          <w:p w:rsidR="001C40B2" w:rsidRPr="00507D9E" w:rsidRDefault="001C40B2" w:rsidP="00507D9E">
            <w:pPr>
              <w:snapToGrid w:val="0"/>
              <w:jc w:val="both"/>
              <w:rPr>
                <w:rFonts w:ascii="Times New Roman" w:hAnsi="Times New Roman" w:cs="Times New Roman"/>
              </w:rPr>
            </w:pPr>
            <w:r w:rsidRPr="00507D9E">
              <w:rPr>
                <w:rFonts w:ascii="Times New Roman" w:hAnsi="Times New Roman" w:cs="Times New Roman"/>
                <w:b/>
              </w:rPr>
              <w:t>Создание новой модели организации урочной, внеурочной деятельности и дополнительного образования</w:t>
            </w:r>
            <w:r w:rsidRPr="00507D9E">
              <w:rPr>
                <w:rFonts w:ascii="Times New Roman" w:hAnsi="Times New Roman" w:cs="Times New Roman"/>
              </w:rPr>
              <w:t xml:space="preserve"> для создания ситуаций социального взаимодействия как механизма позитивной социализации учащихся.</w:t>
            </w:r>
          </w:p>
        </w:tc>
        <w:tc>
          <w:tcPr>
            <w:tcW w:w="6518" w:type="dxa"/>
            <w:tcBorders>
              <w:left w:val="single" w:sz="4" w:space="0" w:color="000000"/>
              <w:bottom w:val="single" w:sz="4" w:space="0" w:color="000000"/>
              <w:right w:val="single" w:sz="4" w:space="0" w:color="000000"/>
            </w:tcBorders>
          </w:tcPr>
          <w:p w:rsidR="001C40B2" w:rsidRPr="00507D9E" w:rsidRDefault="001C40B2" w:rsidP="00507D9E">
            <w:pPr>
              <w:numPr>
                <w:ilvl w:val="0"/>
                <w:numId w:val="10"/>
              </w:numPr>
              <w:tabs>
                <w:tab w:val="left" w:pos="434"/>
              </w:tabs>
              <w:suppressAutoHyphens/>
              <w:snapToGrid w:val="0"/>
              <w:ind w:left="434"/>
              <w:jc w:val="both"/>
              <w:rPr>
                <w:rFonts w:ascii="Times New Roman" w:hAnsi="Times New Roman" w:cs="Times New Roman"/>
              </w:rPr>
            </w:pPr>
            <w:r w:rsidRPr="00507D9E">
              <w:rPr>
                <w:rFonts w:ascii="Times New Roman" w:hAnsi="Times New Roman" w:cs="Times New Roman"/>
              </w:rPr>
              <w:t>Установить приоритет технологий деятельностного подхода в образовательном процессе на основе работы с мотивацией, самостоятельностью и ответственностью ученика, активной роли в процессе обучения.</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Создать для учащихся в урочном и внеурочном образовательном пространстве условия выбора.</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Проанализировать условия для обеспечения ученику возможности учиться в индивидуальном темпе и изучать </w:t>
            </w:r>
            <w:r w:rsidRPr="00507D9E">
              <w:rPr>
                <w:rFonts w:ascii="Times New Roman" w:hAnsi="Times New Roman" w:cs="Times New Roman"/>
              </w:rPr>
              <w:lastRenderedPageBreak/>
              <w:t xml:space="preserve">предметы на доступном уровне сложности, включая предметы предпрофильного и профильного обучения.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Провести инвентаризацию набора элективных и факультативных курсов с учетом социального заказа родителей, особенностей социума, потребностей рынка труда  для предоставления возможности учащимся выстраивать индивидуальную образовательную траекторию.</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Разработать методические рекомендации по созданию воспитательных систем в рамках компетентностного подхода.</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Продолжить работу по программе здоровьесбережения </w:t>
            </w:r>
            <w:r w:rsidRPr="00507D9E">
              <w:rPr>
                <w:rFonts w:ascii="Times New Roman" w:hAnsi="Times New Roman" w:cs="Times New Roman"/>
                <w:bCs/>
              </w:rPr>
              <w:t>«Образовательная среда как основа духовного и физического здоровья»</w:t>
            </w:r>
            <w:r w:rsidRPr="00507D9E">
              <w:rPr>
                <w:rFonts w:ascii="Times New Roman" w:hAnsi="Times New Roman" w:cs="Times New Roman"/>
              </w:rPr>
              <w:t>, предусматривающей создание условий для обеспечения психической и физической безопасности, социально-психологической поддержки учащихся и их родителей, индивидуального и психолого-педагогического сопровождения.</w:t>
            </w:r>
          </w:p>
        </w:tc>
      </w:tr>
      <w:tr w:rsidR="001C40B2" w:rsidRPr="00507D9E" w:rsidTr="002C1247">
        <w:tc>
          <w:tcPr>
            <w:tcW w:w="3320" w:type="dxa"/>
            <w:tcBorders>
              <w:left w:val="single" w:sz="4" w:space="0" w:color="000000"/>
              <w:bottom w:val="single" w:sz="4" w:space="0" w:color="000000"/>
            </w:tcBorders>
          </w:tcPr>
          <w:p w:rsidR="001C40B2" w:rsidRPr="00507D9E" w:rsidRDefault="001C40B2" w:rsidP="00507D9E">
            <w:pPr>
              <w:snapToGrid w:val="0"/>
              <w:jc w:val="both"/>
              <w:rPr>
                <w:rFonts w:ascii="Times New Roman" w:hAnsi="Times New Roman" w:cs="Times New Roman"/>
                <w:b/>
              </w:rPr>
            </w:pPr>
            <w:r w:rsidRPr="00507D9E">
              <w:rPr>
                <w:rFonts w:ascii="Times New Roman" w:hAnsi="Times New Roman" w:cs="Times New Roman"/>
                <w:b/>
              </w:rPr>
              <w:lastRenderedPageBreak/>
              <w:t>Создание высокоэффективной информационной среды школы; предметное профилирование.</w:t>
            </w:r>
          </w:p>
        </w:tc>
        <w:tc>
          <w:tcPr>
            <w:tcW w:w="6518" w:type="dxa"/>
            <w:tcBorders>
              <w:left w:val="single" w:sz="4" w:space="0" w:color="000000"/>
              <w:bottom w:val="single" w:sz="4" w:space="0" w:color="000000"/>
              <w:right w:val="single" w:sz="4" w:space="0" w:color="000000"/>
            </w:tcBorders>
          </w:tcPr>
          <w:p w:rsidR="001C40B2" w:rsidRPr="00507D9E" w:rsidRDefault="001C40B2" w:rsidP="00507D9E">
            <w:pPr>
              <w:numPr>
                <w:ilvl w:val="0"/>
                <w:numId w:val="10"/>
              </w:numPr>
              <w:tabs>
                <w:tab w:val="left" w:pos="434"/>
              </w:tabs>
              <w:suppressAutoHyphens/>
              <w:snapToGrid w:val="0"/>
              <w:ind w:left="434"/>
              <w:jc w:val="both"/>
              <w:rPr>
                <w:rFonts w:ascii="Times New Roman" w:hAnsi="Times New Roman" w:cs="Times New Roman"/>
              </w:rPr>
            </w:pPr>
            <w:r w:rsidRPr="00507D9E">
              <w:rPr>
                <w:rFonts w:ascii="Times New Roman" w:hAnsi="Times New Roman" w:cs="Times New Roman"/>
              </w:rPr>
              <w:t xml:space="preserve">Продолжить процесс информатизации и оборудования образовательного процесса и школьной среды: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Закупить и установить программное обеспечение для учителей предметников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Создать на школьном портале специализированные учебные и методические ресурсы.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Продолжить внедрение программы «Сетевой город», систематическое ведение электронных журналов и дневников. Задействовать электронную доску объявлений.</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Продолжить развитие системы безбумажного документооборота в школе, создание электронных баз данных.</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Особое внимание уделять использованию на уроках интерактивных технологий, в том числе с использованием соответствующего оборудования;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Усилить интерактивность школьного сайта </w:t>
            </w:r>
          </w:p>
        </w:tc>
      </w:tr>
      <w:tr w:rsidR="001C40B2" w:rsidRPr="00507D9E" w:rsidTr="002C1247">
        <w:tc>
          <w:tcPr>
            <w:tcW w:w="3320" w:type="dxa"/>
            <w:tcBorders>
              <w:left w:val="single" w:sz="4" w:space="0" w:color="000000"/>
              <w:bottom w:val="single" w:sz="4" w:space="0" w:color="000000"/>
            </w:tcBorders>
          </w:tcPr>
          <w:p w:rsidR="001C40B2" w:rsidRPr="00507D9E" w:rsidRDefault="001C40B2" w:rsidP="00507D9E">
            <w:pPr>
              <w:snapToGrid w:val="0"/>
              <w:ind w:left="360"/>
              <w:jc w:val="both"/>
              <w:rPr>
                <w:rFonts w:ascii="Times New Roman" w:hAnsi="Times New Roman" w:cs="Times New Roman"/>
                <w:b/>
              </w:rPr>
            </w:pPr>
            <w:r w:rsidRPr="00507D9E">
              <w:rPr>
                <w:rFonts w:ascii="Times New Roman" w:hAnsi="Times New Roman" w:cs="Times New Roman"/>
                <w:b/>
              </w:rPr>
              <w:t>Развитие самоуправления, общественного контроля, попечительства</w:t>
            </w:r>
          </w:p>
        </w:tc>
        <w:tc>
          <w:tcPr>
            <w:tcW w:w="6518" w:type="dxa"/>
            <w:tcBorders>
              <w:left w:val="single" w:sz="4" w:space="0" w:color="000000"/>
              <w:bottom w:val="single" w:sz="4" w:space="0" w:color="000000"/>
              <w:right w:val="single" w:sz="4" w:space="0" w:color="000000"/>
            </w:tcBorders>
          </w:tcPr>
          <w:p w:rsidR="001C40B2" w:rsidRPr="00507D9E" w:rsidRDefault="001C40B2" w:rsidP="00507D9E">
            <w:pPr>
              <w:numPr>
                <w:ilvl w:val="0"/>
                <w:numId w:val="10"/>
              </w:numPr>
              <w:tabs>
                <w:tab w:val="left" w:pos="434"/>
              </w:tabs>
              <w:suppressAutoHyphens/>
              <w:snapToGrid w:val="0"/>
              <w:ind w:left="434"/>
              <w:jc w:val="both"/>
              <w:rPr>
                <w:rFonts w:ascii="Times New Roman" w:hAnsi="Times New Roman" w:cs="Times New Roman"/>
              </w:rPr>
            </w:pPr>
            <w:r w:rsidRPr="00507D9E">
              <w:rPr>
                <w:rFonts w:ascii="Times New Roman" w:hAnsi="Times New Roman" w:cs="Times New Roman"/>
              </w:rPr>
              <w:t xml:space="preserve">Расширить полномочия — круг вопросов, решаемых родительской и ученической общественностью через вовлечение в разработку стратегии и реализацию Программы развития, общественную экспертизу результатов.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Разработать систему обратной связи и информирования родителей и учащихся о проводимой политике и стратегии школы, результативности её работы. </w:t>
            </w:r>
          </w:p>
          <w:p w:rsidR="001C40B2" w:rsidRPr="00507D9E" w:rsidRDefault="001C40B2" w:rsidP="00507D9E">
            <w:pPr>
              <w:numPr>
                <w:ilvl w:val="0"/>
                <w:numId w:val="10"/>
              </w:numPr>
              <w:tabs>
                <w:tab w:val="left" w:pos="434"/>
              </w:tabs>
              <w:suppressAutoHyphens/>
              <w:ind w:left="434"/>
              <w:jc w:val="both"/>
              <w:rPr>
                <w:rFonts w:ascii="Times New Roman" w:hAnsi="Times New Roman" w:cs="Times New Roman"/>
              </w:rPr>
            </w:pPr>
            <w:r w:rsidRPr="00507D9E">
              <w:rPr>
                <w:rFonts w:ascii="Times New Roman" w:hAnsi="Times New Roman" w:cs="Times New Roman"/>
              </w:rPr>
              <w:t xml:space="preserve">Организовать систематическое проведение </w:t>
            </w:r>
            <w:r w:rsidRPr="00507D9E">
              <w:rPr>
                <w:rFonts w:ascii="Times New Roman" w:hAnsi="Times New Roman" w:cs="Times New Roman"/>
                <w:iCs/>
              </w:rPr>
              <w:t>прогнозо-аналитических работ</w:t>
            </w:r>
            <w:r w:rsidRPr="00507D9E">
              <w:rPr>
                <w:rFonts w:ascii="Times New Roman" w:hAnsi="Times New Roman" w:cs="Times New Roman"/>
              </w:rPr>
              <w:t xml:space="preserve"> по достижению целей Программы развития с вовлечением заинтересованных сторон (родителей, учащихся, педагогического коллектива, местного сообщества, представителей вузов) в формирование и реализацию </w:t>
            </w:r>
            <w:r w:rsidRPr="00507D9E">
              <w:rPr>
                <w:rFonts w:ascii="Times New Roman" w:hAnsi="Times New Roman" w:cs="Times New Roman"/>
                <w:iCs/>
              </w:rPr>
              <w:t>стратегии и политики</w:t>
            </w:r>
            <w:r w:rsidRPr="00507D9E">
              <w:rPr>
                <w:rFonts w:ascii="Times New Roman" w:hAnsi="Times New Roman" w:cs="Times New Roman"/>
                <w:bCs/>
              </w:rPr>
              <w:t xml:space="preserve"> </w:t>
            </w:r>
            <w:r w:rsidRPr="00507D9E">
              <w:rPr>
                <w:rFonts w:ascii="Times New Roman" w:hAnsi="Times New Roman" w:cs="Times New Roman"/>
              </w:rPr>
              <w:t>школы</w:t>
            </w:r>
            <w:r w:rsidRPr="00507D9E">
              <w:rPr>
                <w:rFonts w:ascii="Times New Roman" w:hAnsi="Times New Roman" w:cs="Times New Roman"/>
                <w:bCs/>
              </w:rPr>
              <w:t xml:space="preserve"> </w:t>
            </w:r>
            <w:r w:rsidRPr="00507D9E">
              <w:rPr>
                <w:rFonts w:ascii="Times New Roman" w:hAnsi="Times New Roman" w:cs="Times New Roman"/>
                <w:iCs/>
              </w:rPr>
              <w:t>(Программы развития),</w:t>
            </w:r>
            <w:r w:rsidRPr="00507D9E">
              <w:rPr>
                <w:rFonts w:ascii="Times New Roman" w:hAnsi="Times New Roman" w:cs="Times New Roman"/>
              </w:rPr>
              <w:t xml:space="preserve"> согласованной с требованиями инновационной экономики.</w:t>
            </w:r>
          </w:p>
          <w:p w:rsidR="001C40B2" w:rsidRPr="00507D9E" w:rsidRDefault="001C40B2" w:rsidP="00507D9E">
            <w:pPr>
              <w:tabs>
                <w:tab w:val="left" w:pos="434"/>
              </w:tabs>
              <w:ind w:left="74"/>
              <w:jc w:val="both"/>
              <w:rPr>
                <w:rFonts w:ascii="Times New Roman" w:hAnsi="Times New Roman" w:cs="Times New Roman"/>
              </w:rPr>
            </w:pPr>
          </w:p>
        </w:tc>
      </w:tr>
    </w:tbl>
    <w:p w:rsidR="001C40B2" w:rsidRPr="00507D9E" w:rsidRDefault="001C40B2" w:rsidP="00507D9E">
      <w:pPr>
        <w:jc w:val="both"/>
        <w:rPr>
          <w:rFonts w:ascii="Times New Roman" w:hAnsi="Times New Roman" w:cs="Times New Roman"/>
          <w:b/>
          <w:bCs/>
          <w:iCs/>
        </w:rPr>
      </w:pPr>
    </w:p>
    <w:p w:rsidR="001C40B2" w:rsidRPr="00507D9E" w:rsidRDefault="001C40B2" w:rsidP="00507D9E">
      <w:pPr>
        <w:jc w:val="both"/>
        <w:rPr>
          <w:rFonts w:ascii="Times New Roman" w:hAnsi="Times New Roman" w:cs="Times New Roman"/>
          <w:b/>
          <w:bCs/>
          <w:iCs/>
        </w:rPr>
      </w:pPr>
    </w:p>
    <w:p w:rsidR="001C40B2" w:rsidRDefault="001C40B2" w:rsidP="00507D9E">
      <w:pPr>
        <w:jc w:val="both"/>
        <w:rPr>
          <w:rFonts w:ascii="Times New Roman" w:hAnsi="Times New Roman" w:cs="Times New Roman"/>
        </w:rPr>
      </w:pPr>
    </w:p>
    <w:p w:rsidR="00623B97" w:rsidRDefault="00623B97" w:rsidP="00507D9E">
      <w:pPr>
        <w:jc w:val="both"/>
        <w:rPr>
          <w:rFonts w:ascii="Times New Roman" w:hAnsi="Times New Roman" w:cs="Times New Roman"/>
        </w:rPr>
      </w:pPr>
    </w:p>
    <w:p w:rsidR="00623B97" w:rsidRDefault="00623B97" w:rsidP="00507D9E">
      <w:pPr>
        <w:jc w:val="both"/>
        <w:rPr>
          <w:rFonts w:ascii="Times New Roman" w:hAnsi="Times New Roman" w:cs="Times New Roman"/>
        </w:rPr>
      </w:pPr>
    </w:p>
    <w:p w:rsidR="00623B97" w:rsidRDefault="00623B97" w:rsidP="00507D9E">
      <w:pPr>
        <w:jc w:val="both"/>
        <w:rPr>
          <w:rFonts w:ascii="Times New Roman" w:hAnsi="Times New Roman" w:cs="Times New Roman"/>
        </w:rPr>
      </w:pPr>
    </w:p>
    <w:p w:rsidR="00623B97" w:rsidRDefault="00623B97" w:rsidP="00507D9E">
      <w:pPr>
        <w:jc w:val="both"/>
        <w:rPr>
          <w:rFonts w:ascii="Times New Roman" w:hAnsi="Times New Roman" w:cs="Times New Roman"/>
        </w:rPr>
      </w:pPr>
    </w:p>
    <w:p w:rsidR="00623B97" w:rsidRDefault="00A41F43" w:rsidP="00FD23E4">
      <w:pPr>
        <w:pStyle w:val="16"/>
      </w:pPr>
      <w:bookmarkStart w:id="9" w:name="_Toc478405805"/>
      <w:r w:rsidRPr="00623B97">
        <w:t>Раздел 3</w:t>
      </w:r>
      <w:bookmarkEnd w:id="9"/>
      <w:r w:rsidRPr="00623B97">
        <w:t xml:space="preserve">  </w:t>
      </w:r>
    </w:p>
    <w:p w:rsidR="00A41F43" w:rsidRPr="00623B97" w:rsidRDefault="00A41F43" w:rsidP="00FD23E4">
      <w:pPr>
        <w:pStyle w:val="16"/>
      </w:pPr>
      <w:bookmarkStart w:id="10" w:name="_Toc478405806"/>
      <w:r w:rsidRPr="00623B97">
        <w:t>Реализация образовательной программы,</w:t>
      </w:r>
      <w:r w:rsidR="00623B97">
        <w:t xml:space="preserve"> </w:t>
      </w:r>
      <w:r w:rsidRPr="00623B97">
        <w:t>оценка качества образования</w:t>
      </w:r>
      <w:bookmarkEnd w:id="10"/>
    </w:p>
    <w:p w:rsidR="00A41F43" w:rsidRPr="00507D9E" w:rsidRDefault="00A41F43" w:rsidP="00507D9E">
      <w:pPr>
        <w:pStyle w:val="a8"/>
        <w:spacing w:after="0"/>
        <w:ind w:firstLine="709"/>
        <w:jc w:val="both"/>
        <w:rPr>
          <w:rFonts w:ascii="Times New Roman" w:hAnsi="Times New Roman" w:cs="Times New Roman"/>
          <w:b/>
        </w:rPr>
      </w:pPr>
    </w:p>
    <w:p w:rsidR="00A41F43" w:rsidRPr="00507D9E" w:rsidRDefault="00A41F43" w:rsidP="00507D9E">
      <w:pPr>
        <w:jc w:val="both"/>
        <w:rPr>
          <w:rFonts w:ascii="Times New Roman" w:hAnsi="Times New Roman" w:cs="Times New Roman"/>
          <w:color w:val="auto"/>
        </w:rPr>
      </w:pPr>
    </w:p>
    <w:p w:rsidR="00A41F43" w:rsidRPr="00507D9E" w:rsidRDefault="00A41F43" w:rsidP="00507D9E">
      <w:pPr>
        <w:jc w:val="both"/>
        <w:rPr>
          <w:rFonts w:ascii="Times New Roman" w:hAnsi="Times New Roman" w:cs="Times New Roman"/>
          <w:b/>
          <w:color w:val="auto"/>
        </w:rPr>
      </w:pPr>
      <w:r w:rsidRPr="00507D9E">
        <w:rPr>
          <w:rFonts w:ascii="Times New Roman" w:hAnsi="Times New Roman" w:cs="Times New Roman"/>
          <w:b/>
          <w:color w:val="auto"/>
        </w:rPr>
        <w:t>Статистические данные</w:t>
      </w:r>
    </w:p>
    <w:p w:rsidR="00654DD8" w:rsidRDefault="00654DD8" w:rsidP="00507D9E">
      <w:pPr>
        <w:pStyle w:val="a8"/>
        <w:spacing w:after="0"/>
        <w:ind w:firstLine="709"/>
        <w:jc w:val="both"/>
        <w:rPr>
          <w:rFonts w:ascii="Times New Roman" w:hAnsi="Times New Roman" w:cs="Times New Roman"/>
          <w:b/>
        </w:rPr>
      </w:pPr>
      <w:r w:rsidRPr="00507D9E">
        <w:rPr>
          <w:rFonts w:ascii="Times New Roman" w:hAnsi="Times New Roman" w:cs="Times New Roman"/>
          <w:b/>
          <w:lang w:val="en-US"/>
        </w:rPr>
        <w:t> </w:t>
      </w:r>
      <w:r w:rsidRPr="00507D9E">
        <w:rPr>
          <w:rFonts w:ascii="Times New Roman" w:hAnsi="Times New Roman" w:cs="Times New Roman"/>
          <w:b/>
        </w:rPr>
        <w:t>Контингент воспитанников</w:t>
      </w:r>
      <w:r w:rsidR="00623B97">
        <w:rPr>
          <w:rFonts w:ascii="Times New Roman" w:hAnsi="Times New Roman" w:cs="Times New Roman"/>
          <w:b/>
        </w:rPr>
        <w:t xml:space="preserve"> ГКП</w:t>
      </w:r>
    </w:p>
    <w:p w:rsidR="00623B97" w:rsidRPr="00507D9E" w:rsidRDefault="00623B97" w:rsidP="00507D9E">
      <w:pPr>
        <w:pStyle w:val="a8"/>
        <w:spacing w:after="0"/>
        <w:ind w:firstLine="709"/>
        <w:jc w:val="both"/>
        <w:rPr>
          <w:rFonts w:ascii="Times New Roman" w:hAnsi="Times New Roman" w:cs="Times New Roman"/>
          <w:b/>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7070"/>
        <w:gridCol w:w="1549"/>
      </w:tblGrid>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N п/п</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Показатели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Единица измерения</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outlineLvl w:val="1"/>
              <w:rPr>
                <w:rFonts w:ascii="Times New Roman" w:eastAsiaTheme="minorEastAsia" w:hAnsi="Times New Roman" w:cs="Times New Roman"/>
              </w:rPr>
            </w:pPr>
            <w:bookmarkStart w:id="11" w:name="_Toc478405807"/>
            <w:r w:rsidRPr="00507D9E">
              <w:rPr>
                <w:rFonts w:ascii="Times New Roman" w:eastAsiaTheme="minorEastAsia" w:hAnsi="Times New Roman" w:cs="Times New Roman"/>
              </w:rPr>
              <w:t>1.</w:t>
            </w:r>
            <w:bookmarkEnd w:id="11"/>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Контингент воспитанников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43 чел.</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_____</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43 чел</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______</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______</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______</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43 чел</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человек/%</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1.4.1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1.4.2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w:t>
            </w:r>
          </w:p>
        </w:tc>
      </w:tr>
    </w:tbl>
    <w:p w:rsidR="00654DD8" w:rsidRPr="00507D9E" w:rsidRDefault="00654DD8" w:rsidP="00507D9E">
      <w:pPr>
        <w:pStyle w:val="a8"/>
        <w:spacing w:after="0"/>
        <w:ind w:firstLine="709"/>
        <w:jc w:val="both"/>
        <w:rPr>
          <w:rFonts w:ascii="Times New Roman" w:hAnsi="Times New Roman" w:cs="Times New Roman"/>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7070"/>
        <w:gridCol w:w="1549"/>
      </w:tblGrid>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1.4.3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1.5.1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1.5.2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100%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1.5.3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lastRenderedPageBreak/>
              <w:t>1.6</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eastAsiaTheme="minorEastAsia" w:hAnsi="Times New Roman" w:cs="Times New Roman"/>
              </w:rPr>
            </w:pPr>
            <w:r w:rsidRPr="00507D9E">
              <w:rPr>
                <w:rFonts w:ascii="Times New Roman" w:eastAsiaTheme="minorEastAsia" w:hAnsi="Times New Roman" w:cs="Times New Roman"/>
              </w:rPr>
              <w:t>3 дня</w:t>
            </w:r>
          </w:p>
        </w:tc>
      </w:tr>
    </w:tbl>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В 2015-2016 уч</w:t>
      </w:r>
      <w:r w:rsidR="00623B97">
        <w:rPr>
          <w:rFonts w:ascii="Times New Roman" w:hAnsi="Times New Roman" w:cs="Times New Roman"/>
        </w:rPr>
        <w:t xml:space="preserve">ебном </w:t>
      </w:r>
      <w:r w:rsidRPr="00507D9E">
        <w:rPr>
          <w:rFonts w:ascii="Times New Roman" w:hAnsi="Times New Roman" w:cs="Times New Roman"/>
        </w:rPr>
        <w:t>году численный состав воспитанников к концу учебного года составил 43чел. В теч</w:t>
      </w:r>
      <w:r w:rsidR="00491779" w:rsidRPr="00507D9E">
        <w:rPr>
          <w:rFonts w:ascii="Times New Roman" w:hAnsi="Times New Roman" w:cs="Times New Roman"/>
        </w:rPr>
        <w:t>ении</w:t>
      </w:r>
      <w:r w:rsidR="00623B97">
        <w:rPr>
          <w:rFonts w:ascii="Times New Roman" w:hAnsi="Times New Roman" w:cs="Times New Roman"/>
        </w:rPr>
        <w:t xml:space="preserve"> года выбыл 1 воспитанник (</w:t>
      </w:r>
      <w:r w:rsidRPr="00507D9E">
        <w:rPr>
          <w:rFonts w:ascii="Times New Roman" w:hAnsi="Times New Roman" w:cs="Times New Roman"/>
        </w:rPr>
        <w:t>Арасланов Д  пер</w:t>
      </w:r>
      <w:r w:rsidR="00491779" w:rsidRPr="00507D9E">
        <w:rPr>
          <w:rFonts w:ascii="Times New Roman" w:hAnsi="Times New Roman" w:cs="Times New Roman"/>
        </w:rPr>
        <w:t>е</w:t>
      </w:r>
      <w:r w:rsidRPr="00507D9E">
        <w:rPr>
          <w:rFonts w:ascii="Times New Roman" w:hAnsi="Times New Roman" w:cs="Times New Roman"/>
        </w:rPr>
        <w:t>водом в д\с).</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Участие воспитанников ГКП в образовательных событиях</w:t>
      </w:r>
    </w:p>
    <w:p w:rsidR="00654DD8" w:rsidRPr="00507D9E" w:rsidRDefault="00654DD8" w:rsidP="00507D9E">
      <w:pPr>
        <w:jc w:val="both"/>
        <w:rPr>
          <w:rFonts w:ascii="Times New Roman" w:hAnsi="Times New Roman" w:cs="Times New Roman"/>
        </w:rPr>
      </w:pPr>
    </w:p>
    <w:tbl>
      <w:tblPr>
        <w:tblStyle w:val="a7"/>
        <w:tblW w:w="0" w:type="auto"/>
        <w:jc w:val="center"/>
        <w:tblLook w:val="04A0" w:firstRow="1" w:lastRow="0" w:firstColumn="1" w:lastColumn="0" w:noHBand="0" w:noVBand="1"/>
      </w:tblPr>
      <w:tblGrid>
        <w:gridCol w:w="1384"/>
        <w:gridCol w:w="3827"/>
        <w:gridCol w:w="1985"/>
        <w:gridCol w:w="2375"/>
      </w:tblGrid>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Дата</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Событие</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Уровень</w:t>
            </w:r>
          </w:p>
        </w:tc>
        <w:tc>
          <w:tcPr>
            <w:tcW w:w="2375"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xml:space="preserve">Результативность </w:t>
            </w: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01.09.2015</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День Знаний</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ГКП</w:t>
            </w:r>
          </w:p>
        </w:tc>
        <w:tc>
          <w:tcPr>
            <w:tcW w:w="2375" w:type="dxa"/>
          </w:tcPr>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18.09.2015</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Конкурс рисунков «Наш цветной мир»</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ГКП</w:t>
            </w:r>
          </w:p>
        </w:tc>
        <w:tc>
          <w:tcPr>
            <w:tcW w:w="2375"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Оформлена выставка</w:t>
            </w: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14.10.2015</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Конкурс стихов о животных</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ГКП</w:t>
            </w:r>
          </w:p>
        </w:tc>
        <w:tc>
          <w:tcPr>
            <w:tcW w:w="2375" w:type="dxa"/>
          </w:tcPr>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18.11.2015</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Конкурс стихов «Осенние истории»</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ГКП</w:t>
            </w:r>
          </w:p>
        </w:tc>
        <w:tc>
          <w:tcPr>
            <w:tcW w:w="2375" w:type="dxa"/>
          </w:tcPr>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17.12.2015</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Конкурс поделок «Елочная игрушка»</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ГКП</w:t>
            </w:r>
          </w:p>
        </w:tc>
        <w:tc>
          <w:tcPr>
            <w:tcW w:w="2375" w:type="dxa"/>
          </w:tcPr>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22.12.2015</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Новогодний утренник</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ГКП</w:t>
            </w:r>
          </w:p>
        </w:tc>
        <w:tc>
          <w:tcPr>
            <w:tcW w:w="2375" w:type="dxa"/>
          </w:tcPr>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14.01.2016</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Конкурс стихов о зиме</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ГКП</w:t>
            </w:r>
          </w:p>
        </w:tc>
        <w:tc>
          <w:tcPr>
            <w:tcW w:w="2375" w:type="dxa"/>
          </w:tcPr>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Март</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Конкурс поделок Зеленая планета»</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Участие в Олимпиаде проекта «Инфоурок» «Мириады открытий»</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Номинации:</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«Веселые нотки», «Знает каждый пешеход», «Сказка-лучший друг»</w:t>
            </w:r>
          </w:p>
          <w:p w:rsidR="00654DD8" w:rsidRPr="00507D9E" w:rsidRDefault="00654DD8" w:rsidP="00507D9E">
            <w:pPr>
              <w:jc w:val="both"/>
              <w:rPr>
                <w:rFonts w:ascii="Times New Roman" w:hAnsi="Times New Roman" w:cs="Times New Roman"/>
              </w:rPr>
            </w:pP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Всероссийский</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xml:space="preserve">1 Международный конкурс </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tc>
        <w:tc>
          <w:tcPr>
            <w:tcW w:w="2375"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 диплом, 3 сертификата – муниципальный уровень</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Работа Хрячковой Р. (рук. Путинцева Н.В.) отправлен в Москву)</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Дипломы</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18 участников</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Апрель</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Конкурс рисунков и аппликаций  о весне</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ГКП</w:t>
            </w:r>
          </w:p>
        </w:tc>
        <w:tc>
          <w:tcPr>
            <w:tcW w:w="2375" w:type="dxa"/>
          </w:tcPr>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В теч. года</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Участие в проекте «Река времени»</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школа</w:t>
            </w:r>
          </w:p>
        </w:tc>
        <w:tc>
          <w:tcPr>
            <w:tcW w:w="2375" w:type="dxa"/>
          </w:tcPr>
          <w:p w:rsidR="00654DD8" w:rsidRPr="00507D9E" w:rsidRDefault="00654DD8" w:rsidP="00507D9E">
            <w:pPr>
              <w:jc w:val="both"/>
              <w:rPr>
                <w:rFonts w:ascii="Times New Roman" w:hAnsi="Times New Roman" w:cs="Times New Roman"/>
              </w:rPr>
            </w:pPr>
          </w:p>
        </w:tc>
      </w:tr>
      <w:tr w:rsidR="00654DD8" w:rsidRPr="00507D9E" w:rsidTr="00837C2E">
        <w:trPr>
          <w:jc w:val="center"/>
        </w:trPr>
        <w:tc>
          <w:tcPr>
            <w:tcW w:w="1384"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Март, апрель, май</w:t>
            </w:r>
          </w:p>
        </w:tc>
        <w:tc>
          <w:tcPr>
            <w:tcW w:w="3827" w:type="dxa"/>
            <w:tcBorders>
              <w:righ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Экологический проект для дошкольников:</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Экологическая игра.</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Экологический марафон.</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День земли.</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Экологический праздник.</w:t>
            </w:r>
          </w:p>
        </w:tc>
        <w:tc>
          <w:tcPr>
            <w:tcW w:w="1985" w:type="dxa"/>
            <w:tcBorders>
              <w:left w:val="single" w:sz="4" w:space="0" w:color="auto"/>
            </w:tcBorders>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Окружное мероприятие</w:t>
            </w:r>
          </w:p>
        </w:tc>
        <w:tc>
          <w:tcPr>
            <w:tcW w:w="2375" w:type="dxa"/>
          </w:tcPr>
          <w:p w:rsidR="00654DD8" w:rsidRPr="00507D9E" w:rsidRDefault="00654DD8" w:rsidP="00507D9E">
            <w:pPr>
              <w:jc w:val="both"/>
              <w:rPr>
                <w:rFonts w:ascii="Times New Roman" w:hAnsi="Times New Roman" w:cs="Times New Roman"/>
              </w:rPr>
            </w:pPr>
          </w:p>
        </w:tc>
      </w:tr>
    </w:tbl>
    <w:p w:rsidR="00654DD8" w:rsidRPr="00507D9E" w:rsidRDefault="00654DD8" w:rsidP="00507D9E">
      <w:pPr>
        <w:jc w:val="both"/>
        <w:rPr>
          <w:rFonts w:ascii="Times New Roman" w:hAnsi="Times New Roman" w:cs="Times New Roman"/>
        </w:rPr>
      </w:pPr>
    </w:p>
    <w:p w:rsidR="00A41F43" w:rsidRPr="00507D9E" w:rsidRDefault="00A41F43" w:rsidP="00507D9E">
      <w:pPr>
        <w:ind w:left="360"/>
        <w:jc w:val="both"/>
        <w:rPr>
          <w:rFonts w:ascii="Times New Roman" w:hAnsi="Times New Roman" w:cs="Times New Roman"/>
          <w:b/>
          <w:bCs/>
        </w:rPr>
      </w:pPr>
    </w:p>
    <w:p w:rsidR="00A41F43" w:rsidRPr="00507D9E" w:rsidRDefault="00A41F43" w:rsidP="00507D9E">
      <w:pPr>
        <w:ind w:left="360"/>
        <w:jc w:val="both"/>
        <w:rPr>
          <w:rFonts w:ascii="Times New Roman" w:hAnsi="Times New Roman" w:cs="Times New Roman"/>
          <w:b/>
          <w:bCs/>
        </w:rPr>
      </w:pPr>
      <w:r w:rsidRPr="00507D9E">
        <w:rPr>
          <w:rFonts w:ascii="Times New Roman" w:hAnsi="Times New Roman" w:cs="Times New Roman"/>
          <w:b/>
          <w:bCs/>
        </w:rPr>
        <w:t>Контингент обучающихся по уровням общего образования</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2393"/>
        <w:gridCol w:w="709"/>
        <w:gridCol w:w="741"/>
        <w:gridCol w:w="676"/>
        <w:gridCol w:w="641"/>
        <w:gridCol w:w="708"/>
        <w:gridCol w:w="709"/>
        <w:gridCol w:w="709"/>
        <w:gridCol w:w="708"/>
        <w:gridCol w:w="636"/>
      </w:tblGrid>
      <w:tr w:rsidR="00DC1C8E" w:rsidRPr="00623B97" w:rsidTr="002163B2">
        <w:trPr>
          <w:cantSplit/>
          <w:trHeight w:val="277"/>
          <w:jc w:val="center"/>
        </w:trPr>
        <w:tc>
          <w:tcPr>
            <w:tcW w:w="3824" w:type="dxa"/>
            <w:gridSpan w:val="2"/>
          </w:tcPr>
          <w:p w:rsidR="00DC1C8E" w:rsidRPr="00623B97" w:rsidRDefault="00DC1C8E" w:rsidP="00507D9E">
            <w:pPr>
              <w:jc w:val="both"/>
              <w:rPr>
                <w:rFonts w:ascii="Times New Roman" w:hAnsi="Times New Roman" w:cs="Times New Roman"/>
                <w:b/>
                <w:bCs/>
                <w:sz w:val="20"/>
                <w:szCs w:val="20"/>
              </w:rPr>
            </w:pPr>
            <w:r w:rsidRPr="00623B97">
              <w:rPr>
                <w:rFonts w:ascii="Times New Roman" w:hAnsi="Times New Roman" w:cs="Times New Roman"/>
                <w:b/>
                <w:bCs/>
                <w:sz w:val="20"/>
                <w:szCs w:val="20"/>
              </w:rPr>
              <w:t>Учебный год</w:t>
            </w:r>
          </w:p>
        </w:tc>
        <w:tc>
          <w:tcPr>
            <w:tcW w:w="2126" w:type="dxa"/>
            <w:gridSpan w:val="3"/>
          </w:tcPr>
          <w:p w:rsidR="00DC1C8E" w:rsidRPr="00623B97" w:rsidRDefault="00DC1C8E" w:rsidP="00507D9E">
            <w:pPr>
              <w:jc w:val="both"/>
              <w:rPr>
                <w:rFonts w:ascii="Times New Roman" w:hAnsi="Times New Roman" w:cs="Times New Roman"/>
                <w:b/>
                <w:bCs/>
                <w:sz w:val="20"/>
                <w:szCs w:val="20"/>
              </w:rPr>
            </w:pPr>
            <w:r w:rsidRPr="00623B97">
              <w:rPr>
                <w:rFonts w:ascii="Times New Roman" w:hAnsi="Times New Roman" w:cs="Times New Roman"/>
                <w:b/>
                <w:bCs/>
                <w:sz w:val="20"/>
                <w:szCs w:val="20"/>
              </w:rPr>
              <w:t>2013/2014</w:t>
            </w:r>
          </w:p>
        </w:tc>
        <w:tc>
          <w:tcPr>
            <w:tcW w:w="2058" w:type="dxa"/>
            <w:gridSpan w:val="3"/>
          </w:tcPr>
          <w:p w:rsidR="00DC1C8E" w:rsidRPr="00623B97" w:rsidRDefault="00DC1C8E" w:rsidP="00507D9E">
            <w:pPr>
              <w:jc w:val="both"/>
              <w:rPr>
                <w:rFonts w:ascii="Times New Roman" w:hAnsi="Times New Roman" w:cs="Times New Roman"/>
                <w:b/>
                <w:bCs/>
                <w:sz w:val="20"/>
                <w:szCs w:val="20"/>
              </w:rPr>
            </w:pPr>
            <w:r w:rsidRPr="00623B97">
              <w:rPr>
                <w:rFonts w:ascii="Times New Roman" w:hAnsi="Times New Roman" w:cs="Times New Roman"/>
                <w:b/>
                <w:bCs/>
                <w:sz w:val="20"/>
                <w:szCs w:val="20"/>
              </w:rPr>
              <w:t>2014/2015</w:t>
            </w:r>
          </w:p>
        </w:tc>
        <w:tc>
          <w:tcPr>
            <w:tcW w:w="2053" w:type="dxa"/>
            <w:gridSpan w:val="3"/>
          </w:tcPr>
          <w:p w:rsidR="00DC1C8E" w:rsidRPr="00623B97" w:rsidRDefault="00DC1C8E" w:rsidP="00507D9E">
            <w:pPr>
              <w:jc w:val="both"/>
              <w:rPr>
                <w:rFonts w:ascii="Times New Roman" w:hAnsi="Times New Roman" w:cs="Times New Roman"/>
                <w:b/>
                <w:bCs/>
                <w:sz w:val="20"/>
                <w:szCs w:val="20"/>
              </w:rPr>
            </w:pPr>
            <w:r w:rsidRPr="00623B97">
              <w:rPr>
                <w:rFonts w:ascii="Times New Roman" w:hAnsi="Times New Roman" w:cs="Times New Roman"/>
                <w:b/>
                <w:bCs/>
                <w:sz w:val="20"/>
                <w:szCs w:val="20"/>
              </w:rPr>
              <w:t>2015/2016</w:t>
            </w:r>
          </w:p>
        </w:tc>
      </w:tr>
      <w:tr w:rsidR="00DC1C8E" w:rsidRPr="00623B97" w:rsidTr="00623B97">
        <w:trPr>
          <w:cantSplit/>
          <w:trHeight w:val="277"/>
          <w:jc w:val="center"/>
        </w:trPr>
        <w:tc>
          <w:tcPr>
            <w:tcW w:w="3824" w:type="dxa"/>
            <w:gridSpan w:val="2"/>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Уровень</w:t>
            </w:r>
          </w:p>
        </w:tc>
        <w:tc>
          <w:tcPr>
            <w:tcW w:w="709"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НОО</w:t>
            </w:r>
          </w:p>
        </w:tc>
        <w:tc>
          <w:tcPr>
            <w:tcW w:w="741"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 xml:space="preserve">ООО </w:t>
            </w:r>
          </w:p>
        </w:tc>
        <w:tc>
          <w:tcPr>
            <w:tcW w:w="676"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СОО</w:t>
            </w:r>
          </w:p>
        </w:tc>
        <w:tc>
          <w:tcPr>
            <w:tcW w:w="641"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НОО</w:t>
            </w:r>
          </w:p>
        </w:tc>
        <w:tc>
          <w:tcPr>
            <w:tcW w:w="708"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 xml:space="preserve">ООО </w:t>
            </w:r>
          </w:p>
        </w:tc>
        <w:tc>
          <w:tcPr>
            <w:tcW w:w="709"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СОО</w:t>
            </w:r>
          </w:p>
        </w:tc>
        <w:tc>
          <w:tcPr>
            <w:tcW w:w="709"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НОО</w:t>
            </w:r>
          </w:p>
        </w:tc>
        <w:tc>
          <w:tcPr>
            <w:tcW w:w="708"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 xml:space="preserve">ООО </w:t>
            </w:r>
          </w:p>
        </w:tc>
        <w:tc>
          <w:tcPr>
            <w:tcW w:w="636"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СОО</w:t>
            </w:r>
          </w:p>
        </w:tc>
      </w:tr>
      <w:tr w:rsidR="00DC1C8E" w:rsidRPr="00623B97" w:rsidTr="00623B97">
        <w:trPr>
          <w:cantSplit/>
          <w:trHeight w:val="586"/>
          <w:jc w:val="center"/>
        </w:trPr>
        <w:tc>
          <w:tcPr>
            <w:tcW w:w="1431" w:type="dxa"/>
            <w:vMerge w:val="restart"/>
            <w:textDirection w:val="btLr"/>
          </w:tcPr>
          <w:p w:rsidR="00DC1C8E" w:rsidRPr="00623B97" w:rsidRDefault="00DC1C8E" w:rsidP="00507D9E">
            <w:pPr>
              <w:ind w:left="113" w:right="113"/>
              <w:jc w:val="both"/>
              <w:rPr>
                <w:rFonts w:ascii="Times New Roman" w:hAnsi="Times New Roman" w:cs="Times New Roman"/>
                <w:spacing w:val="20"/>
                <w:sz w:val="20"/>
                <w:szCs w:val="20"/>
              </w:rPr>
            </w:pPr>
            <w:r w:rsidRPr="00623B97">
              <w:rPr>
                <w:rFonts w:ascii="Times New Roman" w:hAnsi="Times New Roman" w:cs="Times New Roman"/>
                <w:spacing w:val="20"/>
                <w:sz w:val="20"/>
                <w:szCs w:val="20"/>
              </w:rPr>
              <w:t>Количество обучающихся</w:t>
            </w:r>
          </w:p>
        </w:tc>
        <w:tc>
          <w:tcPr>
            <w:tcW w:w="2393"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p>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В учреждении ВСЕГО</w:t>
            </w:r>
          </w:p>
        </w:tc>
        <w:tc>
          <w:tcPr>
            <w:tcW w:w="709"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258</w:t>
            </w:r>
          </w:p>
        </w:tc>
        <w:tc>
          <w:tcPr>
            <w:tcW w:w="741"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301</w:t>
            </w:r>
          </w:p>
        </w:tc>
        <w:tc>
          <w:tcPr>
            <w:tcW w:w="676"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92</w:t>
            </w:r>
          </w:p>
        </w:tc>
        <w:tc>
          <w:tcPr>
            <w:tcW w:w="641"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260</w:t>
            </w:r>
          </w:p>
        </w:tc>
        <w:tc>
          <w:tcPr>
            <w:tcW w:w="708"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302</w:t>
            </w:r>
          </w:p>
        </w:tc>
        <w:tc>
          <w:tcPr>
            <w:tcW w:w="709"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80</w:t>
            </w:r>
          </w:p>
        </w:tc>
        <w:tc>
          <w:tcPr>
            <w:tcW w:w="709"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257</w:t>
            </w:r>
          </w:p>
        </w:tc>
        <w:tc>
          <w:tcPr>
            <w:tcW w:w="708"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321</w:t>
            </w:r>
          </w:p>
        </w:tc>
        <w:tc>
          <w:tcPr>
            <w:tcW w:w="636" w:type="dxa"/>
            <w:tcBorders>
              <w:bottom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91</w:t>
            </w:r>
          </w:p>
        </w:tc>
      </w:tr>
      <w:tr w:rsidR="00DC1C8E" w:rsidRPr="00623B97" w:rsidTr="00623B97">
        <w:trPr>
          <w:cantSplit/>
          <w:trHeight w:val="811"/>
          <w:jc w:val="center"/>
        </w:trPr>
        <w:tc>
          <w:tcPr>
            <w:tcW w:w="1431" w:type="dxa"/>
            <w:vMerge/>
            <w:textDirection w:val="btLr"/>
          </w:tcPr>
          <w:p w:rsidR="00DC1C8E" w:rsidRPr="00623B97" w:rsidRDefault="00DC1C8E" w:rsidP="00507D9E">
            <w:pPr>
              <w:ind w:left="113" w:right="113"/>
              <w:jc w:val="both"/>
              <w:rPr>
                <w:rFonts w:ascii="Times New Roman" w:hAnsi="Times New Roman" w:cs="Times New Roman"/>
                <w:spacing w:val="20"/>
                <w:sz w:val="20"/>
                <w:szCs w:val="20"/>
              </w:rPr>
            </w:pPr>
          </w:p>
        </w:tc>
        <w:tc>
          <w:tcPr>
            <w:tcW w:w="2393"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Из них  всего в выпускных  классах</w:t>
            </w:r>
          </w:p>
        </w:tc>
        <w:tc>
          <w:tcPr>
            <w:tcW w:w="709"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51</w:t>
            </w:r>
          </w:p>
        </w:tc>
        <w:tc>
          <w:tcPr>
            <w:tcW w:w="741"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65</w:t>
            </w:r>
          </w:p>
        </w:tc>
        <w:tc>
          <w:tcPr>
            <w:tcW w:w="676"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54</w:t>
            </w:r>
          </w:p>
        </w:tc>
        <w:tc>
          <w:tcPr>
            <w:tcW w:w="641"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65</w:t>
            </w:r>
          </w:p>
        </w:tc>
        <w:tc>
          <w:tcPr>
            <w:tcW w:w="708"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54</w:t>
            </w:r>
          </w:p>
        </w:tc>
        <w:tc>
          <w:tcPr>
            <w:tcW w:w="709"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40</w:t>
            </w:r>
          </w:p>
        </w:tc>
        <w:tc>
          <w:tcPr>
            <w:tcW w:w="709"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82</w:t>
            </w:r>
          </w:p>
        </w:tc>
        <w:tc>
          <w:tcPr>
            <w:tcW w:w="708"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80</w:t>
            </w:r>
          </w:p>
        </w:tc>
        <w:tc>
          <w:tcPr>
            <w:tcW w:w="636"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39</w:t>
            </w:r>
          </w:p>
        </w:tc>
      </w:tr>
      <w:tr w:rsidR="00DC1C8E" w:rsidRPr="00623B97" w:rsidTr="00623B97">
        <w:trPr>
          <w:cantSplit/>
          <w:trHeight w:val="591"/>
          <w:jc w:val="center"/>
        </w:trPr>
        <w:tc>
          <w:tcPr>
            <w:tcW w:w="1431" w:type="dxa"/>
            <w:vMerge/>
          </w:tcPr>
          <w:p w:rsidR="00DC1C8E" w:rsidRPr="00623B97" w:rsidRDefault="00DC1C8E" w:rsidP="00507D9E">
            <w:pPr>
              <w:jc w:val="both"/>
              <w:rPr>
                <w:rFonts w:ascii="Times New Roman" w:hAnsi="Times New Roman" w:cs="Times New Roman"/>
                <w:sz w:val="20"/>
                <w:szCs w:val="20"/>
              </w:rPr>
            </w:pPr>
          </w:p>
        </w:tc>
        <w:tc>
          <w:tcPr>
            <w:tcW w:w="2393" w:type="dxa"/>
          </w:tcPr>
          <w:p w:rsidR="00DC1C8E" w:rsidRPr="00623B97" w:rsidRDefault="00DC1C8E" w:rsidP="00507D9E">
            <w:pPr>
              <w:ind w:right="160"/>
              <w:jc w:val="both"/>
              <w:rPr>
                <w:rFonts w:ascii="Times New Roman" w:hAnsi="Times New Roman" w:cs="Times New Roman"/>
                <w:color w:val="auto"/>
                <w:sz w:val="20"/>
                <w:szCs w:val="20"/>
              </w:rPr>
            </w:pPr>
            <w:r w:rsidRPr="00623B97">
              <w:rPr>
                <w:rFonts w:ascii="Times New Roman" w:hAnsi="Times New Roman" w:cs="Times New Roman"/>
                <w:color w:val="auto"/>
                <w:sz w:val="20"/>
                <w:szCs w:val="20"/>
              </w:rPr>
              <w:t xml:space="preserve">В учреждении всего </w:t>
            </w:r>
          </w:p>
          <w:p w:rsidR="00DC1C8E" w:rsidRPr="00623B97" w:rsidRDefault="00DC1C8E" w:rsidP="00507D9E">
            <w:pPr>
              <w:ind w:right="160"/>
              <w:jc w:val="both"/>
              <w:rPr>
                <w:rFonts w:ascii="Times New Roman" w:hAnsi="Times New Roman" w:cs="Times New Roman"/>
                <w:color w:val="auto"/>
                <w:sz w:val="20"/>
                <w:szCs w:val="20"/>
              </w:rPr>
            </w:pPr>
            <w:r w:rsidRPr="00623B97">
              <w:rPr>
                <w:rFonts w:ascii="Times New Roman" w:hAnsi="Times New Roman" w:cs="Times New Roman"/>
                <w:color w:val="auto"/>
                <w:sz w:val="20"/>
                <w:szCs w:val="20"/>
              </w:rPr>
              <w:t>с р</w:t>
            </w:r>
            <w:r w:rsidRPr="00623B97">
              <w:rPr>
                <w:rFonts w:ascii="Times New Roman" w:hAnsi="Times New Roman" w:cs="Times New Roman"/>
                <w:bCs/>
                <w:color w:val="auto"/>
                <w:sz w:val="20"/>
                <w:szCs w:val="20"/>
              </w:rPr>
              <w:t>екомендацией</w:t>
            </w:r>
            <w:r w:rsidRPr="00623B97">
              <w:rPr>
                <w:rFonts w:ascii="Times New Roman" w:hAnsi="Times New Roman" w:cs="Times New Roman"/>
                <w:color w:val="auto"/>
                <w:sz w:val="20"/>
                <w:szCs w:val="20"/>
              </w:rPr>
              <w:t xml:space="preserve"> ПМПК</w:t>
            </w:r>
          </w:p>
          <w:p w:rsidR="00DC1C8E" w:rsidRPr="00623B97" w:rsidRDefault="00DC1C8E" w:rsidP="00507D9E">
            <w:pPr>
              <w:jc w:val="both"/>
              <w:rPr>
                <w:rFonts w:ascii="Times New Roman" w:hAnsi="Times New Roman" w:cs="Times New Roman"/>
                <w:color w:val="auto"/>
                <w:sz w:val="20"/>
                <w:szCs w:val="20"/>
              </w:rPr>
            </w:pPr>
            <w:r w:rsidRPr="00623B97">
              <w:rPr>
                <w:rFonts w:ascii="Times New Roman" w:hAnsi="Times New Roman" w:cs="Times New Roman"/>
                <w:color w:val="auto"/>
                <w:sz w:val="20"/>
                <w:szCs w:val="20"/>
              </w:rPr>
              <w:t>Из них обучаются:</w:t>
            </w:r>
          </w:p>
        </w:tc>
        <w:tc>
          <w:tcPr>
            <w:tcW w:w="709" w:type="dxa"/>
          </w:tcPr>
          <w:p w:rsidR="00DC1C8E" w:rsidRPr="00623B97" w:rsidRDefault="00DC1C8E" w:rsidP="00507D9E">
            <w:pPr>
              <w:jc w:val="both"/>
              <w:rPr>
                <w:rFonts w:ascii="Times New Roman" w:hAnsi="Times New Roman" w:cs="Times New Roman"/>
                <w:sz w:val="20"/>
                <w:szCs w:val="20"/>
              </w:rPr>
            </w:pPr>
          </w:p>
        </w:tc>
        <w:tc>
          <w:tcPr>
            <w:tcW w:w="741" w:type="dxa"/>
          </w:tcPr>
          <w:p w:rsidR="00DC1C8E" w:rsidRPr="00623B97" w:rsidRDefault="00DC1C8E" w:rsidP="00507D9E">
            <w:pPr>
              <w:jc w:val="both"/>
              <w:rPr>
                <w:rFonts w:ascii="Times New Roman" w:hAnsi="Times New Roman" w:cs="Times New Roman"/>
                <w:sz w:val="20"/>
                <w:szCs w:val="20"/>
              </w:rPr>
            </w:pPr>
          </w:p>
        </w:tc>
        <w:tc>
          <w:tcPr>
            <w:tcW w:w="676" w:type="dxa"/>
          </w:tcPr>
          <w:p w:rsidR="00DC1C8E" w:rsidRPr="00623B97" w:rsidRDefault="00DC1C8E" w:rsidP="00507D9E">
            <w:pPr>
              <w:jc w:val="both"/>
              <w:rPr>
                <w:rFonts w:ascii="Times New Roman" w:hAnsi="Times New Roman" w:cs="Times New Roman"/>
                <w:sz w:val="20"/>
                <w:szCs w:val="20"/>
              </w:rPr>
            </w:pPr>
          </w:p>
        </w:tc>
        <w:tc>
          <w:tcPr>
            <w:tcW w:w="641" w:type="dxa"/>
          </w:tcPr>
          <w:p w:rsidR="00DC1C8E" w:rsidRPr="00623B97" w:rsidRDefault="00DC1C8E" w:rsidP="00507D9E">
            <w:pPr>
              <w:jc w:val="both"/>
              <w:rPr>
                <w:rFonts w:ascii="Times New Roman" w:hAnsi="Times New Roman" w:cs="Times New Roman"/>
                <w:sz w:val="20"/>
                <w:szCs w:val="20"/>
              </w:rPr>
            </w:pPr>
          </w:p>
        </w:tc>
        <w:tc>
          <w:tcPr>
            <w:tcW w:w="708" w:type="dxa"/>
          </w:tcPr>
          <w:p w:rsidR="00DC1C8E" w:rsidRPr="00623B97" w:rsidRDefault="00DC1C8E" w:rsidP="00507D9E">
            <w:pPr>
              <w:jc w:val="both"/>
              <w:rPr>
                <w:rFonts w:ascii="Times New Roman" w:hAnsi="Times New Roman" w:cs="Times New Roman"/>
                <w:sz w:val="20"/>
                <w:szCs w:val="20"/>
              </w:rPr>
            </w:pPr>
          </w:p>
        </w:tc>
        <w:tc>
          <w:tcPr>
            <w:tcW w:w="709" w:type="dxa"/>
          </w:tcPr>
          <w:p w:rsidR="00DC1C8E" w:rsidRPr="00623B97" w:rsidRDefault="00DC1C8E" w:rsidP="00507D9E">
            <w:pPr>
              <w:jc w:val="both"/>
              <w:rPr>
                <w:rFonts w:ascii="Times New Roman" w:hAnsi="Times New Roman" w:cs="Times New Roman"/>
                <w:sz w:val="20"/>
                <w:szCs w:val="20"/>
              </w:rPr>
            </w:pPr>
          </w:p>
        </w:tc>
        <w:tc>
          <w:tcPr>
            <w:tcW w:w="709" w:type="dxa"/>
          </w:tcPr>
          <w:p w:rsidR="00DC1C8E" w:rsidRPr="00623B97" w:rsidRDefault="00DC1C8E" w:rsidP="00507D9E">
            <w:pPr>
              <w:jc w:val="both"/>
              <w:rPr>
                <w:rFonts w:ascii="Times New Roman" w:hAnsi="Times New Roman" w:cs="Times New Roman"/>
                <w:sz w:val="20"/>
                <w:szCs w:val="20"/>
              </w:rPr>
            </w:pPr>
          </w:p>
        </w:tc>
        <w:tc>
          <w:tcPr>
            <w:tcW w:w="708" w:type="dxa"/>
          </w:tcPr>
          <w:p w:rsidR="00DC1C8E" w:rsidRPr="00623B97" w:rsidRDefault="00DC1C8E" w:rsidP="00507D9E">
            <w:pPr>
              <w:jc w:val="both"/>
              <w:rPr>
                <w:rFonts w:ascii="Times New Roman" w:hAnsi="Times New Roman" w:cs="Times New Roman"/>
                <w:sz w:val="20"/>
                <w:szCs w:val="20"/>
              </w:rPr>
            </w:pPr>
          </w:p>
        </w:tc>
        <w:tc>
          <w:tcPr>
            <w:tcW w:w="636" w:type="dxa"/>
          </w:tcPr>
          <w:p w:rsidR="00DC1C8E" w:rsidRPr="00623B97" w:rsidRDefault="00DC1C8E" w:rsidP="00507D9E">
            <w:pPr>
              <w:jc w:val="both"/>
              <w:rPr>
                <w:rFonts w:ascii="Times New Roman" w:hAnsi="Times New Roman" w:cs="Times New Roman"/>
                <w:sz w:val="20"/>
                <w:szCs w:val="20"/>
              </w:rPr>
            </w:pPr>
          </w:p>
        </w:tc>
      </w:tr>
      <w:tr w:rsidR="00DC1C8E" w:rsidRPr="00623B97" w:rsidTr="00623B97">
        <w:trPr>
          <w:cantSplit/>
          <w:trHeight w:val="591"/>
          <w:jc w:val="center"/>
        </w:trPr>
        <w:tc>
          <w:tcPr>
            <w:tcW w:w="1431" w:type="dxa"/>
            <w:vMerge/>
          </w:tcPr>
          <w:p w:rsidR="00DC1C8E" w:rsidRPr="00623B97" w:rsidRDefault="00DC1C8E" w:rsidP="00507D9E">
            <w:pPr>
              <w:jc w:val="both"/>
              <w:rPr>
                <w:rFonts w:ascii="Times New Roman" w:hAnsi="Times New Roman" w:cs="Times New Roman"/>
                <w:sz w:val="20"/>
                <w:szCs w:val="20"/>
              </w:rPr>
            </w:pPr>
          </w:p>
        </w:tc>
        <w:tc>
          <w:tcPr>
            <w:tcW w:w="2393" w:type="dxa"/>
          </w:tcPr>
          <w:p w:rsidR="00DC1C8E" w:rsidRPr="00623B97" w:rsidRDefault="00DC1C8E" w:rsidP="00507D9E">
            <w:pPr>
              <w:jc w:val="both"/>
              <w:rPr>
                <w:rFonts w:ascii="Times New Roman" w:hAnsi="Times New Roman" w:cs="Times New Roman"/>
                <w:color w:val="auto"/>
                <w:sz w:val="20"/>
                <w:szCs w:val="20"/>
              </w:rPr>
            </w:pPr>
            <w:r w:rsidRPr="00623B97">
              <w:rPr>
                <w:rFonts w:ascii="Times New Roman" w:hAnsi="Times New Roman" w:cs="Times New Roman"/>
                <w:color w:val="auto"/>
                <w:sz w:val="20"/>
                <w:szCs w:val="20"/>
              </w:rPr>
              <w:t xml:space="preserve">- в  специальных (коррекционных) классах </w:t>
            </w:r>
          </w:p>
        </w:tc>
        <w:tc>
          <w:tcPr>
            <w:tcW w:w="709"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24</w:t>
            </w:r>
          </w:p>
        </w:tc>
        <w:tc>
          <w:tcPr>
            <w:tcW w:w="741"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20</w:t>
            </w:r>
          </w:p>
        </w:tc>
        <w:tc>
          <w:tcPr>
            <w:tcW w:w="676"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0</w:t>
            </w:r>
          </w:p>
        </w:tc>
        <w:tc>
          <w:tcPr>
            <w:tcW w:w="641"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25</w:t>
            </w:r>
          </w:p>
        </w:tc>
        <w:tc>
          <w:tcPr>
            <w:tcW w:w="708"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22</w:t>
            </w:r>
          </w:p>
        </w:tc>
        <w:tc>
          <w:tcPr>
            <w:tcW w:w="709"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0</w:t>
            </w:r>
          </w:p>
        </w:tc>
        <w:tc>
          <w:tcPr>
            <w:tcW w:w="709"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12</w:t>
            </w:r>
          </w:p>
        </w:tc>
        <w:tc>
          <w:tcPr>
            <w:tcW w:w="708"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40</w:t>
            </w:r>
          </w:p>
        </w:tc>
        <w:tc>
          <w:tcPr>
            <w:tcW w:w="636"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0</w:t>
            </w:r>
          </w:p>
        </w:tc>
      </w:tr>
      <w:tr w:rsidR="00DC1C8E" w:rsidRPr="00623B97" w:rsidTr="00623B97">
        <w:trPr>
          <w:cantSplit/>
          <w:trHeight w:val="457"/>
          <w:jc w:val="center"/>
        </w:trPr>
        <w:tc>
          <w:tcPr>
            <w:tcW w:w="1431" w:type="dxa"/>
            <w:vMerge/>
          </w:tcPr>
          <w:p w:rsidR="00DC1C8E" w:rsidRPr="00623B97" w:rsidRDefault="00DC1C8E" w:rsidP="00507D9E">
            <w:pPr>
              <w:jc w:val="both"/>
              <w:rPr>
                <w:rFonts w:ascii="Times New Roman" w:hAnsi="Times New Roman" w:cs="Times New Roman"/>
                <w:sz w:val="20"/>
                <w:szCs w:val="20"/>
              </w:rPr>
            </w:pPr>
          </w:p>
        </w:tc>
        <w:tc>
          <w:tcPr>
            <w:tcW w:w="2393" w:type="dxa"/>
          </w:tcPr>
          <w:p w:rsidR="00DC1C8E" w:rsidRPr="00623B97" w:rsidRDefault="00DC1C8E" w:rsidP="00507D9E">
            <w:pPr>
              <w:tabs>
                <w:tab w:val="left" w:pos="454"/>
              </w:tabs>
              <w:jc w:val="both"/>
              <w:rPr>
                <w:rFonts w:ascii="Times New Roman" w:hAnsi="Times New Roman" w:cs="Times New Roman"/>
                <w:color w:val="auto"/>
                <w:sz w:val="20"/>
                <w:szCs w:val="20"/>
              </w:rPr>
            </w:pPr>
            <w:r w:rsidRPr="00623B97">
              <w:rPr>
                <w:rFonts w:ascii="Times New Roman" w:hAnsi="Times New Roman" w:cs="Times New Roman"/>
                <w:color w:val="auto"/>
                <w:sz w:val="20"/>
                <w:szCs w:val="20"/>
              </w:rPr>
              <w:t>- в общеобразовательных классах в соответствии с рекомендациями ПМПК</w:t>
            </w:r>
          </w:p>
        </w:tc>
        <w:tc>
          <w:tcPr>
            <w:tcW w:w="709"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17</w:t>
            </w:r>
          </w:p>
        </w:tc>
        <w:tc>
          <w:tcPr>
            <w:tcW w:w="741"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19</w:t>
            </w:r>
          </w:p>
        </w:tc>
        <w:tc>
          <w:tcPr>
            <w:tcW w:w="676"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4</w:t>
            </w:r>
          </w:p>
        </w:tc>
        <w:tc>
          <w:tcPr>
            <w:tcW w:w="641"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21</w:t>
            </w:r>
          </w:p>
        </w:tc>
        <w:tc>
          <w:tcPr>
            <w:tcW w:w="708"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12</w:t>
            </w:r>
          </w:p>
        </w:tc>
        <w:tc>
          <w:tcPr>
            <w:tcW w:w="709" w:type="dxa"/>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9</w:t>
            </w:r>
          </w:p>
        </w:tc>
        <w:tc>
          <w:tcPr>
            <w:tcW w:w="709"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22</w:t>
            </w:r>
          </w:p>
        </w:tc>
        <w:tc>
          <w:tcPr>
            <w:tcW w:w="708"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18</w:t>
            </w:r>
          </w:p>
        </w:tc>
        <w:tc>
          <w:tcPr>
            <w:tcW w:w="636" w:type="dxa"/>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12</w:t>
            </w:r>
          </w:p>
        </w:tc>
      </w:tr>
      <w:tr w:rsidR="00DC1C8E" w:rsidRPr="00623B97" w:rsidTr="00623B97">
        <w:trPr>
          <w:cantSplit/>
          <w:trHeight w:val="309"/>
          <w:jc w:val="center"/>
        </w:trPr>
        <w:tc>
          <w:tcPr>
            <w:tcW w:w="1431" w:type="dxa"/>
            <w:vMerge/>
          </w:tcPr>
          <w:p w:rsidR="00DC1C8E" w:rsidRPr="00623B97" w:rsidRDefault="00DC1C8E" w:rsidP="00507D9E">
            <w:pPr>
              <w:jc w:val="both"/>
              <w:rPr>
                <w:rFonts w:ascii="Times New Roman" w:hAnsi="Times New Roman" w:cs="Times New Roman"/>
                <w:sz w:val="20"/>
                <w:szCs w:val="20"/>
              </w:rPr>
            </w:pPr>
          </w:p>
        </w:tc>
        <w:tc>
          <w:tcPr>
            <w:tcW w:w="2393" w:type="dxa"/>
            <w:tcBorders>
              <w:top w:val="single" w:sz="4" w:space="0" w:color="auto"/>
            </w:tcBorders>
          </w:tcPr>
          <w:p w:rsidR="00DC1C8E" w:rsidRPr="00623B97" w:rsidRDefault="00DC1C8E" w:rsidP="00507D9E">
            <w:pPr>
              <w:tabs>
                <w:tab w:val="left" w:pos="454"/>
              </w:tabs>
              <w:jc w:val="both"/>
              <w:rPr>
                <w:rFonts w:ascii="Times New Roman" w:hAnsi="Times New Roman" w:cs="Times New Roman"/>
                <w:color w:val="auto"/>
                <w:sz w:val="20"/>
                <w:szCs w:val="20"/>
              </w:rPr>
            </w:pPr>
            <w:r w:rsidRPr="00623B97">
              <w:rPr>
                <w:rFonts w:ascii="Times New Roman" w:hAnsi="Times New Roman" w:cs="Times New Roman"/>
                <w:bCs/>
                <w:color w:val="auto"/>
                <w:sz w:val="20"/>
                <w:szCs w:val="20"/>
              </w:rPr>
              <w:t xml:space="preserve">- </w:t>
            </w:r>
            <w:r w:rsidRPr="00623B97">
              <w:rPr>
                <w:rFonts w:ascii="Times New Roman" w:hAnsi="Times New Roman" w:cs="Times New Roman"/>
                <w:color w:val="auto"/>
                <w:sz w:val="20"/>
                <w:szCs w:val="20"/>
              </w:rPr>
              <w:t xml:space="preserve">в выпускных  классах с  </w:t>
            </w:r>
          </w:p>
          <w:p w:rsidR="00DC1C8E" w:rsidRPr="00623B97" w:rsidRDefault="00DC1C8E" w:rsidP="00507D9E">
            <w:pPr>
              <w:tabs>
                <w:tab w:val="left" w:pos="454"/>
              </w:tabs>
              <w:jc w:val="both"/>
              <w:rPr>
                <w:rFonts w:ascii="Times New Roman" w:hAnsi="Times New Roman" w:cs="Times New Roman"/>
                <w:color w:val="auto"/>
                <w:sz w:val="20"/>
                <w:szCs w:val="20"/>
              </w:rPr>
            </w:pPr>
            <w:r w:rsidRPr="00623B97">
              <w:rPr>
                <w:rFonts w:ascii="Times New Roman" w:hAnsi="Times New Roman" w:cs="Times New Roman"/>
                <w:color w:val="auto"/>
                <w:sz w:val="20"/>
                <w:szCs w:val="20"/>
              </w:rPr>
              <w:t xml:space="preserve">  рекомендациями ПМПК</w:t>
            </w:r>
          </w:p>
        </w:tc>
        <w:tc>
          <w:tcPr>
            <w:tcW w:w="709" w:type="dxa"/>
            <w:tcBorders>
              <w:top w:val="single" w:sz="4" w:space="0" w:color="auto"/>
            </w:tcBorders>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3</w:t>
            </w:r>
          </w:p>
        </w:tc>
        <w:tc>
          <w:tcPr>
            <w:tcW w:w="741" w:type="dxa"/>
            <w:tcBorders>
              <w:top w:val="single" w:sz="4" w:space="0" w:color="auto"/>
            </w:tcBorders>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12</w:t>
            </w:r>
          </w:p>
        </w:tc>
        <w:tc>
          <w:tcPr>
            <w:tcW w:w="676" w:type="dxa"/>
            <w:tcBorders>
              <w:top w:val="single" w:sz="4" w:space="0" w:color="auto"/>
            </w:tcBorders>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0</w:t>
            </w:r>
          </w:p>
        </w:tc>
        <w:tc>
          <w:tcPr>
            <w:tcW w:w="641" w:type="dxa"/>
            <w:tcBorders>
              <w:top w:val="single" w:sz="4" w:space="0" w:color="auto"/>
            </w:tcBorders>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2</w:t>
            </w:r>
          </w:p>
        </w:tc>
        <w:tc>
          <w:tcPr>
            <w:tcW w:w="708" w:type="dxa"/>
            <w:tcBorders>
              <w:top w:val="single" w:sz="4" w:space="0" w:color="auto"/>
            </w:tcBorders>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3</w:t>
            </w:r>
          </w:p>
        </w:tc>
        <w:tc>
          <w:tcPr>
            <w:tcW w:w="709" w:type="dxa"/>
            <w:tcBorders>
              <w:top w:val="single" w:sz="4" w:space="0" w:color="auto"/>
            </w:tcBorders>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4</w:t>
            </w:r>
          </w:p>
        </w:tc>
        <w:tc>
          <w:tcPr>
            <w:tcW w:w="709" w:type="dxa"/>
            <w:tcBorders>
              <w:top w:val="single" w:sz="4" w:space="0" w:color="auto"/>
            </w:tcBorders>
          </w:tcPr>
          <w:p w:rsidR="00DC1C8E" w:rsidRPr="00623B97" w:rsidRDefault="00E234CD" w:rsidP="00507D9E">
            <w:pPr>
              <w:jc w:val="both"/>
              <w:rPr>
                <w:rFonts w:ascii="Times New Roman" w:hAnsi="Times New Roman" w:cs="Times New Roman"/>
                <w:sz w:val="20"/>
                <w:szCs w:val="20"/>
              </w:rPr>
            </w:pPr>
            <w:r w:rsidRPr="00623B97">
              <w:rPr>
                <w:rFonts w:ascii="Times New Roman" w:hAnsi="Times New Roman" w:cs="Times New Roman"/>
                <w:sz w:val="20"/>
                <w:szCs w:val="20"/>
              </w:rPr>
              <w:t>9</w:t>
            </w:r>
          </w:p>
        </w:tc>
        <w:tc>
          <w:tcPr>
            <w:tcW w:w="708" w:type="dxa"/>
            <w:tcBorders>
              <w:top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16</w:t>
            </w:r>
          </w:p>
        </w:tc>
        <w:tc>
          <w:tcPr>
            <w:tcW w:w="636" w:type="dxa"/>
            <w:tcBorders>
              <w:top w:val="single" w:sz="4" w:space="0" w:color="auto"/>
            </w:tcBorders>
          </w:tcPr>
          <w:p w:rsidR="00DC1C8E" w:rsidRPr="00623B97" w:rsidRDefault="00DC1C8E" w:rsidP="00507D9E">
            <w:pPr>
              <w:jc w:val="both"/>
              <w:rPr>
                <w:rFonts w:ascii="Times New Roman" w:hAnsi="Times New Roman" w:cs="Times New Roman"/>
                <w:sz w:val="20"/>
                <w:szCs w:val="20"/>
              </w:rPr>
            </w:pPr>
            <w:r w:rsidRPr="00623B97">
              <w:rPr>
                <w:rFonts w:ascii="Times New Roman" w:hAnsi="Times New Roman" w:cs="Times New Roman"/>
                <w:sz w:val="20"/>
                <w:szCs w:val="20"/>
              </w:rPr>
              <w:t>6</w:t>
            </w:r>
          </w:p>
        </w:tc>
      </w:tr>
    </w:tbl>
    <w:p w:rsidR="00A41F43" w:rsidRPr="00507D9E" w:rsidRDefault="00A41F43" w:rsidP="00507D9E">
      <w:pPr>
        <w:ind w:left="360"/>
        <w:jc w:val="both"/>
        <w:rPr>
          <w:rFonts w:ascii="Times New Roman" w:hAnsi="Times New Roman" w:cs="Times New Roman"/>
          <w:b/>
          <w:bCs/>
        </w:rPr>
      </w:pPr>
    </w:p>
    <w:p w:rsidR="00721DFB" w:rsidRPr="00507D9E" w:rsidRDefault="00721DFB" w:rsidP="00721DFB">
      <w:pPr>
        <w:jc w:val="both"/>
        <w:rPr>
          <w:rFonts w:ascii="Times New Roman" w:hAnsi="Times New Roman" w:cs="Times New Roman"/>
        </w:rPr>
      </w:pPr>
      <w:r w:rsidRPr="00507D9E">
        <w:rPr>
          <w:rFonts w:ascii="Times New Roman" w:hAnsi="Times New Roman" w:cs="Times New Roman"/>
        </w:rPr>
        <w:t>ГКП  располагает следующими помещениями:</w:t>
      </w:r>
    </w:p>
    <w:p w:rsidR="00721DFB" w:rsidRPr="00507D9E" w:rsidRDefault="00721DFB" w:rsidP="00721DFB">
      <w:pPr>
        <w:jc w:val="both"/>
        <w:rPr>
          <w:rFonts w:ascii="Times New Roman" w:hAnsi="Times New Roman" w:cs="Times New Roman"/>
        </w:rPr>
      </w:pP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Игровая и учебный класс – общая площадь 59, 4 кв.м;</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Логопедический кабинет;</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Кабинет педагога психолога.</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 xml:space="preserve">Оборудование помещений соответствует росту и возрасту детей, гигиеническим и </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 xml:space="preserve">педагогическим требованиям. </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Раздевалка оборудована скамейками  и  шкафами для верхней одежды детей.</w:t>
      </w:r>
    </w:p>
    <w:p w:rsidR="00721DFB" w:rsidRPr="00507D9E" w:rsidRDefault="00721DFB" w:rsidP="00721DFB">
      <w:pPr>
        <w:jc w:val="both"/>
        <w:rPr>
          <w:rFonts w:ascii="Times New Roman" w:hAnsi="Times New Roman" w:cs="Times New Roman"/>
        </w:rPr>
      </w:pPr>
    </w:p>
    <w:p w:rsidR="00721DFB" w:rsidRPr="00507D9E" w:rsidRDefault="00721DFB" w:rsidP="00721DFB">
      <w:pPr>
        <w:jc w:val="both"/>
        <w:rPr>
          <w:rFonts w:ascii="Times New Roman" w:hAnsi="Times New Roman" w:cs="Times New Roman"/>
        </w:rPr>
      </w:pPr>
      <w:r w:rsidRPr="00507D9E">
        <w:rPr>
          <w:rFonts w:ascii="Times New Roman" w:hAnsi="Times New Roman" w:cs="Times New Roman"/>
        </w:rPr>
        <w:t>В групповых помещениях   стулья установлены по числу детей в группах. Стулья в комплекте со столами промаркированы, подбор мебели для детей проводится с учётом антропометрических показателей.</w:t>
      </w:r>
      <w:r>
        <w:rPr>
          <w:rFonts w:ascii="Times New Roman" w:hAnsi="Times New Roman" w:cs="Times New Roman"/>
        </w:rPr>
        <w:t xml:space="preserve"> </w:t>
      </w:r>
      <w:r w:rsidRPr="00507D9E">
        <w:rPr>
          <w:rFonts w:ascii="Times New Roman" w:hAnsi="Times New Roman" w:cs="Times New Roman"/>
        </w:rPr>
        <w:t xml:space="preserve">Игрушки, используемые в ГКП, отвечают гигиеническим требованиям, подвергаются </w:t>
      </w:r>
    </w:p>
    <w:p w:rsidR="00721DFB" w:rsidRPr="00507D9E" w:rsidRDefault="00721DFB" w:rsidP="00721DFB">
      <w:pPr>
        <w:jc w:val="both"/>
        <w:rPr>
          <w:rFonts w:ascii="Times New Roman" w:hAnsi="Times New Roman" w:cs="Times New Roman"/>
        </w:rPr>
      </w:pPr>
      <w:r w:rsidRPr="00507D9E">
        <w:rPr>
          <w:rFonts w:ascii="Times New Roman" w:hAnsi="Times New Roman" w:cs="Times New Roman"/>
        </w:rPr>
        <w:t>влажной обработке и дезинфекции. Мягконабивные и ворсованные игрушки используются только в качестве дидактических пособий.</w:t>
      </w:r>
    </w:p>
    <w:p w:rsidR="00721DFB" w:rsidRPr="00507D9E" w:rsidRDefault="00721DFB" w:rsidP="00721DFB">
      <w:pPr>
        <w:jc w:val="both"/>
        <w:rPr>
          <w:rFonts w:ascii="Times New Roman" w:hAnsi="Times New Roman" w:cs="Times New Roman"/>
        </w:rPr>
      </w:pPr>
    </w:p>
    <w:p w:rsidR="00721DFB" w:rsidRPr="00507D9E" w:rsidRDefault="00721DFB" w:rsidP="00721DFB">
      <w:pPr>
        <w:jc w:val="both"/>
        <w:rPr>
          <w:rFonts w:ascii="Times New Roman" w:hAnsi="Times New Roman" w:cs="Times New Roman"/>
        </w:rPr>
      </w:pPr>
      <w:r w:rsidRPr="00507D9E">
        <w:rPr>
          <w:rFonts w:ascii="Times New Roman" w:hAnsi="Times New Roman" w:cs="Times New Roman"/>
        </w:rPr>
        <w:t xml:space="preserve">В игровом и учебном кабинетах имеются компьютеры, которые используются педагогами для работы с документами, для показа детям презентаций, слайд шоу, а также для просмотра обучающих фильмов, мультфильмов, презентаций во время проведения непосредственно образовательной и совместной деятельности взрослых с детьми. </w:t>
      </w:r>
    </w:p>
    <w:p w:rsidR="00A41F43" w:rsidRPr="00507D9E" w:rsidRDefault="00721DFB" w:rsidP="00721DFB">
      <w:pPr>
        <w:ind w:firstLine="360"/>
        <w:jc w:val="both"/>
        <w:rPr>
          <w:rFonts w:ascii="Times New Roman" w:hAnsi="Times New Roman" w:cs="Times New Roman"/>
          <w:b/>
        </w:rPr>
      </w:pPr>
      <w:r w:rsidRPr="00507D9E">
        <w:rPr>
          <w:rFonts w:ascii="Times New Roman" w:hAnsi="Times New Roman" w:cs="Times New Roman"/>
        </w:rPr>
        <w:t>Групповые помещения оснащены приборами очищения, ионизации, увлажнения воздуха, бактерицидными лампами, что способствует поддержанию благоприятного климата для детей</w:t>
      </w:r>
    </w:p>
    <w:p w:rsidR="00721DFB" w:rsidRDefault="00721DFB" w:rsidP="00507D9E">
      <w:pPr>
        <w:ind w:firstLine="360"/>
        <w:jc w:val="both"/>
        <w:rPr>
          <w:rFonts w:ascii="Times New Roman" w:hAnsi="Times New Roman" w:cs="Times New Roman"/>
          <w:b/>
        </w:rPr>
      </w:pPr>
    </w:p>
    <w:p w:rsidR="00721DFB" w:rsidRDefault="00721DFB" w:rsidP="00507D9E">
      <w:pPr>
        <w:ind w:firstLine="360"/>
        <w:jc w:val="both"/>
        <w:rPr>
          <w:rFonts w:ascii="Times New Roman" w:hAnsi="Times New Roman" w:cs="Times New Roman"/>
          <w:b/>
        </w:rPr>
      </w:pPr>
    </w:p>
    <w:p w:rsidR="00721DFB" w:rsidRDefault="00721DFB" w:rsidP="00507D9E">
      <w:pPr>
        <w:ind w:firstLine="360"/>
        <w:jc w:val="both"/>
        <w:rPr>
          <w:rFonts w:ascii="Times New Roman" w:hAnsi="Times New Roman" w:cs="Times New Roman"/>
          <w:b/>
        </w:rPr>
      </w:pPr>
    </w:p>
    <w:p w:rsidR="00A41F43" w:rsidRDefault="00A41F43" w:rsidP="00507D9E">
      <w:pPr>
        <w:ind w:firstLine="360"/>
        <w:jc w:val="both"/>
        <w:rPr>
          <w:rFonts w:ascii="Times New Roman" w:hAnsi="Times New Roman" w:cs="Times New Roman"/>
          <w:b/>
        </w:rPr>
      </w:pPr>
      <w:r w:rsidRPr="00507D9E">
        <w:rPr>
          <w:rFonts w:ascii="Times New Roman" w:hAnsi="Times New Roman" w:cs="Times New Roman"/>
          <w:b/>
        </w:rPr>
        <w:t xml:space="preserve"> Структура классов</w:t>
      </w:r>
    </w:p>
    <w:p w:rsidR="00623B97" w:rsidRPr="00507D9E" w:rsidRDefault="00623B97" w:rsidP="00507D9E">
      <w:pPr>
        <w:ind w:firstLine="360"/>
        <w:jc w:val="both"/>
        <w:rPr>
          <w:rFonts w:ascii="Times New Roman" w:hAnsi="Times New Roman" w:cs="Times New Roman"/>
        </w:rPr>
      </w:pPr>
    </w:p>
    <w:tbl>
      <w:tblPr>
        <w:tblW w:w="10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27"/>
        <w:gridCol w:w="851"/>
        <w:gridCol w:w="567"/>
        <w:gridCol w:w="567"/>
        <w:gridCol w:w="709"/>
        <w:gridCol w:w="567"/>
        <w:gridCol w:w="708"/>
        <w:gridCol w:w="709"/>
        <w:gridCol w:w="851"/>
        <w:gridCol w:w="708"/>
      </w:tblGrid>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b/>
              </w:rPr>
            </w:pPr>
            <w:r w:rsidRPr="00507D9E">
              <w:rPr>
                <w:rFonts w:ascii="Times New Roman" w:hAnsi="Times New Roman" w:cs="Times New Roman"/>
                <w:b/>
              </w:rPr>
              <w:t>Год</w:t>
            </w:r>
          </w:p>
        </w:tc>
        <w:tc>
          <w:tcPr>
            <w:tcW w:w="1985" w:type="dxa"/>
            <w:gridSpan w:val="3"/>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2013/2014</w:t>
            </w:r>
          </w:p>
        </w:tc>
        <w:tc>
          <w:tcPr>
            <w:tcW w:w="1984" w:type="dxa"/>
            <w:gridSpan w:val="3"/>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2014/2015</w:t>
            </w:r>
          </w:p>
        </w:tc>
        <w:tc>
          <w:tcPr>
            <w:tcW w:w="2268" w:type="dxa"/>
            <w:gridSpan w:val="3"/>
            <w:tcBorders>
              <w:right w:val="single" w:sz="4" w:space="0" w:color="auto"/>
            </w:tcBorders>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2015/2016</w:t>
            </w: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b/>
              </w:rPr>
            </w:pPr>
            <w:r w:rsidRPr="00507D9E">
              <w:rPr>
                <w:rFonts w:ascii="Times New Roman" w:hAnsi="Times New Roman" w:cs="Times New Roman"/>
                <w:b/>
              </w:rPr>
              <w:t>Уровень</w:t>
            </w:r>
          </w:p>
        </w:tc>
        <w:tc>
          <w:tcPr>
            <w:tcW w:w="851"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НОО</w:t>
            </w:r>
          </w:p>
        </w:tc>
        <w:tc>
          <w:tcPr>
            <w:tcW w:w="567"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 xml:space="preserve">ООО </w:t>
            </w:r>
          </w:p>
        </w:tc>
        <w:tc>
          <w:tcPr>
            <w:tcW w:w="567"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СОО</w:t>
            </w:r>
          </w:p>
        </w:tc>
        <w:tc>
          <w:tcPr>
            <w:tcW w:w="709"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НОО</w:t>
            </w:r>
          </w:p>
        </w:tc>
        <w:tc>
          <w:tcPr>
            <w:tcW w:w="567"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 xml:space="preserve">ООО </w:t>
            </w:r>
          </w:p>
        </w:tc>
        <w:tc>
          <w:tcPr>
            <w:tcW w:w="708"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СОО</w:t>
            </w:r>
          </w:p>
        </w:tc>
        <w:tc>
          <w:tcPr>
            <w:tcW w:w="709"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НОО</w:t>
            </w:r>
          </w:p>
        </w:tc>
        <w:tc>
          <w:tcPr>
            <w:tcW w:w="851" w:type="dxa"/>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 xml:space="preserve">ООО </w:t>
            </w:r>
          </w:p>
        </w:tc>
        <w:tc>
          <w:tcPr>
            <w:tcW w:w="708" w:type="dxa"/>
            <w:tcBorders>
              <w:right w:val="single" w:sz="4" w:space="0" w:color="auto"/>
            </w:tcBorders>
          </w:tcPr>
          <w:p w:rsidR="00DC1C8E" w:rsidRPr="00623B97" w:rsidRDefault="00DC1C8E" w:rsidP="00507D9E">
            <w:pPr>
              <w:jc w:val="both"/>
              <w:rPr>
                <w:rFonts w:ascii="Times New Roman" w:hAnsi="Times New Roman" w:cs="Times New Roman"/>
                <w:sz w:val="18"/>
                <w:szCs w:val="18"/>
              </w:rPr>
            </w:pPr>
            <w:r w:rsidRPr="00623B97">
              <w:rPr>
                <w:rFonts w:ascii="Times New Roman" w:hAnsi="Times New Roman" w:cs="Times New Roman"/>
                <w:b/>
                <w:sz w:val="18"/>
                <w:szCs w:val="18"/>
              </w:rPr>
              <w:t>СОО</w:t>
            </w: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Общее кол-во классов</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11</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14</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12</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14</w:t>
            </w:r>
          </w:p>
        </w:tc>
        <w:tc>
          <w:tcPr>
            <w:tcW w:w="708"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12</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14</w:t>
            </w:r>
          </w:p>
        </w:tc>
        <w:tc>
          <w:tcPr>
            <w:tcW w:w="708" w:type="dxa"/>
            <w:tcBorders>
              <w:right w:val="single" w:sz="4" w:space="0" w:color="auto"/>
            </w:tcBorders>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Из них:</w:t>
            </w:r>
          </w:p>
        </w:tc>
        <w:tc>
          <w:tcPr>
            <w:tcW w:w="851" w:type="dxa"/>
          </w:tcPr>
          <w:p w:rsidR="00DC1C8E" w:rsidRPr="00507D9E" w:rsidRDefault="00DC1C8E" w:rsidP="00507D9E">
            <w:pPr>
              <w:jc w:val="both"/>
              <w:rPr>
                <w:rFonts w:ascii="Times New Roman" w:hAnsi="Times New Roman" w:cs="Times New Roman"/>
              </w:rPr>
            </w:pPr>
          </w:p>
        </w:tc>
        <w:tc>
          <w:tcPr>
            <w:tcW w:w="567" w:type="dxa"/>
          </w:tcPr>
          <w:p w:rsidR="00DC1C8E" w:rsidRPr="00507D9E" w:rsidRDefault="00DC1C8E" w:rsidP="00507D9E">
            <w:pPr>
              <w:jc w:val="both"/>
              <w:rPr>
                <w:rFonts w:ascii="Times New Roman" w:hAnsi="Times New Roman" w:cs="Times New Roman"/>
              </w:rPr>
            </w:pPr>
          </w:p>
        </w:tc>
        <w:tc>
          <w:tcPr>
            <w:tcW w:w="567" w:type="dxa"/>
          </w:tcPr>
          <w:p w:rsidR="00DC1C8E" w:rsidRPr="00507D9E" w:rsidRDefault="00DC1C8E" w:rsidP="00507D9E">
            <w:pPr>
              <w:jc w:val="both"/>
              <w:rPr>
                <w:rFonts w:ascii="Times New Roman" w:hAnsi="Times New Roman" w:cs="Times New Roman"/>
              </w:rPr>
            </w:pPr>
          </w:p>
        </w:tc>
        <w:tc>
          <w:tcPr>
            <w:tcW w:w="709" w:type="dxa"/>
          </w:tcPr>
          <w:p w:rsidR="00DC1C8E" w:rsidRPr="00507D9E" w:rsidRDefault="00DC1C8E" w:rsidP="00507D9E">
            <w:pPr>
              <w:jc w:val="both"/>
              <w:rPr>
                <w:rFonts w:ascii="Times New Roman" w:hAnsi="Times New Roman" w:cs="Times New Roman"/>
              </w:rPr>
            </w:pPr>
          </w:p>
        </w:tc>
        <w:tc>
          <w:tcPr>
            <w:tcW w:w="567" w:type="dxa"/>
          </w:tcPr>
          <w:p w:rsidR="00DC1C8E" w:rsidRPr="00507D9E" w:rsidRDefault="00DC1C8E" w:rsidP="00507D9E">
            <w:pPr>
              <w:jc w:val="both"/>
              <w:rPr>
                <w:rFonts w:ascii="Times New Roman" w:hAnsi="Times New Roman" w:cs="Times New Roman"/>
              </w:rPr>
            </w:pPr>
          </w:p>
        </w:tc>
        <w:tc>
          <w:tcPr>
            <w:tcW w:w="708" w:type="dxa"/>
          </w:tcPr>
          <w:p w:rsidR="00DC1C8E" w:rsidRPr="00507D9E" w:rsidRDefault="00DC1C8E" w:rsidP="00507D9E">
            <w:pPr>
              <w:jc w:val="both"/>
              <w:rPr>
                <w:rFonts w:ascii="Times New Roman" w:hAnsi="Times New Roman" w:cs="Times New Roman"/>
              </w:rPr>
            </w:pPr>
          </w:p>
        </w:tc>
        <w:tc>
          <w:tcPr>
            <w:tcW w:w="709" w:type="dxa"/>
          </w:tcPr>
          <w:p w:rsidR="00DC1C8E" w:rsidRPr="00507D9E" w:rsidRDefault="00DC1C8E" w:rsidP="00507D9E">
            <w:pPr>
              <w:jc w:val="both"/>
              <w:rPr>
                <w:rFonts w:ascii="Times New Roman" w:hAnsi="Times New Roman" w:cs="Times New Roman"/>
              </w:rPr>
            </w:pPr>
          </w:p>
        </w:tc>
        <w:tc>
          <w:tcPr>
            <w:tcW w:w="851" w:type="dxa"/>
          </w:tcPr>
          <w:p w:rsidR="00DC1C8E" w:rsidRPr="00507D9E" w:rsidRDefault="00DC1C8E" w:rsidP="00507D9E">
            <w:pPr>
              <w:jc w:val="both"/>
              <w:rPr>
                <w:rFonts w:ascii="Times New Roman" w:hAnsi="Times New Roman" w:cs="Times New Roman"/>
              </w:rPr>
            </w:pPr>
          </w:p>
        </w:tc>
        <w:tc>
          <w:tcPr>
            <w:tcW w:w="708" w:type="dxa"/>
            <w:tcBorders>
              <w:right w:val="single" w:sz="4" w:space="0" w:color="auto"/>
            </w:tcBorders>
          </w:tcPr>
          <w:p w:rsidR="00DC1C8E" w:rsidRPr="00507D9E" w:rsidRDefault="00DC1C8E" w:rsidP="00507D9E">
            <w:pPr>
              <w:jc w:val="both"/>
              <w:rPr>
                <w:rFonts w:ascii="Times New Roman" w:hAnsi="Times New Roman" w:cs="Times New Roman"/>
              </w:rPr>
            </w:pP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Общеобразовательные</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11</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14</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12</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14</w:t>
            </w:r>
          </w:p>
        </w:tc>
        <w:tc>
          <w:tcPr>
            <w:tcW w:w="708"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12</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14</w:t>
            </w:r>
          </w:p>
        </w:tc>
        <w:tc>
          <w:tcPr>
            <w:tcW w:w="708" w:type="dxa"/>
            <w:tcBorders>
              <w:right w:val="single" w:sz="4" w:space="0" w:color="auto"/>
            </w:tcBorders>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lastRenderedPageBreak/>
              <w:t>С углубленным изучением предмета (какого)</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11А:</w:t>
            </w:r>
          </w:p>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физика,математика, обществознание</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8"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8" w:type="dxa"/>
            <w:tcBorders>
              <w:right w:val="single" w:sz="4" w:space="0" w:color="auto"/>
            </w:tcBorders>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 xml:space="preserve">Специальные (коррекционные) с указ. Вида </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lang w:val="en-US"/>
              </w:rPr>
              <w:t>2</w:t>
            </w:r>
            <w:r w:rsidRPr="00507D9E">
              <w:rPr>
                <w:rFonts w:ascii="Times New Roman" w:hAnsi="Times New Roman" w:cs="Times New Roman"/>
              </w:rPr>
              <w:t>Гкл-</w:t>
            </w:r>
            <w:r w:rsidRPr="00507D9E">
              <w:rPr>
                <w:rFonts w:ascii="Times New Roman" w:hAnsi="Times New Roman" w:cs="Times New Roman"/>
                <w:lang w:val="en-US"/>
              </w:rPr>
              <w:t>VII</w:t>
            </w:r>
          </w:p>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3Вкл-</w:t>
            </w:r>
            <w:r w:rsidRPr="00507D9E">
              <w:rPr>
                <w:rFonts w:ascii="Times New Roman" w:hAnsi="Times New Roman" w:cs="Times New Roman"/>
                <w:lang w:val="en-US"/>
              </w:rPr>
              <w:t>V</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5Вкл-</w:t>
            </w:r>
            <w:r w:rsidRPr="00507D9E">
              <w:rPr>
                <w:rFonts w:ascii="Times New Roman" w:hAnsi="Times New Roman" w:cs="Times New Roman"/>
                <w:lang w:val="en-US"/>
              </w:rPr>
              <w:t>V</w:t>
            </w:r>
          </w:p>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7Вкл-</w:t>
            </w:r>
            <w:r w:rsidRPr="00507D9E">
              <w:rPr>
                <w:rFonts w:ascii="Times New Roman" w:hAnsi="Times New Roman" w:cs="Times New Roman"/>
                <w:lang w:val="en-US"/>
              </w:rPr>
              <w:t>V</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3Гкл-</w:t>
            </w:r>
            <w:r w:rsidRPr="00507D9E">
              <w:rPr>
                <w:rFonts w:ascii="Times New Roman" w:hAnsi="Times New Roman" w:cs="Times New Roman"/>
                <w:lang w:val="en-US"/>
              </w:rPr>
              <w:t>VII</w:t>
            </w:r>
          </w:p>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4Вкл-</w:t>
            </w:r>
            <w:r w:rsidRPr="00507D9E">
              <w:rPr>
                <w:rFonts w:ascii="Times New Roman" w:hAnsi="Times New Roman" w:cs="Times New Roman"/>
                <w:lang w:val="en-US"/>
              </w:rPr>
              <w:t>V</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6Вкл-</w:t>
            </w:r>
            <w:r w:rsidRPr="00507D9E">
              <w:rPr>
                <w:rFonts w:ascii="Times New Roman" w:hAnsi="Times New Roman" w:cs="Times New Roman"/>
                <w:lang w:val="en-US"/>
              </w:rPr>
              <w:t>V</w:t>
            </w:r>
          </w:p>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8Вкл-</w:t>
            </w:r>
            <w:r w:rsidRPr="00507D9E">
              <w:rPr>
                <w:rFonts w:ascii="Times New Roman" w:hAnsi="Times New Roman" w:cs="Times New Roman"/>
                <w:lang w:val="en-US"/>
              </w:rPr>
              <w:t>V</w:t>
            </w:r>
          </w:p>
        </w:tc>
        <w:tc>
          <w:tcPr>
            <w:tcW w:w="708"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4Гкл-</w:t>
            </w:r>
            <w:r w:rsidRPr="00507D9E">
              <w:rPr>
                <w:rFonts w:ascii="Times New Roman" w:hAnsi="Times New Roman" w:cs="Times New Roman"/>
                <w:lang w:val="en-US"/>
              </w:rPr>
              <w:t>VII</w:t>
            </w:r>
          </w:p>
          <w:p w:rsidR="00DC1C8E" w:rsidRPr="00507D9E" w:rsidRDefault="00DC1C8E" w:rsidP="00507D9E">
            <w:pPr>
              <w:jc w:val="both"/>
              <w:rPr>
                <w:rFonts w:ascii="Times New Roman" w:hAnsi="Times New Roman" w:cs="Times New Roman"/>
              </w:rPr>
            </w:pP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5Вкл-</w:t>
            </w:r>
            <w:r w:rsidRPr="00507D9E">
              <w:rPr>
                <w:rFonts w:ascii="Times New Roman" w:hAnsi="Times New Roman" w:cs="Times New Roman"/>
                <w:lang w:val="en-US"/>
              </w:rPr>
              <w:t>V</w:t>
            </w:r>
          </w:p>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7Вкл-</w:t>
            </w:r>
            <w:r w:rsidRPr="00507D9E">
              <w:rPr>
                <w:rFonts w:ascii="Times New Roman" w:hAnsi="Times New Roman" w:cs="Times New Roman"/>
                <w:lang w:val="en-US"/>
              </w:rPr>
              <w:t>V</w:t>
            </w:r>
          </w:p>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9Вкл-</w:t>
            </w:r>
            <w:r w:rsidRPr="00507D9E">
              <w:rPr>
                <w:rFonts w:ascii="Times New Roman" w:hAnsi="Times New Roman" w:cs="Times New Roman"/>
                <w:lang w:val="en-US"/>
              </w:rPr>
              <w:t>V</w:t>
            </w:r>
          </w:p>
        </w:tc>
        <w:tc>
          <w:tcPr>
            <w:tcW w:w="708" w:type="dxa"/>
            <w:tcBorders>
              <w:right w:val="single" w:sz="4" w:space="0" w:color="auto"/>
            </w:tcBorders>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 xml:space="preserve">Профильные </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8"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8" w:type="dxa"/>
            <w:tcBorders>
              <w:right w:val="single" w:sz="4" w:space="0" w:color="auto"/>
            </w:tcBorders>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Выпускные (4-е; 9-е; 11-е)</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2</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3</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2</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3</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2</w:t>
            </w:r>
          </w:p>
        </w:tc>
        <w:tc>
          <w:tcPr>
            <w:tcW w:w="708"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2</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c>
          <w:tcPr>
            <w:tcW w:w="708" w:type="dxa"/>
            <w:tcBorders>
              <w:right w:val="single" w:sz="4" w:space="0" w:color="auto"/>
            </w:tcBorders>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2</w:t>
            </w:r>
          </w:p>
        </w:tc>
      </w:tr>
      <w:tr w:rsidR="00DC1C8E" w:rsidRPr="00507D9E" w:rsidTr="00623B97">
        <w:trPr>
          <w:cantSplit/>
        </w:trPr>
        <w:tc>
          <w:tcPr>
            <w:tcW w:w="412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Другие (спортивные и др.)</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56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8"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9"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851"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08" w:type="dxa"/>
            <w:tcBorders>
              <w:right w:val="single" w:sz="4" w:space="0" w:color="auto"/>
            </w:tcBorders>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r>
    </w:tbl>
    <w:p w:rsidR="00623B97" w:rsidRDefault="00623B97" w:rsidP="00507D9E">
      <w:pPr>
        <w:pStyle w:val="2"/>
        <w:spacing w:before="0"/>
        <w:jc w:val="both"/>
        <w:rPr>
          <w:rFonts w:ascii="Times New Roman" w:hAnsi="Times New Roman" w:cs="Times New Roman"/>
          <w:b w:val="0"/>
          <w:bCs w:val="0"/>
          <w:color w:val="auto"/>
          <w:sz w:val="24"/>
          <w:szCs w:val="24"/>
        </w:rPr>
      </w:pPr>
    </w:p>
    <w:p w:rsidR="00DC1C8E" w:rsidRPr="00507D9E" w:rsidRDefault="00DC1C8E" w:rsidP="00623B97">
      <w:pPr>
        <w:pStyle w:val="2"/>
        <w:spacing w:before="0"/>
        <w:jc w:val="both"/>
        <w:rPr>
          <w:rFonts w:ascii="Times New Roman" w:hAnsi="Times New Roman" w:cs="Times New Roman"/>
          <w:b w:val="0"/>
          <w:bCs w:val="0"/>
          <w:color w:val="auto"/>
          <w:sz w:val="24"/>
          <w:szCs w:val="24"/>
        </w:rPr>
      </w:pPr>
      <w:bookmarkStart w:id="12" w:name="_Toc478405808"/>
      <w:r w:rsidRPr="00507D9E">
        <w:rPr>
          <w:rFonts w:ascii="Times New Roman" w:hAnsi="Times New Roman" w:cs="Times New Roman"/>
          <w:b w:val="0"/>
          <w:bCs w:val="0"/>
          <w:color w:val="auto"/>
          <w:sz w:val="24"/>
          <w:szCs w:val="24"/>
        </w:rPr>
        <w:t>В образовательном учреждении  структура классов формируется  при поступлении в 1-й класс на основании документов, предоставленных родителями (законными представителями) – это коррекционные классы и заявлений выпускников ОО при формировании 10 классов. Так с 2014/2015 учебного года предпочтение 10-классников было обучаться на универсальном профиле.</w:t>
      </w:r>
      <w:bookmarkEnd w:id="12"/>
    </w:p>
    <w:p w:rsidR="00A41F43" w:rsidRPr="00507D9E" w:rsidRDefault="00A41F43" w:rsidP="00507D9E">
      <w:pPr>
        <w:ind w:firstLine="360"/>
        <w:jc w:val="both"/>
        <w:rPr>
          <w:rFonts w:ascii="Times New Roman" w:hAnsi="Times New Roman" w:cs="Times New Roman"/>
        </w:rPr>
      </w:pPr>
    </w:p>
    <w:p w:rsidR="00A41F43" w:rsidRPr="00507D9E" w:rsidRDefault="00A41F43" w:rsidP="00507D9E">
      <w:pPr>
        <w:pStyle w:val="2"/>
        <w:spacing w:before="0"/>
        <w:jc w:val="both"/>
        <w:rPr>
          <w:rFonts w:ascii="Times New Roman" w:hAnsi="Times New Roman" w:cs="Times New Roman"/>
          <w:bCs w:val="0"/>
          <w:color w:val="auto"/>
          <w:sz w:val="24"/>
          <w:szCs w:val="24"/>
        </w:rPr>
      </w:pPr>
      <w:bookmarkStart w:id="13" w:name="_Toc478405809"/>
      <w:r w:rsidRPr="00507D9E">
        <w:rPr>
          <w:rFonts w:ascii="Times New Roman" w:hAnsi="Times New Roman" w:cs="Times New Roman"/>
          <w:bCs w:val="0"/>
          <w:color w:val="auto"/>
          <w:sz w:val="24"/>
          <w:szCs w:val="24"/>
        </w:rPr>
        <w:t>Количество классов</w:t>
      </w:r>
      <w:bookmarkEnd w:id="13"/>
      <w:r w:rsidRPr="00507D9E">
        <w:rPr>
          <w:rFonts w:ascii="Times New Roman" w:hAnsi="Times New Roman" w:cs="Times New Roman"/>
          <w:bCs w:val="0"/>
          <w:color w:val="auto"/>
          <w:sz w:val="24"/>
          <w:szCs w:val="24"/>
        </w:rPr>
        <w:t xml:space="preserve"> </w:t>
      </w:r>
    </w:p>
    <w:p w:rsidR="00A41F43" w:rsidRPr="00507D9E" w:rsidRDefault="00A41F43" w:rsidP="00507D9E">
      <w:pPr>
        <w:jc w:val="both"/>
        <w:rPr>
          <w:rFonts w:ascii="Times New Roman" w:hAnsi="Times New Roman" w:cs="Times New Roman"/>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130"/>
        <w:gridCol w:w="2554"/>
        <w:gridCol w:w="2317"/>
      </w:tblGrid>
      <w:tr w:rsidR="00DC1C8E" w:rsidRPr="00507D9E" w:rsidTr="00623B97">
        <w:trPr>
          <w:trHeight w:val="450"/>
        </w:trPr>
        <w:tc>
          <w:tcPr>
            <w:tcW w:w="2304"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Год</w:t>
            </w:r>
          </w:p>
        </w:tc>
        <w:tc>
          <w:tcPr>
            <w:tcW w:w="3130"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2013/2014</w:t>
            </w:r>
          </w:p>
        </w:tc>
        <w:tc>
          <w:tcPr>
            <w:tcW w:w="2554"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2014/2015</w:t>
            </w:r>
          </w:p>
        </w:tc>
        <w:tc>
          <w:tcPr>
            <w:tcW w:w="2317"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2015/2016</w:t>
            </w:r>
          </w:p>
        </w:tc>
      </w:tr>
      <w:tr w:rsidR="00DC1C8E" w:rsidRPr="00507D9E" w:rsidTr="00623B97">
        <w:trPr>
          <w:trHeight w:val="363"/>
        </w:trPr>
        <w:tc>
          <w:tcPr>
            <w:tcW w:w="2304"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 xml:space="preserve">Количество классов </w:t>
            </w:r>
          </w:p>
        </w:tc>
        <w:tc>
          <w:tcPr>
            <w:tcW w:w="3130"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29</w:t>
            </w:r>
          </w:p>
        </w:tc>
        <w:tc>
          <w:tcPr>
            <w:tcW w:w="2554"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30</w:t>
            </w:r>
          </w:p>
        </w:tc>
        <w:tc>
          <w:tcPr>
            <w:tcW w:w="2317" w:type="dxa"/>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30</w:t>
            </w:r>
          </w:p>
        </w:tc>
      </w:tr>
    </w:tbl>
    <w:p w:rsidR="00A41F43" w:rsidRPr="00507D9E" w:rsidRDefault="00A41F43" w:rsidP="00507D9E">
      <w:pPr>
        <w:jc w:val="both"/>
        <w:rPr>
          <w:rFonts w:ascii="Times New Roman" w:hAnsi="Times New Roman" w:cs="Times New Roman"/>
        </w:rPr>
      </w:pPr>
    </w:p>
    <w:p w:rsidR="00DC1C8E" w:rsidRPr="00507D9E" w:rsidRDefault="00DC1C8E" w:rsidP="00507D9E">
      <w:pPr>
        <w:ind w:hanging="720"/>
        <w:jc w:val="both"/>
        <w:rPr>
          <w:rFonts w:ascii="Times New Roman" w:hAnsi="Times New Roman" w:cs="Times New Roman"/>
        </w:rPr>
      </w:pPr>
      <w:r w:rsidRPr="00507D9E">
        <w:rPr>
          <w:rFonts w:ascii="Times New Roman" w:hAnsi="Times New Roman" w:cs="Times New Roman"/>
        </w:rPr>
        <w:t xml:space="preserve">   С 2014/2015 учебного года наблюдается стабильное количество классов-комплектов-30.</w:t>
      </w:r>
    </w:p>
    <w:p w:rsidR="00DC1C8E" w:rsidRPr="00507D9E" w:rsidRDefault="00DC1C8E" w:rsidP="00507D9E">
      <w:pPr>
        <w:pStyle w:val="a8"/>
        <w:spacing w:after="0"/>
        <w:ind w:firstLine="709"/>
        <w:jc w:val="both"/>
        <w:rPr>
          <w:rFonts w:ascii="Times New Roman" w:hAnsi="Times New Roman" w:cs="Times New Roman"/>
          <w:b/>
        </w:rPr>
      </w:pPr>
    </w:p>
    <w:p w:rsidR="00A41F43" w:rsidRPr="00507D9E" w:rsidRDefault="00A41F43" w:rsidP="00623B97">
      <w:pPr>
        <w:pStyle w:val="a8"/>
        <w:spacing w:after="0"/>
        <w:jc w:val="both"/>
        <w:rPr>
          <w:rFonts w:ascii="Times New Roman" w:hAnsi="Times New Roman" w:cs="Times New Roman"/>
          <w:b/>
        </w:rPr>
      </w:pPr>
      <w:r w:rsidRPr="00507D9E">
        <w:rPr>
          <w:rFonts w:ascii="Times New Roman" w:hAnsi="Times New Roman" w:cs="Times New Roman"/>
          <w:b/>
        </w:rPr>
        <w:t>Структура подготовки выпускников</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xml:space="preserve">Образовательный процесс в ГКП «Колокольчики» организован с учётом   особенностей поступающих в группы детей, не посещающих детские дошкольные образовательные учреждения и строится на основе модифицированной программы «Подготовка детей к школе» автор – Путинцева Н.В., которая охватывает воспитательно – образовательный процесс с детьми старшего дошкольного возраста и разработана на основе комплексной программы «Программа воспитания и обучения в детском саду» (под ред. М.А.Васильевой, В.В.Гербовой, Т.С.Комаровой) с учетом ФГОС. Отличительной особенностью данной модифицированной программы является использование в работе с детьми  методов и приёмов педагогики М.Монтессори. </w:t>
      </w:r>
    </w:p>
    <w:p w:rsidR="00654DD8" w:rsidRPr="00507D9E" w:rsidRDefault="00654DD8" w:rsidP="00507D9E">
      <w:pPr>
        <w:jc w:val="both"/>
        <w:rPr>
          <w:rFonts w:ascii="Times New Roman" w:hAnsi="Times New Roman" w:cs="Times New Roman"/>
        </w:rPr>
      </w:pPr>
    </w:p>
    <w:p w:rsidR="00654DD8" w:rsidRPr="00507D9E" w:rsidRDefault="00721DFB" w:rsidP="00507D9E">
      <w:pPr>
        <w:jc w:val="both"/>
        <w:rPr>
          <w:rFonts w:ascii="Times New Roman" w:hAnsi="Times New Roman" w:cs="Times New Roman"/>
        </w:rPr>
      </w:pPr>
      <w:r>
        <w:rPr>
          <w:rFonts w:ascii="Times New Roman" w:hAnsi="Times New Roman" w:cs="Times New Roman"/>
        </w:rPr>
        <w:t xml:space="preserve">Образовательная программа </w:t>
      </w:r>
      <w:r w:rsidR="00654DD8" w:rsidRPr="00507D9E">
        <w:rPr>
          <w:rFonts w:ascii="Times New Roman" w:hAnsi="Times New Roman" w:cs="Times New Roman"/>
        </w:rPr>
        <w:t>«Подготовка детей к школе» рассчитана на два года реализации в условиях общеобразовательной школы в ГКП. Материалы программы структурированы: она содержит пояснительную записку, характеристику возрастных и психологических особенностей детей. Педагогический процесс представлен в соответствии с требованиями ФГОС. Материалы включают обязательную и вариативные части. В первой части раскрываются образовательные области госстандарта: речевое, познавательное, социально коммуникативное, художественно-эстетическое.</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lastRenderedPageBreak/>
        <w:t>Организационный раздел программы содержит описание модели образовательного процесса в ГКП, характеристику принципов организации работы, циклограммы видов деятельности по годам обучения.</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Программа в апреле 2015 году была прорецензирована к.п.н., доцент кафедры дошкольного образования и логопедии Ажермачевой З.Н. В ноябре 2015г. программа прошла экспертизу соответствия ФГОС ДО в РЦО г. Северска. По итогам анализа программа соответствует всем требованиям ФГОС ДО.</w:t>
      </w:r>
    </w:p>
    <w:p w:rsidR="00654DD8" w:rsidRPr="00507D9E" w:rsidRDefault="00654DD8" w:rsidP="00507D9E">
      <w:pPr>
        <w:jc w:val="both"/>
        <w:rPr>
          <w:rFonts w:ascii="Times New Roman" w:hAnsi="Times New Roman" w:cs="Times New Roman"/>
        </w:rPr>
      </w:pPr>
    </w:p>
    <w:p w:rsidR="00654DD8" w:rsidRPr="00507D9E" w:rsidRDefault="00654DD8" w:rsidP="00507D9E">
      <w:pPr>
        <w:pStyle w:val="a8"/>
        <w:spacing w:after="0"/>
        <w:ind w:firstLine="709"/>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3"/>
        <w:gridCol w:w="6379"/>
        <w:gridCol w:w="1348"/>
        <w:gridCol w:w="1047"/>
        <w:gridCol w:w="1048"/>
      </w:tblGrid>
      <w:tr w:rsidR="00DC1C8E" w:rsidRPr="00507D9E" w:rsidTr="00721DFB">
        <w:trPr>
          <w:trHeight w:hRule="exact" w:val="1070"/>
          <w:tblHeader/>
        </w:trPr>
        <w:tc>
          <w:tcPr>
            <w:tcW w:w="183" w:type="pct"/>
            <w:vMerge w:val="restart"/>
            <w:shd w:val="clear" w:color="auto" w:fill="FFFFFF"/>
          </w:tcPr>
          <w:p w:rsidR="00DC1C8E" w:rsidRPr="00507D9E" w:rsidRDefault="00DC1C8E" w:rsidP="00507D9E">
            <w:pPr>
              <w:pStyle w:val="14"/>
              <w:shd w:val="clear" w:color="auto" w:fill="auto"/>
              <w:spacing w:before="0" w:after="0" w:line="240" w:lineRule="auto"/>
              <w:jc w:val="both"/>
              <w:rPr>
                <w:b/>
                <w:sz w:val="24"/>
                <w:szCs w:val="24"/>
              </w:rPr>
            </w:pPr>
            <w:r w:rsidRPr="00507D9E">
              <w:rPr>
                <w:rStyle w:val="100"/>
                <w:b/>
                <w:sz w:val="24"/>
                <w:szCs w:val="24"/>
              </w:rPr>
              <w:t>№</w:t>
            </w:r>
            <w:r w:rsidRPr="00507D9E">
              <w:rPr>
                <w:rStyle w:val="100"/>
                <w:b/>
                <w:sz w:val="24"/>
                <w:szCs w:val="24"/>
              </w:rPr>
              <w:br/>
              <w:t>п/п</w:t>
            </w:r>
          </w:p>
        </w:tc>
        <w:tc>
          <w:tcPr>
            <w:tcW w:w="3129" w:type="pct"/>
            <w:vMerge w:val="restart"/>
            <w:shd w:val="clear" w:color="auto" w:fill="FFFFFF"/>
          </w:tcPr>
          <w:p w:rsidR="00DC1C8E" w:rsidRPr="00507D9E" w:rsidRDefault="00DC1C8E" w:rsidP="00507D9E">
            <w:pPr>
              <w:pStyle w:val="14"/>
              <w:shd w:val="clear" w:color="auto" w:fill="auto"/>
              <w:spacing w:before="0" w:after="0" w:line="240" w:lineRule="auto"/>
              <w:jc w:val="both"/>
              <w:rPr>
                <w:b/>
                <w:sz w:val="24"/>
                <w:szCs w:val="24"/>
              </w:rPr>
            </w:pPr>
            <w:r w:rsidRPr="00507D9E">
              <w:rPr>
                <w:rStyle w:val="100"/>
                <w:b/>
                <w:sz w:val="24"/>
                <w:szCs w:val="24"/>
              </w:rPr>
              <w:t>Показатели</w:t>
            </w:r>
          </w:p>
        </w:tc>
        <w:tc>
          <w:tcPr>
            <w:tcW w:w="1688" w:type="pct"/>
            <w:gridSpan w:val="3"/>
            <w:tcBorders>
              <w:tr2bl w:val="single" w:sz="4" w:space="0" w:color="auto"/>
            </w:tcBorders>
            <w:shd w:val="clear" w:color="auto" w:fill="FFFFFF"/>
          </w:tcPr>
          <w:p w:rsidR="00DC1C8E" w:rsidRPr="00507D9E" w:rsidRDefault="00DC1C8E" w:rsidP="00507D9E">
            <w:pPr>
              <w:jc w:val="both"/>
              <w:textAlignment w:val="baseline"/>
              <w:rPr>
                <w:rStyle w:val="100"/>
                <w:rFonts w:cs="Times New Roman"/>
                <w:color w:val="2D2D2D"/>
                <w:sz w:val="24"/>
              </w:rPr>
            </w:pPr>
            <w:r w:rsidRPr="00507D9E">
              <w:rPr>
                <w:rStyle w:val="100"/>
                <w:rFonts w:cs="Times New Roman"/>
                <w:color w:val="2D2D2D"/>
                <w:sz w:val="24"/>
              </w:rPr>
              <w:t>Учебный год</w:t>
            </w:r>
          </w:p>
          <w:p w:rsidR="00DC1C8E" w:rsidRPr="00507D9E" w:rsidRDefault="00DC1C8E" w:rsidP="00507D9E">
            <w:pPr>
              <w:jc w:val="both"/>
              <w:textAlignment w:val="baseline"/>
              <w:rPr>
                <w:rStyle w:val="100"/>
                <w:rFonts w:cs="Times New Roman"/>
                <w:color w:val="2D2D2D"/>
                <w:sz w:val="24"/>
              </w:rPr>
            </w:pPr>
            <w:r w:rsidRPr="00507D9E">
              <w:rPr>
                <w:rStyle w:val="100"/>
                <w:rFonts w:cs="Times New Roman"/>
                <w:color w:val="2D2D2D"/>
                <w:sz w:val="24"/>
              </w:rPr>
              <w:t>Единица</w:t>
            </w:r>
            <w:r w:rsidRPr="00507D9E">
              <w:rPr>
                <w:rStyle w:val="100"/>
                <w:rFonts w:cs="Times New Roman"/>
                <w:color w:val="2D2D2D"/>
                <w:sz w:val="24"/>
              </w:rPr>
              <w:br/>
              <w:t>измерения</w:t>
            </w:r>
          </w:p>
          <w:p w:rsidR="00DC1C8E" w:rsidRPr="00507D9E" w:rsidRDefault="00DC1C8E" w:rsidP="00507D9E">
            <w:pPr>
              <w:pStyle w:val="14"/>
              <w:shd w:val="clear" w:color="auto" w:fill="auto"/>
              <w:spacing w:before="0" w:after="0" w:line="240" w:lineRule="auto"/>
              <w:jc w:val="both"/>
              <w:rPr>
                <w:rStyle w:val="100"/>
                <w:b/>
                <w:sz w:val="24"/>
                <w:szCs w:val="24"/>
              </w:rPr>
            </w:pPr>
          </w:p>
        </w:tc>
      </w:tr>
      <w:tr w:rsidR="00DC1C8E" w:rsidRPr="00507D9E" w:rsidTr="00721DFB">
        <w:trPr>
          <w:trHeight w:hRule="exact" w:val="382"/>
          <w:tblHeader/>
        </w:trPr>
        <w:tc>
          <w:tcPr>
            <w:tcW w:w="183" w:type="pct"/>
            <w:vMerge/>
            <w:shd w:val="clear" w:color="auto" w:fill="FFFFFF"/>
          </w:tcPr>
          <w:p w:rsidR="00DC1C8E" w:rsidRPr="00507D9E" w:rsidRDefault="00DC1C8E" w:rsidP="00507D9E">
            <w:pPr>
              <w:pStyle w:val="14"/>
              <w:shd w:val="clear" w:color="auto" w:fill="auto"/>
              <w:spacing w:before="0" w:after="0" w:line="240" w:lineRule="auto"/>
              <w:jc w:val="both"/>
              <w:rPr>
                <w:rStyle w:val="100"/>
                <w:b/>
                <w:sz w:val="24"/>
                <w:szCs w:val="24"/>
              </w:rPr>
            </w:pPr>
          </w:p>
        </w:tc>
        <w:tc>
          <w:tcPr>
            <w:tcW w:w="3129" w:type="pct"/>
            <w:vMerge/>
            <w:shd w:val="clear" w:color="auto" w:fill="FFFFFF"/>
          </w:tcPr>
          <w:p w:rsidR="00DC1C8E" w:rsidRPr="00507D9E" w:rsidRDefault="00DC1C8E" w:rsidP="00507D9E">
            <w:pPr>
              <w:pStyle w:val="14"/>
              <w:shd w:val="clear" w:color="auto" w:fill="auto"/>
              <w:spacing w:before="0" w:after="0" w:line="240" w:lineRule="auto"/>
              <w:jc w:val="both"/>
              <w:rPr>
                <w:rStyle w:val="100"/>
                <w:b/>
                <w:sz w:val="24"/>
                <w:szCs w:val="24"/>
              </w:rPr>
            </w:pPr>
          </w:p>
        </w:tc>
        <w:tc>
          <w:tcPr>
            <w:tcW w:w="661" w:type="pct"/>
            <w:shd w:val="clear" w:color="auto" w:fill="FFFFFF"/>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2013/2014</w:t>
            </w:r>
          </w:p>
        </w:tc>
        <w:tc>
          <w:tcPr>
            <w:tcW w:w="513" w:type="pct"/>
            <w:shd w:val="clear" w:color="auto" w:fill="FFFFFF"/>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2014/2015</w:t>
            </w:r>
          </w:p>
        </w:tc>
        <w:tc>
          <w:tcPr>
            <w:tcW w:w="513" w:type="pct"/>
            <w:shd w:val="clear" w:color="auto" w:fill="FFFFFF"/>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2015/2016</w:t>
            </w:r>
          </w:p>
        </w:tc>
      </w:tr>
      <w:tr w:rsidR="00DC1C8E" w:rsidRPr="00507D9E" w:rsidTr="00721DFB">
        <w:trPr>
          <w:trHeight w:hRule="exact" w:val="1174"/>
        </w:trPr>
        <w:tc>
          <w:tcPr>
            <w:tcW w:w="183" w:type="pct"/>
            <w:shd w:val="clear" w:color="auto" w:fill="FFFFFF"/>
          </w:tcPr>
          <w:p w:rsidR="00DC1C8E" w:rsidRPr="00507D9E" w:rsidRDefault="00DC1C8E" w:rsidP="00507D9E">
            <w:pPr>
              <w:pStyle w:val="14"/>
              <w:shd w:val="clear" w:color="auto" w:fill="auto"/>
              <w:spacing w:before="0" w:after="0" w:line="240" w:lineRule="auto"/>
              <w:jc w:val="both"/>
              <w:rPr>
                <w:rStyle w:val="100"/>
                <w:sz w:val="24"/>
                <w:szCs w:val="24"/>
              </w:rPr>
            </w:pPr>
            <w:r w:rsidRPr="00507D9E">
              <w:rPr>
                <w:rStyle w:val="100"/>
                <w:sz w:val="24"/>
                <w:szCs w:val="24"/>
              </w:rPr>
              <w:t>1</w:t>
            </w:r>
          </w:p>
        </w:tc>
        <w:tc>
          <w:tcPr>
            <w:tcW w:w="3129" w:type="pct"/>
            <w:shd w:val="clear" w:color="auto" w:fill="FFFFFF"/>
          </w:tcPr>
          <w:p w:rsidR="00DC1C8E" w:rsidRPr="00507D9E" w:rsidRDefault="00DC1C8E"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661" w:type="pct"/>
            <w:shd w:val="clear" w:color="auto" w:fill="FFFFFF"/>
          </w:tcPr>
          <w:p w:rsidR="00DC1C8E" w:rsidRPr="00507D9E" w:rsidRDefault="00DC1C8E" w:rsidP="002B38A4">
            <w:pPr>
              <w:pStyle w:val="14"/>
              <w:shd w:val="clear" w:color="auto" w:fill="auto"/>
              <w:spacing w:before="0" w:after="0" w:line="240" w:lineRule="auto"/>
              <w:jc w:val="center"/>
              <w:rPr>
                <w:rStyle w:val="100"/>
                <w:color w:val="2D2D2D"/>
                <w:sz w:val="24"/>
                <w:szCs w:val="24"/>
              </w:rPr>
            </w:pPr>
            <w:r w:rsidRPr="00507D9E">
              <w:rPr>
                <w:rStyle w:val="100"/>
                <w:color w:val="2D2D2D"/>
                <w:sz w:val="24"/>
                <w:szCs w:val="24"/>
              </w:rPr>
              <w:t>(чел./%)</w:t>
            </w:r>
          </w:p>
          <w:p w:rsidR="00DC1C8E" w:rsidRPr="00507D9E" w:rsidRDefault="00DC1C8E" w:rsidP="002B38A4">
            <w:pPr>
              <w:pStyle w:val="14"/>
              <w:shd w:val="clear" w:color="auto" w:fill="auto"/>
              <w:spacing w:before="0" w:after="0" w:line="240" w:lineRule="auto"/>
              <w:jc w:val="center"/>
              <w:rPr>
                <w:rStyle w:val="100"/>
                <w:b/>
                <w:sz w:val="24"/>
                <w:szCs w:val="24"/>
              </w:rPr>
            </w:pPr>
            <w:r w:rsidRPr="00507D9E">
              <w:rPr>
                <w:rStyle w:val="100"/>
                <w:color w:val="2D2D2D"/>
                <w:sz w:val="24"/>
                <w:szCs w:val="24"/>
              </w:rPr>
              <w:t>28/ %</w:t>
            </w:r>
          </w:p>
        </w:tc>
        <w:tc>
          <w:tcPr>
            <w:tcW w:w="513" w:type="pct"/>
            <w:shd w:val="clear" w:color="auto" w:fill="FFFFFF"/>
          </w:tcPr>
          <w:p w:rsidR="00DC1C8E" w:rsidRPr="00507D9E" w:rsidRDefault="00DC1C8E" w:rsidP="002B38A4">
            <w:pPr>
              <w:pStyle w:val="14"/>
              <w:shd w:val="clear" w:color="auto" w:fill="auto"/>
              <w:spacing w:before="0" w:after="0" w:line="240" w:lineRule="auto"/>
              <w:jc w:val="center"/>
              <w:rPr>
                <w:rStyle w:val="100"/>
                <w:color w:val="2D2D2D"/>
                <w:sz w:val="24"/>
                <w:szCs w:val="24"/>
              </w:rPr>
            </w:pPr>
            <w:r w:rsidRPr="00507D9E">
              <w:rPr>
                <w:rStyle w:val="100"/>
                <w:color w:val="2D2D2D"/>
                <w:sz w:val="24"/>
                <w:szCs w:val="24"/>
              </w:rPr>
              <w:t>(чел./%)</w:t>
            </w:r>
          </w:p>
          <w:p w:rsidR="00DC1C8E" w:rsidRPr="00507D9E" w:rsidRDefault="00DC1C8E" w:rsidP="002B38A4">
            <w:pPr>
              <w:pStyle w:val="14"/>
              <w:shd w:val="clear" w:color="auto" w:fill="auto"/>
              <w:spacing w:before="0" w:after="0" w:line="240" w:lineRule="auto"/>
              <w:jc w:val="center"/>
              <w:rPr>
                <w:rStyle w:val="100"/>
                <w:b/>
                <w:sz w:val="24"/>
                <w:szCs w:val="24"/>
              </w:rPr>
            </w:pPr>
            <w:r w:rsidRPr="00507D9E">
              <w:rPr>
                <w:rStyle w:val="100"/>
                <w:color w:val="2D2D2D"/>
                <w:sz w:val="24"/>
                <w:szCs w:val="24"/>
              </w:rPr>
              <w:t>0</w:t>
            </w:r>
          </w:p>
        </w:tc>
        <w:tc>
          <w:tcPr>
            <w:tcW w:w="513" w:type="pct"/>
            <w:shd w:val="clear" w:color="auto" w:fill="FFFFFF"/>
          </w:tcPr>
          <w:p w:rsidR="00DC1C8E" w:rsidRPr="00507D9E" w:rsidRDefault="00DC1C8E" w:rsidP="002B38A4">
            <w:pPr>
              <w:pStyle w:val="14"/>
              <w:shd w:val="clear" w:color="auto" w:fill="auto"/>
              <w:spacing w:before="0" w:after="0" w:line="240" w:lineRule="auto"/>
              <w:jc w:val="center"/>
              <w:rPr>
                <w:rStyle w:val="100"/>
                <w:color w:val="2D2D2D"/>
                <w:sz w:val="24"/>
                <w:szCs w:val="24"/>
              </w:rPr>
            </w:pPr>
            <w:r w:rsidRPr="00507D9E">
              <w:rPr>
                <w:rStyle w:val="100"/>
                <w:color w:val="2D2D2D"/>
                <w:sz w:val="24"/>
                <w:szCs w:val="24"/>
              </w:rPr>
              <w:t>(чел./%)</w:t>
            </w:r>
          </w:p>
          <w:p w:rsidR="00DC1C8E" w:rsidRPr="00507D9E" w:rsidRDefault="00DC1C8E" w:rsidP="002B38A4">
            <w:pPr>
              <w:pStyle w:val="14"/>
              <w:shd w:val="clear" w:color="auto" w:fill="auto"/>
              <w:spacing w:before="0" w:after="0" w:line="240" w:lineRule="auto"/>
              <w:jc w:val="center"/>
              <w:rPr>
                <w:rStyle w:val="100"/>
                <w:b/>
                <w:sz w:val="24"/>
                <w:szCs w:val="24"/>
              </w:rPr>
            </w:pPr>
            <w:r w:rsidRPr="00507D9E">
              <w:rPr>
                <w:rStyle w:val="100"/>
                <w:color w:val="2D2D2D"/>
                <w:sz w:val="24"/>
                <w:szCs w:val="24"/>
              </w:rPr>
              <w:t>0</w:t>
            </w:r>
          </w:p>
        </w:tc>
      </w:tr>
      <w:tr w:rsidR="00DC1C8E" w:rsidRPr="00507D9E" w:rsidTr="00721DFB">
        <w:trPr>
          <w:trHeight w:hRule="exact" w:val="979"/>
        </w:trPr>
        <w:tc>
          <w:tcPr>
            <w:tcW w:w="183" w:type="pct"/>
            <w:shd w:val="clear" w:color="auto" w:fill="FFFFFF"/>
          </w:tcPr>
          <w:p w:rsidR="00DC1C8E" w:rsidRPr="00507D9E" w:rsidRDefault="00DC1C8E" w:rsidP="00507D9E">
            <w:pPr>
              <w:pStyle w:val="14"/>
              <w:shd w:val="clear" w:color="auto" w:fill="auto"/>
              <w:spacing w:before="0" w:after="0" w:line="240" w:lineRule="auto"/>
              <w:jc w:val="both"/>
              <w:rPr>
                <w:rStyle w:val="100"/>
                <w:sz w:val="24"/>
                <w:szCs w:val="24"/>
                <w:lang w:val="en-US"/>
              </w:rPr>
            </w:pPr>
            <w:r w:rsidRPr="00507D9E">
              <w:rPr>
                <w:rStyle w:val="100"/>
                <w:sz w:val="24"/>
                <w:szCs w:val="24"/>
                <w:lang w:val="en-US"/>
              </w:rPr>
              <w:t>2</w:t>
            </w:r>
          </w:p>
        </w:tc>
        <w:tc>
          <w:tcPr>
            <w:tcW w:w="3129" w:type="pct"/>
            <w:shd w:val="clear" w:color="auto" w:fill="FFFFFF"/>
          </w:tcPr>
          <w:p w:rsidR="00DC1C8E" w:rsidRPr="00507D9E" w:rsidRDefault="00DC1C8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учащихся, получающих образование в рамках профильного обучения, в общей численности учащихся</w:t>
            </w:r>
          </w:p>
        </w:tc>
        <w:tc>
          <w:tcPr>
            <w:tcW w:w="661" w:type="pct"/>
            <w:shd w:val="clear" w:color="auto" w:fill="FFFFFF"/>
          </w:tcPr>
          <w:p w:rsidR="00DC1C8E" w:rsidRPr="00507D9E" w:rsidRDefault="00DC1C8E" w:rsidP="002B38A4">
            <w:pPr>
              <w:pStyle w:val="14"/>
              <w:shd w:val="clear" w:color="auto" w:fill="auto"/>
              <w:spacing w:before="0" w:after="0" w:line="240" w:lineRule="auto"/>
              <w:jc w:val="center"/>
              <w:rPr>
                <w:rStyle w:val="100"/>
                <w:color w:val="2D2D2D"/>
                <w:sz w:val="24"/>
                <w:szCs w:val="24"/>
              </w:rPr>
            </w:pPr>
            <w:r w:rsidRPr="00507D9E">
              <w:rPr>
                <w:rStyle w:val="100"/>
                <w:color w:val="2D2D2D"/>
                <w:sz w:val="24"/>
                <w:szCs w:val="24"/>
              </w:rPr>
              <w:t>(чел./%)</w:t>
            </w:r>
          </w:p>
          <w:p w:rsidR="00DC1C8E" w:rsidRPr="00507D9E" w:rsidRDefault="00DC1C8E" w:rsidP="002B38A4">
            <w:pPr>
              <w:pStyle w:val="14"/>
              <w:shd w:val="clear" w:color="auto" w:fill="auto"/>
              <w:spacing w:before="0" w:after="0" w:line="240" w:lineRule="auto"/>
              <w:jc w:val="center"/>
              <w:rPr>
                <w:rStyle w:val="100"/>
                <w:b/>
                <w:sz w:val="24"/>
                <w:szCs w:val="24"/>
              </w:rPr>
            </w:pPr>
            <w:r w:rsidRPr="00507D9E">
              <w:rPr>
                <w:rStyle w:val="100"/>
                <w:color w:val="2D2D2D"/>
                <w:sz w:val="24"/>
                <w:szCs w:val="24"/>
              </w:rPr>
              <w:t>28/51,85</w:t>
            </w:r>
          </w:p>
        </w:tc>
        <w:tc>
          <w:tcPr>
            <w:tcW w:w="513" w:type="pct"/>
            <w:shd w:val="clear" w:color="auto" w:fill="FFFFFF"/>
          </w:tcPr>
          <w:p w:rsidR="00DC1C8E" w:rsidRPr="00507D9E" w:rsidRDefault="00DC1C8E" w:rsidP="002B38A4">
            <w:pPr>
              <w:pStyle w:val="14"/>
              <w:shd w:val="clear" w:color="auto" w:fill="auto"/>
              <w:spacing w:before="0" w:after="0" w:line="240" w:lineRule="auto"/>
              <w:jc w:val="center"/>
              <w:rPr>
                <w:rStyle w:val="100"/>
                <w:color w:val="2D2D2D"/>
                <w:sz w:val="24"/>
                <w:szCs w:val="24"/>
              </w:rPr>
            </w:pPr>
            <w:r w:rsidRPr="00507D9E">
              <w:rPr>
                <w:rStyle w:val="100"/>
                <w:color w:val="2D2D2D"/>
                <w:sz w:val="24"/>
                <w:szCs w:val="24"/>
              </w:rPr>
              <w:t>(чел./%)</w:t>
            </w:r>
          </w:p>
          <w:p w:rsidR="00DC1C8E" w:rsidRPr="00507D9E" w:rsidRDefault="00DC1C8E" w:rsidP="002B38A4">
            <w:pPr>
              <w:pStyle w:val="14"/>
              <w:shd w:val="clear" w:color="auto" w:fill="auto"/>
              <w:spacing w:before="0" w:after="0" w:line="240" w:lineRule="auto"/>
              <w:jc w:val="center"/>
              <w:rPr>
                <w:rStyle w:val="100"/>
                <w:b/>
                <w:sz w:val="24"/>
                <w:szCs w:val="24"/>
              </w:rPr>
            </w:pPr>
            <w:r w:rsidRPr="00507D9E">
              <w:rPr>
                <w:rStyle w:val="100"/>
                <w:color w:val="2D2D2D"/>
                <w:sz w:val="24"/>
                <w:szCs w:val="24"/>
              </w:rPr>
              <w:t>1/2,5</w:t>
            </w:r>
          </w:p>
        </w:tc>
        <w:tc>
          <w:tcPr>
            <w:tcW w:w="513" w:type="pct"/>
            <w:shd w:val="clear" w:color="auto" w:fill="FFFFFF"/>
          </w:tcPr>
          <w:p w:rsidR="00DC1C8E" w:rsidRPr="00507D9E" w:rsidRDefault="00DC1C8E" w:rsidP="002B38A4">
            <w:pPr>
              <w:pStyle w:val="14"/>
              <w:shd w:val="clear" w:color="auto" w:fill="auto"/>
              <w:spacing w:before="0" w:after="0" w:line="240" w:lineRule="auto"/>
              <w:jc w:val="center"/>
              <w:rPr>
                <w:rStyle w:val="100"/>
                <w:color w:val="2D2D2D"/>
                <w:sz w:val="24"/>
                <w:szCs w:val="24"/>
              </w:rPr>
            </w:pPr>
            <w:r w:rsidRPr="00507D9E">
              <w:rPr>
                <w:rStyle w:val="100"/>
                <w:color w:val="2D2D2D"/>
                <w:sz w:val="24"/>
                <w:szCs w:val="24"/>
              </w:rPr>
              <w:t>(чел./%)</w:t>
            </w:r>
          </w:p>
          <w:p w:rsidR="00DC1C8E" w:rsidRPr="00507D9E" w:rsidRDefault="00DC1C8E" w:rsidP="002B38A4">
            <w:pPr>
              <w:pStyle w:val="14"/>
              <w:shd w:val="clear" w:color="auto" w:fill="auto"/>
              <w:spacing w:before="0" w:after="0" w:line="240" w:lineRule="auto"/>
              <w:jc w:val="center"/>
              <w:rPr>
                <w:rStyle w:val="100"/>
                <w:b/>
                <w:sz w:val="24"/>
                <w:szCs w:val="24"/>
              </w:rPr>
            </w:pPr>
            <w:r w:rsidRPr="00507D9E">
              <w:rPr>
                <w:rStyle w:val="100"/>
                <w:color w:val="2D2D2D"/>
                <w:sz w:val="24"/>
                <w:szCs w:val="24"/>
              </w:rPr>
              <w:t>6/15,38</w:t>
            </w:r>
          </w:p>
        </w:tc>
      </w:tr>
    </w:tbl>
    <w:p w:rsidR="00DC1C8E" w:rsidRPr="00507D9E" w:rsidRDefault="00DC1C8E" w:rsidP="00507D9E">
      <w:pPr>
        <w:pStyle w:val="a8"/>
        <w:spacing w:after="0"/>
        <w:ind w:firstLine="709"/>
        <w:jc w:val="both"/>
        <w:rPr>
          <w:rFonts w:ascii="Times New Roman" w:hAnsi="Times New Roman" w:cs="Times New Roman"/>
          <w:b/>
        </w:rPr>
      </w:pPr>
    </w:p>
    <w:p w:rsidR="00721DFB" w:rsidRDefault="00721DFB" w:rsidP="00507D9E">
      <w:pPr>
        <w:jc w:val="both"/>
        <w:rPr>
          <w:rFonts w:ascii="Times New Roman" w:hAnsi="Times New Roman" w:cs="Times New Roman"/>
          <w:b/>
          <w:bCs/>
          <w:color w:val="auto"/>
        </w:rPr>
      </w:pPr>
    </w:p>
    <w:p w:rsidR="00A41F43" w:rsidRPr="002B38A4" w:rsidRDefault="00A41F43" w:rsidP="00507D9E">
      <w:pPr>
        <w:jc w:val="both"/>
        <w:rPr>
          <w:rFonts w:ascii="Times New Roman" w:hAnsi="Times New Roman" w:cs="Times New Roman"/>
          <w:b/>
          <w:bCs/>
          <w:color w:val="auto"/>
        </w:rPr>
      </w:pPr>
      <w:r w:rsidRPr="002B38A4">
        <w:rPr>
          <w:rFonts w:ascii="Times New Roman" w:hAnsi="Times New Roman" w:cs="Times New Roman"/>
          <w:b/>
          <w:bCs/>
          <w:color w:val="auto"/>
        </w:rPr>
        <w:t>Информация о профильных классах и (или) группах</w:t>
      </w:r>
    </w:p>
    <w:tbl>
      <w:tblPr>
        <w:tblpPr w:leftFromText="180" w:rightFromText="180" w:vertAnchor="text" w:horzAnchor="margin" w:tblpY="56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074"/>
        <w:gridCol w:w="1785"/>
        <w:gridCol w:w="1529"/>
        <w:gridCol w:w="1530"/>
        <w:gridCol w:w="1530"/>
      </w:tblGrid>
      <w:tr w:rsidR="002B38A4" w:rsidRPr="002B38A4" w:rsidTr="002163B2">
        <w:trPr>
          <w:cantSplit/>
          <w:trHeight w:val="274"/>
        </w:trPr>
        <w:tc>
          <w:tcPr>
            <w:tcW w:w="3770" w:type="dxa"/>
            <w:gridSpan w:val="3"/>
          </w:tcPr>
          <w:p w:rsidR="00DC1C8E" w:rsidRPr="002B38A4" w:rsidRDefault="00DC1C8E" w:rsidP="00507D9E">
            <w:pPr>
              <w:pStyle w:val="2"/>
              <w:tabs>
                <w:tab w:val="left" w:pos="1093"/>
              </w:tabs>
              <w:spacing w:before="0"/>
              <w:jc w:val="both"/>
              <w:rPr>
                <w:rFonts w:ascii="Times New Roman" w:hAnsi="Times New Roman" w:cs="Times New Roman"/>
                <w:b w:val="0"/>
                <w:bCs w:val="0"/>
                <w:color w:val="auto"/>
                <w:sz w:val="24"/>
                <w:szCs w:val="24"/>
              </w:rPr>
            </w:pPr>
            <w:bookmarkStart w:id="14" w:name="_Toc478405810"/>
            <w:r w:rsidRPr="002B38A4">
              <w:rPr>
                <w:rFonts w:ascii="Times New Roman" w:hAnsi="Times New Roman" w:cs="Times New Roman"/>
                <w:b w:val="0"/>
                <w:bCs w:val="0"/>
                <w:color w:val="auto"/>
                <w:sz w:val="24"/>
                <w:szCs w:val="24"/>
              </w:rPr>
              <w:t>Учебный год</w:t>
            </w:r>
            <w:bookmarkEnd w:id="14"/>
            <w:r w:rsidRPr="002B38A4">
              <w:rPr>
                <w:rFonts w:ascii="Times New Roman" w:hAnsi="Times New Roman" w:cs="Times New Roman"/>
                <w:b w:val="0"/>
                <w:bCs w:val="0"/>
                <w:color w:val="auto"/>
                <w:sz w:val="24"/>
                <w:szCs w:val="24"/>
              </w:rPr>
              <w:tab/>
            </w:r>
          </w:p>
        </w:tc>
        <w:tc>
          <w:tcPr>
            <w:tcW w:w="1529" w:type="dxa"/>
          </w:tcPr>
          <w:p w:rsidR="00DC1C8E" w:rsidRPr="002B38A4" w:rsidRDefault="00DC1C8E" w:rsidP="00507D9E">
            <w:pPr>
              <w:jc w:val="both"/>
              <w:rPr>
                <w:rFonts w:ascii="Times New Roman" w:hAnsi="Times New Roman" w:cs="Times New Roman"/>
                <w:b/>
                <w:bCs/>
                <w:color w:val="auto"/>
              </w:rPr>
            </w:pPr>
            <w:r w:rsidRPr="002B38A4">
              <w:rPr>
                <w:rFonts w:ascii="Times New Roman" w:hAnsi="Times New Roman" w:cs="Times New Roman"/>
                <w:b/>
                <w:bCs/>
                <w:color w:val="auto"/>
              </w:rPr>
              <w:t>2013/2014</w:t>
            </w:r>
          </w:p>
        </w:tc>
        <w:tc>
          <w:tcPr>
            <w:tcW w:w="1530" w:type="dxa"/>
          </w:tcPr>
          <w:p w:rsidR="00DC1C8E" w:rsidRPr="002B38A4" w:rsidRDefault="00DC1C8E" w:rsidP="00507D9E">
            <w:pPr>
              <w:jc w:val="both"/>
              <w:rPr>
                <w:rFonts w:ascii="Times New Roman" w:hAnsi="Times New Roman" w:cs="Times New Roman"/>
                <w:b/>
                <w:bCs/>
                <w:color w:val="auto"/>
              </w:rPr>
            </w:pPr>
            <w:r w:rsidRPr="002B38A4">
              <w:rPr>
                <w:rFonts w:ascii="Times New Roman" w:hAnsi="Times New Roman" w:cs="Times New Roman"/>
                <w:b/>
                <w:bCs/>
                <w:color w:val="auto"/>
              </w:rPr>
              <w:t>2014/2015</w:t>
            </w:r>
          </w:p>
        </w:tc>
        <w:tc>
          <w:tcPr>
            <w:tcW w:w="1530" w:type="dxa"/>
          </w:tcPr>
          <w:p w:rsidR="00DC1C8E" w:rsidRPr="002B38A4" w:rsidRDefault="00DC1C8E" w:rsidP="00507D9E">
            <w:pPr>
              <w:jc w:val="both"/>
              <w:rPr>
                <w:rFonts w:ascii="Times New Roman" w:hAnsi="Times New Roman" w:cs="Times New Roman"/>
                <w:b/>
                <w:bCs/>
                <w:color w:val="auto"/>
              </w:rPr>
            </w:pPr>
            <w:r w:rsidRPr="002B38A4">
              <w:rPr>
                <w:rFonts w:ascii="Times New Roman" w:hAnsi="Times New Roman" w:cs="Times New Roman"/>
                <w:b/>
                <w:bCs/>
                <w:color w:val="auto"/>
              </w:rPr>
              <w:t>2015/2016</w:t>
            </w:r>
          </w:p>
        </w:tc>
      </w:tr>
      <w:tr w:rsidR="002B38A4" w:rsidRPr="002B38A4" w:rsidTr="002163B2">
        <w:trPr>
          <w:cantSplit/>
        </w:trPr>
        <w:tc>
          <w:tcPr>
            <w:tcW w:w="911" w:type="dxa"/>
            <w:vMerge w:val="restart"/>
          </w:tcPr>
          <w:p w:rsidR="00DC1C8E" w:rsidRPr="002B38A4" w:rsidRDefault="00DC1C8E" w:rsidP="00507D9E">
            <w:pPr>
              <w:pStyle w:val="2"/>
              <w:spacing w:before="0"/>
              <w:jc w:val="both"/>
              <w:rPr>
                <w:rFonts w:ascii="Times New Roman" w:hAnsi="Times New Roman" w:cs="Times New Roman"/>
                <w:color w:val="auto"/>
                <w:sz w:val="24"/>
                <w:szCs w:val="24"/>
              </w:rPr>
            </w:pPr>
            <w:bookmarkStart w:id="15" w:name="_Toc478405811"/>
            <w:r w:rsidRPr="002B38A4">
              <w:rPr>
                <w:rFonts w:ascii="Times New Roman" w:hAnsi="Times New Roman" w:cs="Times New Roman"/>
                <w:color w:val="auto"/>
                <w:sz w:val="24"/>
                <w:szCs w:val="24"/>
              </w:rPr>
              <w:t>Кол-во классов</w:t>
            </w:r>
            <w:bookmarkEnd w:id="15"/>
          </w:p>
        </w:tc>
        <w:tc>
          <w:tcPr>
            <w:tcW w:w="2859" w:type="dxa"/>
            <w:gridSpan w:val="2"/>
          </w:tcPr>
          <w:p w:rsidR="00DC1C8E" w:rsidRPr="002B38A4" w:rsidRDefault="00DC1C8E" w:rsidP="00507D9E">
            <w:pPr>
              <w:pStyle w:val="2"/>
              <w:spacing w:before="0"/>
              <w:jc w:val="both"/>
              <w:rPr>
                <w:rFonts w:ascii="Times New Roman" w:hAnsi="Times New Roman" w:cs="Times New Roman"/>
                <w:b w:val="0"/>
                <w:bCs w:val="0"/>
                <w:color w:val="auto"/>
                <w:sz w:val="24"/>
                <w:szCs w:val="24"/>
              </w:rPr>
            </w:pPr>
            <w:bookmarkStart w:id="16" w:name="_Toc478405812"/>
            <w:r w:rsidRPr="002B38A4">
              <w:rPr>
                <w:rFonts w:ascii="Times New Roman" w:hAnsi="Times New Roman" w:cs="Times New Roman"/>
                <w:b w:val="0"/>
                <w:bCs w:val="0"/>
                <w:color w:val="auto"/>
                <w:sz w:val="24"/>
                <w:szCs w:val="24"/>
              </w:rPr>
              <w:t>Всего</w:t>
            </w:r>
            <w:bookmarkEnd w:id="16"/>
          </w:p>
        </w:tc>
        <w:tc>
          <w:tcPr>
            <w:tcW w:w="1529"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bookmarkStart w:id="17" w:name="_Toc478405813"/>
            <w:r w:rsidRPr="002B38A4">
              <w:rPr>
                <w:rFonts w:ascii="Times New Roman" w:hAnsi="Times New Roman" w:cs="Times New Roman"/>
                <w:b w:val="0"/>
                <w:bCs w:val="0"/>
                <w:color w:val="auto"/>
                <w:sz w:val="24"/>
                <w:szCs w:val="24"/>
              </w:rPr>
              <w:t>1</w:t>
            </w:r>
            <w:bookmarkEnd w:id="17"/>
          </w:p>
        </w:tc>
        <w:tc>
          <w:tcPr>
            <w:tcW w:w="1530"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bookmarkStart w:id="18" w:name="_Toc478405814"/>
            <w:r w:rsidRPr="002B38A4">
              <w:rPr>
                <w:rFonts w:ascii="Times New Roman" w:hAnsi="Times New Roman" w:cs="Times New Roman"/>
                <w:b w:val="0"/>
                <w:bCs w:val="0"/>
                <w:color w:val="auto"/>
                <w:sz w:val="24"/>
                <w:szCs w:val="24"/>
              </w:rPr>
              <w:t>0</w:t>
            </w:r>
            <w:bookmarkEnd w:id="18"/>
          </w:p>
        </w:tc>
        <w:tc>
          <w:tcPr>
            <w:tcW w:w="1530"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bookmarkStart w:id="19" w:name="_Toc478405815"/>
            <w:r w:rsidRPr="002B38A4">
              <w:rPr>
                <w:rFonts w:ascii="Times New Roman" w:hAnsi="Times New Roman" w:cs="Times New Roman"/>
                <w:b w:val="0"/>
                <w:bCs w:val="0"/>
                <w:color w:val="auto"/>
                <w:sz w:val="24"/>
                <w:szCs w:val="24"/>
              </w:rPr>
              <w:t>0</w:t>
            </w:r>
            <w:bookmarkEnd w:id="19"/>
          </w:p>
        </w:tc>
      </w:tr>
      <w:tr w:rsidR="002B38A4" w:rsidRPr="002B38A4" w:rsidTr="002163B2">
        <w:trPr>
          <w:cantSplit/>
        </w:trPr>
        <w:tc>
          <w:tcPr>
            <w:tcW w:w="911" w:type="dxa"/>
            <w:vMerge/>
          </w:tcPr>
          <w:p w:rsidR="00DC1C8E" w:rsidRPr="002B38A4" w:rsidRDefault="00DC1C8E" w:rsidP="00507D9E">
            <w:pPr>
              <w:pStyle w:val="2"/>
              <w:spacing w:before="0"/>
              <w:jc w:val="both"/>
              <w:rPr>
                <w:rFonts w:ascii="Times New Roman" w:hAnsi="Times New Roman" w:cs="Times New Roman"/>
                <w:color w:val="auto"/>
                <w:sz w:val="24"/>
                <w:szCs w:val="24"/>
              </w:rPr>
            </w:pPr>
          </w:p>
        </w:tc>
        <w:tc>
          <w:tcPr>
            <w:tcW w:w="1074" w:type="dxa"/>
            <w:vMerge w:val="restart"/>
          </w:tcPr>
          <w:p w:rsidR="00DC1C8E" w:rsidRPr="002B38A4" w:rsidRDefault="00DC1C8E" w:rsidP="00507D9E">
            <w:pPr>
              <w:pStyle w:val="2"/>
              <w:spacing w:before="0"/>
              <w:jc w:val="both"/>
              <w:rPr>
                <w:rFonts w:ascii="Times New Roman" w:hAnsi="Times New Roman" w:cs="Times New Roman"/>
                <w:color w:val="auto"/>
                <w:sz w:val="24"/>
                <w:szCs w:val="24"/>
              </w:rPr>
            </w:pPr>
            <w:bookmarkStart w:id="20" w:name="_Toc478405816"/>
            <w:r w:rsidRPr="002B38A4">
              <w:rPr>
                <w:rFonts w:ascii="Times New Roman" w:hAnsi="Times New Roman" w:cs="Times New Roman"/>
                <w:color w:val="auto"/>
                <w:sz w:val="24"/>
                <w:szCs w:val="24"/>
              </w:rPr>
              <w:t>Название профилей</w:t>
            </w:r>
            <w:bookmarkEnd w:id="20"/>
          </w:p>
        </w:tc>
        <w:tc>
          <w:tcPr>
            <w:tcW w:w="1785"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bookmarkStart w:id="21" w:name="_Toc478405817"/>
            <w:r w:rsidRPr="002B38A4">
              <w:rPr>
                <w:rFonts w:ascii="Times New Roman" w:hAnsi="Times New Roman" w:cs="Times New Roman"/>
                <w:b w:val="0"/>
                <w:bCs w:val="0"/>
                <w:color w:val="auto"/>
                <w:sz w:val="24"/>
                <w:szCs w:val="24"/>
              </w:rPr>
              <w:t>Физико-математический</w:t>
            </w:r>
            <w:bookmarkEnd w:id="21"/>
          </w:p>
        </w:tc>
        <w:tc>
          <w:tcPr>
            <w:tcW w:w="1529"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p>
        </w:tc>
        <w:tc>
          <w:tcPr>
            <w:tcW w:w="1530"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p>
        </w:tc>
        <w:tc>
          <w:tcPr>
            <w:tcW w:w="1530"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p>
        </w:tc>
      </w:tr>
      <w:tr w:rsidR="002B38A4" w:rsidRPr="002B38A4" w:rsidTr="002163B2">
        <w:trPr>
          <w:cantSplit/>
        </w:trPr>
        <w:tc>
          <w:tcPr>
            <w:tcW w:w="911" w:type="dxa"/>
            <w:vMerge/>
          </w:tcPr>
          <w:p w:rsidR="00DC1C8E" w:rsidRPr="002B38A4" w:rsidRDefault="00DC1C8E" w:rsidP="00507D9E">
            <w:pPr>
              <w:pStyle w:val="2"/>
              <w:spacing w:before="0"/>
              <w:jc w:val="both"/>
              <w:rPr>
                <w:rFonts w:ascii="Times New Roman" w:hAnsi="Times New Roman" w:cs="Times New Roman"/>
                <w:color w:val="auto"/>
                <w:sz w:val="24"/>
                <w:szCs w:val="24"/>
              </w:rPr>
            </w:pPr>
          </w:p>
        </w:tc>
        <w:tc>
          <w:tcPr>
            <w:tcW w:w="1074" w:type="dxa"/>
            <w:vMerge/>
          </w:tcPr>
          <w:p w:rsidR="00DC1C8E" w:rsidRPr="002B38A4" w:rsidRDefault="00DC1C8E" w:rsidP="00507D9E">
            <w:pPr>
              <w:pStyle w:val="2"/>
              <w:spacing w:before="0"/>
              <w:jc w:val="both"/>
              <w:rPr>
                <w:rFonts w:ascii="Times New Roman" w:hAnsi="Times New Roman" w:cs="Times New Roman"/>
                <w:b w:val="0"/>
                <w:bCs w:val="0"/>
                <w:color w:val="auto"/>
                <w:sz w:val="24"/>
                <w:szCs w:val="24"/>
              </w:rPr>
            </w:pPr>
          </w:p>
        </w:tc>
        <w:tc>
          <w:tcPr>
            <w:tcW w:w="1785"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bookmarkStart w:id="22" w:name="_Toc478405818"/>
            <w:r w:rsidRPr="002B38A4">
              <w:rPr>
                <w:rFonts w:ascii="Times New Roman" w:hAnsi="Times New Roman" w:cs="Times New Roman"/>
                <w:b w:val="0"/>
                <w:bCs w:val="0"/>
                <w:color w:val="auto"/>
                <w:sz w:val="24"/>
                <w:szCs w:val="24"/>
              </w:rPr>
              <w:t>Гуманитарный</w:t>
            </w:r>
            <w:bookmarkEnd w:id="22"/>
            <w:r w:rsidRPr="002B38A4">
              <w:rPr>
                <w:rFonts w:ascii="Times New Roman" w:hAnsi="Times New Roman" w:cs="Times New Roman"/>
                <w:b w:val="0"/>
                <w:bCs w:val="0"/>
                <w:color w:val="auto"/>
                <w:sz w:val="24"/>
                <w:szCs w:val="24"/>
              </w:rPr>
              <w:t xml:space="preserve"> </w:t>
            </w:r>
          </w:p>
        </w:tc>
        <w:tc>
          <w:tcPr>
            <w:tcW w:w="1529" w:type="dxa"/>
          </w:tcPr>
          <w:p w:rsidR="00DC1C8E" w:rsidRPr="002B38A4" w:rsidRDefault="00B12AB8" w:rsidP="00507D9E">
            <w:pPr>
              <w:pStyle w:val="2"/>
              <w:spacing w:before="0"/>
              <w:jc w:val="both"/>
              <w:rPr>
                <w:rFonts w:ascii="Times New Roman" w:hAnsi="Times New Roman" w:cs="Times New Roman"/>
                <w:b w:val="0"/>
                <w:bCs w:val="0"/>
                <w:color w:val="auto"/>
                <w:sz w:val="24"/>
                <w:szCs w:val="24"/>
              </w:rPr>
            </w:pPr>
            <w:bookmarkStart w:id="23" w:name="_Toc478405819"/>
            <w:r w:rsidRPr="002B38A4">
              <w:rPr>
                <w:rFonts w:ascii="Times New Roman" w:hAnsi="Times New Roman" w:cs="Times New Roman"/>
                <w:b w:val="0"/>
                <w:bCs w:val="0"/>
                <w:color w:val="auto"/>
                <w:sz w:val="24"/>
                <w:szCs w:val="24"/>
              </w:rPr>
              <w:t>1</w:t>
            </w:r>
            <w:bookmarkEnd w:id="23"/>
          </w:p>
        </w:tc>
        <w:tc>
          <w:tcPr>
            <w:tcW w:w="1530"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p>
        </w:tc>
        <w:tc>
          <w:tcPr>
            <w:tcW w:w="1530" w:type="dxa"/>
          </w:tcPr>
          <w:p w:rsidR="00DC1C8E" w:rsidRPr="002B38A4" w:rsidRDefault="00DC1C8E" w:rsidP="00507D9E">
            <w:pPr>
              <w:pStyle w:val="2"/>
              <w:spacing w:before="0"/>
              <w:jc w:val="both"/>
              <w:rPr>
                <w:rFonts w:ascii="Times New Roman" w:hAnsi="Times New Roman" w:cs="Times New Roman"/>
                <w:b w:val="0"/>
                <w:bCs w:val="0"/>
                <w:color w:val="auto"/>
                <w:sz w:val="24"/>
                <w:szCs w:val="24"/>
              </w:rPr>
            </w:pPr>
          </w:p>
        </w:tc>
      </w:tr>
    </w:tbl>
    <w:p w:rsidR="00DC1C8E" w:rsidRPr="002B38A4" w:rsidRDefault="00DC1C8E" w:rsidP="00507D9E">
      <w:pPr>
        <w:tabs>
          <w:tab w:val="left" w:pos="6840"/>
        </w:tabs>
        <w:jc w:val="both"/>
        <w:rPr>
          <w:rFonts w:ascii="Times New Roman" w:hAnsi="Times New Roman" w:cs="Times New Roman"/>
          <w:b/>
          <w:color w:val="auto"/>
        </w:rPr>
      </w:pPr>
    </w:p>
    <w:p w:rsidR="00DC1C8E" w:rsidRPr="002B38A4" w:rsidRDefault="00DC1C8E" w:rsidP="00507D9E">
      <w:pPr>
        <w:tabs>
          <w:tab w:val="left" w:pos="6840"/>
        </w:tabs>
        <w:jc w:val="both"/>
        <w:rPr>
          <w:rFonts w:ascii="Times New Roman" w:hAnsi="Times New Roman" w:cs="Times New Roman"/>
          <w:b/>
          <w:color w:val="auto"/>
        </w:rPr>
      </w:pPr>
    </w:p>
    <w:p w:rsidR="00DC1C8E" w:rsidRPr="002B38A4" w:rsidRDefault="00DC1C8E" w:rsidP="00507D9E">
      <w:pPr>
        <w:tabs>
          <w:tab w:val="left" w:pos="6840"/>
        </w:tabs>
        <w:jc w:val="both"/>
        <w:rPr>
          <w:rFonts w:ascii="Times New Roman" w:hAnsi="Times New Roman" w:cs="Times New Roman"/>
          <w:b/>
          <w:color w:val="auto"/>
        </w:rPr>
      </w:pPr>
    </w:p>
    <w:p w:rsidR="00DC1C8E" w:rsidRPr="002B38A4" w:rsidRDefault="00DC1C8E" w:rsidP="00507D9E">
      <w:pPr>
        <w:tabs>
          <w:tab w:val="left" w:pos="6840"/>
        </w:tabs>
        <w:jc w:val="both"/>
        <w:rPr>
          <w:rFonts w:ascii="Times New Roman" w:hAnsi="Times New Roman" w:cs="Times New Roman"/>
          <w:b/>
          <w:color w:val="auto"/>
        </w:rPr>
      </w:pPr>
    </w:p>
    <w:p w:rsidR="00B12AB8" w:rsidRPr="002B38A4" w:rsidRDefault="00B12AB8" w:rsidP="00507D9E">
      <w:pPr>
        <w:tabs>
          <w:tab w:val="left" w:pos="6840"/>
        </w:tabs>
        <w:jc w:val="both"/>
        <w:rPr>
          <w:rFonts w:ascii="Times New Roman" w:hAnsi="Times New Roman" w:cs="Times New Roman"/>
          <w:b/>
          <w:color w:val="auto"/>
        </w:rPr>
      </w:pPr>
    </w:p>
    <w:p w:rsidR="00B12AB8" w:rsidRPr="00507D9E" w:rsidRDefault="00B12AB8" w:rsidP="00507D9E">
      <w:pPr>
        <w:tabs>
          <w:tab w:val="left" w:pos="6840"/>
        </w:tabs>
        <w:jc w:val="both"/>
        <w:rPr>
          <w:rFonts w:ascii="Times New Roman" w:hAnsi="Times New Roman" w:cs="Times New Roman"/>
          <w:b/>
        </w:rPr>
      </w:pPr>
    </w:p>
    <w:p w:rsidR="00B12AB8" w:rsidRPr="00507D9E" w:rsidRDefault="00B12AB8" w:rsidP="00507D9E">
      <w:pPr>
        <w:tabs>
          <w:tab w:val="left" w:pos="6840"/>
        </w:tabs>
        <w:jc w:val="both"/>
        <w:rPr>
          <w:rFonts w:ascii="Times New Roman" w:hAnsi="Times New Roman" w:cs="Times New Roman"/>
          <w:b/>
        </w:rPr>
      </w:pPr>
    </w:p>
    <w:p w:rsidR="00721DFB" w:rsidRDefault="00721DFB" w:rsidP="00507D9E">
      <w:pPr>
        <w:tabs>
          <w:tab w:val="left" w:pos="6840"/>
        </w:tabs>
        <w:jc w:val="both"/>
        <w:rPr>
          <w:rFonts w:ascii="Times New Roman" w:hAnsi="Times New Roman" w:cs="Times New Roman"/>
          <w:b/>
        </w:rPr>
      </w:pPr>
    </w:p>
    <w:p w:rsidR="00721DFB" w:rsidRDefault="00721DFB" w:rsidP="00507D9E">
      <w:pPr>
        <w:tabs>
          <w:tab w:val="left" w:pos="6840"/>
        </w:tabs>
        <w:jc w:val="both"/>
        <w:rPr>
          <w:rFonts w:ascii="Times New Roman" w:hAnsi="Times New Roman" w:cs="Times New Roman"/>
          <w:b/>
        </w:rPr>
      </w:pPr>
    </w:p>
    <w:p w:rsidR="00A41F43" w:rsidRPr="00507D9E" w:rsidRDefault="00A41F43" w:rsidP="00507D9E">
      <w:pPr>
        <w:tabs>
          <w:tab w:val="left" w:pos="6840"/>
        </w:tabs>
        <w:jc w:val="both"/>
        <w:rPr>
          <w:rFonts w:ascii="Times New Roman" w:hAnsi="Times New Roman" w:cs="Times New Roman"/>
          <w:b/>
        </w:rPr>
      </w:pPr>
      <w:r w:rsidRPr="00507D9E">
        <w:rPr>
          <w:rFonts w:ascii="Times New Roman" w:hAnsi="Times New Roman" w:cs="Times New Roman"/>
          <w:b/>
        </w:rPr>
        <w:t>Альтернативные формы освоения образовательных программ</w:t>
      </w:r>
    </w:p>
    <w:p w:rsidR="00A41F43" w:rsidRPr="00507D9E" w:rsidRDefault="00A41F43" w:rsidP="00507D9E">
      <w:pPr>
        <w:tabs>
          <w:tab w:val="left" w:pos="6840"/>
        </w:tabs>
        <w:jc w:val="both"/>
        <w:rPr>
          <w:rFonts w:ascii="Times New Roman" w:hAnsi="Times New Roman" w:cs="Times New Roman"/>
        </w:rPr>
      </w:pPr>
      <w:r w:rsidRPr="00507D9E">
        <w:rPr>
          <w:rFonts w:ascii="Times New Roman" w:hAnsi="Times New Roman" w:cs="Times New Roman"/>
        </w:rPr>
        <w:t xml:space="preserve"> (на момент проведения экспертизы):</w:t>
      </w:r>
    </w:p>
    <w:p w:rsidR="00A41F43" w:rsidRPr="00507D9E" w:rsidRDefault="00A41F43" w:rsidP="00507D9E">
      <w:pPr>
        <w:tabs>
          <w:tab w:val="left" w:pos="6840"/>
        </w:tabs>
        <w:jc w:val="both"/>
        <w:rPr>
          <w:rFonts w:ascii="Times New Roman" w:hAnsi="Times New Roman" w:cs="Times New Roman"/>
        </w:rPr>
      </w:pPr>
    </w:p>
    <w:tbl>
      <w:tblPr>
        <w:tblStyle w:val="a7"/>
        <w:tblW w:w="4901" w:type="pct"/>
        <w:tblLook w:val="01E0" w:firstRow="1" w:lastRow="1" w:firstColumn="1" w:lastColumn="1" w:noHBand="0" w:noVBand="0"/>
      </w:tblPr>
      <w:tblGrid>
        <w:gridCol w:w="3949"/>
        <w:gridCol w:w="1443"/>
        <w:gridCol w:w="1535"/>
        <w:gridCol w:w="1535"/>
        <w:gridCol w:w="1531"/>
      </w:tblGrid>
      <w:tr w:rsidR="00DC1C8E" w:rsidRPr="00507D9E" w:rsidTr="002163B2">
        <w:tc>
          <w:tcPr>
            <w:tcW w:w="1976"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Кол-во уч-ся, осваивающих образовательные программы в формах:</w:t>
            </w:r>
          </w:p>
        </w:tc>
        <w:tc>
          <w:tcPr>
            <w:tcW w:w="722"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НОО</w:t>
            </w:r>
          </w:p>
        </w:tc>
        <w:tc>
          <w:tcPr>
            <w:tcW w:w="768"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ООО</w:t>
            </w:r>
          </w:p>
          <w:p w:rsidR="00DC1C8E" w:rsidRPr="00507D9E" w:rsidRDefault="00DC1C8E" w:rsidP="00507D9E">
            <w:pPr>
              <w:jc w:val="both"/>
              <w:rPr>
                <w:rFonts w:ascii="Times New Roman" w:hAnsi="Times New Roman" w:cs="Times New Roman"/>
              </w:rPr>
            </w:pPr>
          </w:p>
        </w:tc>
        <w:tc>
          <w:tcPr>
            <w:tcW w:w="768"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СОО</w:t>
            </w:r>
          </w:p>
          <w:p w:rsidR="00DC1C8E" w:rsidRPr="00507D9E" w:rsidRDefault="00DC1C8E" w:rsidP="00507D9E">
            <w:pPr>
              <w:jc w:val="both"/>
              <w:rPr>
                <w:rFonts w:ascii="Times New Roman" w:hAnsi="Times New Roman" w:cs="Times New Roman"/>
              </w:rPr>
            </w:pPr>
          </w:p>
        </w:tc>
        <w:tc>
          <w:tcPr>
            <w:tcW w:w="766"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Всего по ОО</w:t>
            </w:r>
          </w:p>
        </w:tc>
      </w:tr>
      <w:tr w:rsidR="00DC1C8E" w:rsidRPr="00507D9E" w:rsidTr="002163B2">
        <w:trPr>
          <w:trHeight w:val="275"/>
        </w:trPr>
        <w:tc>
          <w:tcPr>
            <w:tcW w:w="1976" w:type="pct"/>
          </w:tcPr>
          <w:p w:rsidR="00DC1C8E" w:rsidRPr="00507D9E" w:rsidRDefault="00DC1C8E" w:rsidP="00507D9E">
            <w:pPr>
              <w:pStyle w:val="ab"/>
              <w:spacing w:after="0"/>
              <w:ind w:left="0"/>
              <w:jc w:val="both"/>
              <w:rPr>
                <w:rFonts w:ascii="Times New Roman" w:hAnsi="Times New Roman" w:cs="Times New Roman"/>
              </w:rPr>
            </w:pPr>
            <w:r w:rsidRPr="00507D9E">
              <w:rPr>
                <w:rFonts w:ascii="Times New Roman" w:hAnsi="Times New Roman" w:cs="Times New Roman"/>
              </w:rPr>
              <w:t>семейного образования</w:t>
            </w:r>
          </w:p>
        </w:tc>
        <w:tc>
          <w:tcPr>
            <w:tcW w:w="722"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w:t>
            </w:r>
          </w:p>
        </w:tc>
        <w:tc>
          <w:tcPr>
            <w:tcW w:w="768"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68"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w:t>
            </w:r>
          </w:p>
        </w:tc>
        <w:tc>
          <w:tcPr>
            <w:tcW w:w="766"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w:t>
            </w:r>
          </w:p>
        </w:tc>
      </w:tr>
      <w:tr w:rsidR="00DC1C8E" w:rsidRPr="00507D9E" w:rsidTr="002163B2">
        <w:tc>
          <w:tcPr>
            <w:tcW w:w="1976" w:type="pct"/>
          </w:tcPr>
          <w:p w:rsidR="00DC1C8E" w:rsidRPr="00507D9E" w:rsidRDefault="00DC1C8E"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обучения по индивид. учебному плану </w:t>
            </w:r>
          </w:p>
        </w:tc>
        <w:tc>
          <w:tcPr>
            <w:tcW w:w="722" w:type="pct"/>
          </w:tcPr>
          <w:p w:rsidR="00DC1C8E" w:rsidRPr="00507D9E" w:rsidRDefault="00DC1C8E" w:rsidP="00507D9E">
            <w:pPr>
              <w:jc w:val="both"/>
              <w:rPr>
                <w:rFonts w:ascii="Times New Roman" w:hAnsi="Times New Roman" w:cs="Times New Roman"/>
              </w:rPr>
            </w:pPr>
          </w:p>
        </w:tc>
        <w:tc>
          <w:tcPr>
            <w:tcW w:w="768" w:type="pct"/>
          </w:tcPr>
          <w:p w:rsidR="00DC1C8E" w:rsidRPr="00507D9E" w:rsidRDefault="00DC1C8E" w:rsidP="00507D9E">
            <w:pPr>
              <w:jc w:val="both"/>
              <w:rPr>
                <w:rFonts w:ascii="Times New Roman" w:hAnsi="Times New Roman" w:cs="Times New Roman"/>
              </w:rPr>
            </w:pPr>
          </w:p>
        </w:tc>
        <w:tc>
          <w:tcPr>
            <w:tcW w:w="768"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3</w:t>
            </w:r>
          </w:p>
        </w:tc>
        <w:tc>
          <w:tcPr>
            <w:tcW w:w="766" w:type="pct"/>
          </w:tcPr>
          <w:p w:rsidR="00DC1C8E" w:rsidRPr="00507D9E" w:rsidRDefault="00DC1C8E" w:rsidP="00507D9E">
            <w:pPr>
              <w:jc w:val="both"/>
              <w:rPr>
                <w:rFonts w:ascii="Times New Roman" w:hAnsi="Times New Roman" w:cs="Times New Roman"/>
              </w:rPr>
            </w:pPr>
          </w:p>
        </w:tc>
      </w:tr>
      <w:tr w:rsidR="00DC1C8E" w:rsidRPr="00507D9E" w:rsidTr="002163B2">
        <w:tc>
          <w:tcPr>
            <w:tcW w:w="1976" w:type="pct"/>
          </w:tcPr>
          <w:p w:rsidR="00DC1C8E" w:rsidRPr="00507D9E" w:rsidRDefault="00DC1C8E" w:rsidP="00507D9E">
            <w:pPr>
              <w:pStyle w:val="ab"/>
              <w:spacing w:after="0"/>
              <w:ind w:left="0"/>
              <w:jc w:val="both"/>
              <w:rPr>
                <w:rFonts w:ascii="Times New Roman" w:hAnsi="Times New Roman" w:cs="Times New Roman"/>
              </w:rPr>
            </w:pPr>
            <w:r w:rsidRPr="00507D9E">
              <w:rPr>
                <w:rFonts w:ascii="Times New Roman" w:hAnsi="Times New Roman" w:cs="Times New Roman"/>
              </w:rPr>
              <w:t>дистанционного образования</w:t>
            </w:r>
          </w:p>
        </w:tc>
        <w:tc>
          <w:tcPr>
            <w:tcW w:w="722"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w:t>
            </w:r>
          </w:p>
        </w:tc>
        <w:tc>
          <w:tcPr>
            <w:tcW w:w="768"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1</w:t>
            </w:r>
          </w:p>
        </w:tc>
        <w:tc>
          <w:tcPr>
            <w:tcW w:w="768"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2</w:t>
            </w:r>
          </w:p>
        </w:tc>
        <w:tc>
          <w:tcPr>
            <w:tcW w:w="766" w:type="pct"/>
          </w:tcPr>
          <w:p w:rsidR="00DC1C8E" w:rsidRPr="00507D9E" w:rsidRDefault="00DC1C8E" w:rsidP="00507D9E">
            <w:pPr>
              <w:jc w:val="both"/>
              <w:rPr>
                <w:rFonts w:ascii="Times New Roman" w:hAnsi="Times New Roman" w:cs="Times New Roman"/>
              </w:rPr>
            </w:pPr>
            <w:r w:rsidRPr="00507D9E">
              <w:rPr>
                <w:rFonts w:ascii="Times New Roman" w:hAnsi="Times New Roman" w:cs="Times New Roman"/>
              </w:rPr>
              <w:t>4</w:t>
            </w:r>
          </w:p>
        </w:tc>
      </w:tr>
      <w:tr w:rsidR="00DC1C8E" w:rsidRPr="00507D9E" w:rsidTr="002163B2">
        <w:trPr>
          <w:trHeight w:val="291"/>
        </w:trPr>
        <w:tc>
          <w:tcPr>
            <w:tcW w:w="1976" w:type="pct"/>
          </w:tcPr>
          <w:p w:rsidR="00DC1C8E" w:rsidRPr="00507D9E" w:rsidRDefault="00DC1C8E" w:rsidP="00507D9E">
            <w:pPr>
              <w:pStyle w:val="ab"/>
              <w:spacing w:after="0"/>
              <w:ind w:left="0"/>
              <w:jc w:val="both"/>
              <w:rPr>
                <w:rFonts w:ascii="Times New Roman" w:hAnsi="Times New Roman" w:cs="Times New Roman"/>
              </w:rPr>
            </w:pPr>
            <w:r w:rsidRPr="00507D9E">
              <w:rPr>
                <w:rFonts w:ascii="Times New Roman" w:hAnsi="Times New Roman" w:cs="Times New Roman"/>
              </w:rPr>
              <w:t>обучения по индивид. учебному плану (на учебный период)</w:t>
            </w:r>
          </w:p>
        </w:tc>
        <w:tc>
          <w:tcPr>
            <w:tcW w:w="722" w:type="pct"/>
          </w:tcPr>
          <w:p w:rsidR="00DC1C8E" w:rsidRPr="00507D9E" w:rsidRDefault="00DC1C8E" w:rsidP="00507D9E">
            <w:pPr>
              <w:jc w:val="both"/>
              <w:rPr>
                <w:rFonts w:ascii="Times New Roman" w:hAnsi="Times New Roman" w:cs="Times New Roman"/>
              </w:rPr>
            </w:pPr>
          </w:p>
        </w:tc>
        <w:tc>
          <w:tcPr>
            <w:tcW w:w="768" w:type="pct"/>
          </w:tcPr>
          <w:p w:rsidR="00DC1C8E" w:rsidRPr="00507D9E" w:rsidRDefault="00DC1C8E" w:rsidP="00507D9E">
            <w:pPr>
              <w:jc w:val="both"/>
              <w:rPr>
                <w:rFonts w:ascii="Times New Roman" w:hAnsi="Times New Roman" w:cs="Times New Roman"/>
              </w:rPr>
            </w:pPr>
          </w:p>
        </w:tc>
        <w:tc>
          <w:tcPr>
            <w:tcW w:w="768" w:type="pct"/>
          </w:tcPr>
          <w:p w:rsidR="00DC1C8E" w:rsidRPr="00507D9E" w:rsidRDefault="00DC1C8E" w:rsidP="00507D9E">
            <w:pPr>
              <w:jc w:val="both"/>
              <w:rPr>
                <w:rFonts w:ascii="Times New Roman" w:hAnsi="Times New Roman" w:cs="Times New Roman"/>
              </w:rPr>
            </w:pPr>
          </w:p>
        </w:tc>
        <w:tc>
          <w:tcPr>
            <w:tcW w:w="766" w:type="pct"/>
          </w:tcPr>
          <w:p w:rsidR="00DC1C8E" w:rsidRPr="00507D9E" w:rsidRDefault="00DC1C8E" w:rsidP="00507D9E">
            <w:pPr>
              <w:jc w:val="both"/>
              <w:rPr>
                <w:rFonts w:ascii="Times New Roman" w:hAnsi="Times New Roman" w:cs="Times New Roman"/>
              </w:rPr>
            </w:pPr>
          </w:p>
        </w:tc>
      </w:tr>
    </w:tbl>
    <w:p w:rsidR="00DC1C8E" w:rsidRPr="00507D9E" w:rsidRDefault="00DC1C8E" w:rsidP="00507D9E">
      <w:pPr>
        <w:pStyle w:val="a8"/>
        <w:spacing w:after="0"/>
        <w:ind w:firstLine="709"/>
        <w:jc w:val="both"/>
        <w:rPr>
          <w:rFonts w:ascii="Times New Roman" w:hAnsi="Times New Roman" w:cs="Times New Roman"/>
        </w:rPr>
      </w:pPr>
      <w:r w:rsidRPr="00507D9E">
        <w:rPr>
          <w:rFonts w:ascii="Times New Roman" w:hAnsi="Times New Roman" w:cs="Times New Roman"/>
        </w:rPr>
        <w:t>Образовательное учреждение реализует образовательные программы, в том числе и в альтернативных формах, представленных  в таблице выше.</w:t>
      </w:r>
    </w:p>
    <w:p w:rsidR="00721DFB" w:rsidRDefault="00721DFB" w:rsidP="00721DFB">
      <w:pPr>
        <w:pStyle w:val="a8"/>
        <w:spacing w:after="0"/>
        <w:jc w:val="both"/>
        <w:rPr>
          <w:rFonts w:ascii="Times New Roman" w:hAnsi="Times New Roman" w:cs="Times New Roman"/>
          <w:b/>
        </w:rPr>
      </w:pPr>
    </w:p>
    <w:p w:rsidR="00A41F43" w:rsidRDefault="00721DFB" w:rsidP="00721DFB">
      <w:pPr>
        <w:pStyle w:val="a8"/>
        <w:spacing w:after="0"/>
        <w:jc w:val="both"/>
        <w:rPr>
          <w:rFonts w:ascii="Times New Roman" w:hAnsi="Times New Roman" w:cs="Times New Roman"/>
          <w:b/>
        </w:rPr>
      </w:pPr>
      <w:r>
        <w:rPr>
          <w:rFonts w:ascii="Times New Roman" w:hAnsi="Times New Roman" w:cs="Times New Roman"/>
          <w:b/>
        </w:rPr>
        <w:t xml:space="preserve">Образовательные результаты </w:t>
      </w:r>
      <w:r w:rsidR="00A41F43" w:rsidRPr="00507D9E">
        <w:rPr>
          <w:rFonts w:ascii="Times New Roman" w:hAnsi="Times New Roman" w:cs="Times New Roman"/>
          <w:b/>
        </w:rPr>
        <w:t>обучающихся</w:t>
      </w:r>
    </w:p>
    <w:p w:rsidR="00721DFB" w:rsidRPr="00507D9E" w:rsidRDefault="00721DFB" w:rsidP="00721DFB">
      <w:pPr>
        <w:pStyle w:val="a8"/>
        <w:spacing w:after="0"/>
        <w:jc w:val="both"/>
        <w:rPr>
          <w:rFonts w:ascii="Times New Roman" w:hAnsi="Times New Roman" w:cs="Times New Roman"/>
          <w:b/>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1801"/>
        <w:gridCol w:w="1738"/>
        <w:gridCol w:w="1801"/>
      </w:tblGrid>
      <w:tr w:rsidR="00DC1C8E" w:rsidRPr="00507D9E" w:rsidTr="00E13D18">
        <w:trPr>
          <w:trHeight w:val="381"/>
        </w:trPr>
        <w:tc>
          <w:tcPr>
            <w:tcW w:w="4409" w:type="dxa"/>
            <w:vMerge w:val="restart"/>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Показатели </w:t>
            </w:r>
          </w:p>
          <w:p w:rsidR="00DC1C8E" w:rsidRPr="00507D9E" w:rsidRDefault="00DC1C8E" w:rsidP="00507D9E">
            <w:pPr>
              <w:pStyle w:val="a8"/>
              <w:spacing w:after="0"/>
              <w:ind w:left="286" w:firstLine="709"/>
              <w:jc w:val="both"/>
              <w:rPr>
                <w:rFonts w:ascii="Times New Roman" w:hAnsi="Times New Roman" w:cs="Times New Roman"/>
                <w:lang w:val="en-US"/>
              </w:rPr>
            </w:pPr>
          </w:p>
        </w:tc>
        <w:tc>
          <w:tcPr>
            <w:tcW w:w="5340" w:type="dxa"/>
            <w:gridSpan w:val="3"/>
            <w:tcBorders>
              <w:tr2bl w:val="single" w:sz="4" w:space="0" w:color="auto"/>
            </w:tcBorders>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Учебный год</w:t>
            </w:r>
          </w:p>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Единица измерения</w:t>
            </w:r>
          </w:p>
        </w:tc>
      </w:tr>
      <w:tr w:rsidR="00DC1C8E" w:rsidRPr="00507D9E" w:rsidTr="00E13D18">
        <w:trPr>
          <w:trHeight w:val="313"/>
        </w:trPr>
        <w:tc>
          <w:tcPr>
            <w:tcW w:w="4409" w:type="dxa"/>
            <w:vMerge/>
          </w:tcPr>
          <w:p w:rsidR="00DC1C8E" w:rsidRPr="00507D9E" w:rsidRDefault="00DC1C8E" w:rsidP="00507D9E">
            <w:pPr>
              <w:pStyle w:val="a8"/>
              <w:spacing w:after="0"/>
              <w:ind w:left="286" w:firstLine="709"/>
              <w:jc w:val="both"/>
              <w:rPr>
                <w:rFonts w:ascii="Times New Roman" w:hAnsi="Times New Roman" w:cs="Times New Roman"/>
                <w:lang w:val="en-US"/>
              </w:rPr>
            </w:pPr>
          </w:p>
        </w:tc>
        <w:tc>
          <w:tcPr>
            <w:tcW w:w="1801"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2013/2014</w:t>
            </w:r>
          </w:p>
          <w:p w:rsidR="00DC1C8E" w:rsidRPr="00507D9E" w:rsidRDefault="00DC1C8E" w:rsidP="00507D9E">
            <w:pPr>
              <w:jc w:val="both"/>
              <w:rPr>
                <w:rFonts w:ascii="Times New Roman" w:hAnsi="Times New Roman" w:cs="Times New Roman"/>
                <w:b/>
                <w:bCs/>
                <w:color w:val="FF0000"/>
              </w:rPr>
            </w:pPr>
          </w:p>
        </w:tc>
        <w:tc>
          <w:tcPr>
            <w:tcW w:w="1738"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2014/2015</w:t>
            </w:r>
          </w:p>
        </w:tc>
        <w:tc>
          <w:tcPr>
            <w:tcW w:w="1801"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2015/2016</w:t>
            </w:r>
          </w:p>
        </w:tc>
      </w:tr>
      <w:tr w:rsidR="00DC1C8E" w:rsidRPr="00507D9E" w:rsidTr="00E13D18">
        <w:trPr>
          <w:trHeight w:val="27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1. Результаты промежуточной аттестации за учебный год:   </w:t>
            </w:r>
          </w:p>
        </w:tc>
        <w:tc>
          <w:tcPr>
            <w:tcW w:w="1801" w:type="dxa"/>
          </w:tcPr>
          <w:p w:rsidR="00DC1C8E" w:rsidRPr="00507D9E" w:rsidRDefault="00DC1C8E" w:rsidP="00507D9E">
            <w:pPr>
              <w:pStyle w:val="a8"/>
              <w:spacing w:after="0"/>
              <w:jc w:val="both"/>
              <w:rPr>
                <w:rFonts w:ascii="Times New Roman" w:hAnsi="Times New Roman" w:cs="Times New Roman"/>
              </w:rPr>
            </w:pPr>
          </w:p>
        </w:tc>
        <w:tc>
          <w:tcPr>
            <w:tcW w:w="1738" w:type="dxa"/>
          </w:tcPr>
          <w:p w:rsidR="00DC1C8E" w:rsidRPr="00507D9E" w:rsidRDefault="00DC1C8E" w:rsidP="00507D9E">
            <w:pPr>
              <w:pStyle w:val="a8"/>
              <w:spacing w:after="0"/>
              <w:jc w:val="both"/>
              <w:rPr>
                <w:rFonts w:ascii="Times New Roman" w:hAnsi="Times New Roman" w:cs="Times New Roman"/>
              </w:rPr>
            </w:pPr>
          </w:p>
        </w:tc>
        <w:tc>
          <w:tcPr>
            <w:tcW w:w="1801" w:type="dxa"/>
          </w:tcPr>
          <w:p w:rsidR="00DC1C8E" w:rsidRPr="00507D9E" w:rsidRDefault="00DC1C8E" w:rsidP="00507D9E">
            <w:pPr>
              <w:pStyle w:val="a8"/>
              <w:spacing w:after="0"/>
              <w:jc w:val="both"/>
              <w:rPr>
                <w:rFonts w:ascii="Times New Roman" w:hAnsi="Times New Roman" w:cs="Times New Roman"/>
              </w:rPr>
            </w:pPr>
          </w:p>
        </w:tc>
      </w:tr>
      <w:tr w:rsidR="00DC1C8E" w:rsidRPr="00507D9E" w:rsidTr="00E13D18">
        <w:trPr>
          <w:trHeight w:val="338"/>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1.1.Общая успеваемость</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100%</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100%</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98,57%</w:t>
            </w:r>
          </w:p>
        </w:tc>
      </w:tr>
      <w:tr w:rsidR="00DC1C8E" w:rsidRPr="00507D9E" w:rsidTr="00E13D18">
        <w:trPr>
          <w:trHeight w:val="213"/>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1.2.Количество/доля обучающихся, успевающих на «4» и «5»</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259 чел./54,53%</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117чел</w:t>
            </w:r>
          </w:p>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/52,23%</w:t>
            </w:r>
          </w:p>
          <w:p w:rsidR="00DC1C8E" w:rsidRPr="00507D9E" w:rsidRDefault="00DC1C8E" w:rsidP="00507D9E">
            <w:pPr>
              <w:pStyle w:val="a8"/>
              <w:spacing w:after="0"/>
              <w:jc w:val="both"/>
              <w:rPr>
                <w:rFonts w:ascii="Times New Roman" w:hAnsi="Times New Roman" w:cs="Times New Roman"/>
                <w:color w:val="FF0000"/>
              </w:rPr>
            </w:pPr>
            <w:r w:rsidRPr="002B38A4">
              <w:rPr>
                <w:rFonts w:ascii="Times New Roman" w:hAnsi="Times New Roman" w:cs="Times New Roman"/>
                <w:color w:val="auto"/>
              </w:rPr>
              <w:t>(без НОО)</w:t>
            </w:r>
          </w:p>
        </w:tc>
        <w:tc>
          <w:tcPr>
            <w:tcW w:w="1801" w:type="dxa"/>
          </w:tcPr>
          <w:p w:rsidR="00DC1C8E" w:rsidRPr="00507D9E" w:rsidRDefault="00DC1C8E" w:rsidP="00507D9E">
            <w:pPr>
              <w:pStyle w:val="a8"/>
              <w:spacing w:after="0"/>
              <w:jc w:val="both"/>
              <w:rPr>
                <w:rFonts w:ascii="Times New Roman" w:hAnsi="Times New Roman" w:cs="Times New Roman"/>
              </w:rPr>
            </w:pPr>
          </w:p>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255чел</w:t>
            </w:r>
          </w:p>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/52,25%</w:t>
            </w:r>
          </w:p>
        </w:tc>
      </w:tr>
      <w:tr w:rsidR="00DC1C8E" w:rsidRPr="00507D9E" w:rsidTr="00E13D18">
        <w:trPr>
          <w:trHeight w:val="1080"/>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2. Результаты государственной итоговой аттестации по обязательным предметам: средний балл ЕГЭ/ОГЭ </w:t>
            </w:r>
          </w:p>
          <w:p w:rsidR="00DC1C8E" w:rsidRPr="00507D9E" w:rsidRDefault="00DC1C8E" w:rsidP="00507D9E">
            <w:pPr>
              <w:pStyle w:val="a8"/>
              <w:spacing w:after="0"/>
              <w:ind w:left="286" w:firstLine="709"/>
              <w:jc w:val="both"/>
              <w:rPr>
                <w:rFonts w:ascii="Times New Roman" w:hAnsi="Times New Roman" w:cs="Times New Roman"/>
                <w:b/>
              </w:rPr>
            </w:pPr>
          </w:p>
        </w:tc>
        <w:tc>
          <w:tcPr>
            <w:tcW w:w="1801" w:type="dxa"/>
          </w:tcPr>
          <w:p w:rsidR="00DC1C8E" w:rsidRPr="00507D9E" w:rsidRDefault="00DC1C8E" w:rsidP="00507D9E">
            <w:pPr>
              <w:pStyle w:val="a8"/>
              <w:spacing w:after="0"/>
              <w:jc w:val="both"/>
              <w:rPr>
                <w:rFonts w:ascii="Times New Roman" w:hAnsi="Times New Roman" w:cs="Times New Roman"/>
              </w:rPr>
            </w:pPr>
          </w:p>
        </w:tc>
        <w:tc>
          <w:tcPr>
            <w:tcW w:w="1738" w:type="dxa"/>
          </w:tcPr>
          <w:p w:rsidR="00DC1C8E" w:rsidRPr="00507D9E" w:rsidRDefault="00DC1C8E" w:rsidP="00507D9E">
            <w:pPr>
              <w:pStyle w:val="a8"/>
              <w:spacing w:after="0"/>
              <w:jc w:val="both"/>
              <w:rPr>
                <w:rFonts w:ascii="Times New Roman" w:hAnsi="Times New Roman" w:cs="Times New Roman"/>
              </w:rPr>
            </w:pPr>
          </w:p>
        </w:tc>
        <w:tc>
          <w:tcPr>
            <w:tcW w:w="1801" w:type="dxa"/>
          </w:tcPr>
          <w:p w:rsidR="00DC1C8E" w:rsidRPr="00507D9E" w:rsidRDefault="00DC1C8E" w:rsidP="00507D9E">
            <w:pPr>
              <w:pStyle w:val="a8"/>
              <w:spacing w:after="0"/>
              <w:jc w:val="both"/>
              <w:rPr>
                <w:rFonts w:ascii="Times New Roman" w:hAnsi="Times New Roman" w:cs="Times New Roman"/>
              </w:rPr>
            </w:pPr>
          </w:p>
        </w:tc>
      </w:tr>
      <w:tr w:rsidR="00DC1C8E" w:rsidRPr="00507D9E" w:rsidTr="00E13D18">
        <w:trPr>
          <w:trHeight w:val="22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2.1. 9 класс (русский язык)</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3,45</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3,92</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4,08</w:t>
            </w:r>
          </w:p>
        </w:tc>
      </w:tr>
      <w:tr w:rsidR="00DC1C8E" w:rsidRPr="00507D9E" w:rsidTr="00E13D18">
        <w:trPr>
          <w:trHeight w:val="22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2.2. 9 класс (математика)</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3,26</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3,78</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4,0</w:t>
            </w:r>
          </w:p>
        </w:tc>
      </w:tr>
      <w:tr w:rsidR="00DC1C8E" w:rsidRPr="00507D9E" w:rsidTr="00E13D18">
        <w:trPr>
          <w:trHeight w:val="326"/>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2.3. 11 класс (русский язык ЕГЭ)</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68,94</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 xml:space="preserve">        63,90</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62,83</w:t>
            </w:r>
          </w:p>
        </w:tc>
      </w:tr>
      <w:tr w:rsidR="00DC1C8E" w:rsidRPr="00507D9E" w:rsidTr="00E13D18">
        <w:trPr>
          <w:trHeight w:val="22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11 класс (математика Общ/База)</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53,06</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4,15</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4,1</w:t>
            </w:r>
          </w:p>
        </w:tc>
      </w:tr>
      <w:tr w:rsidR="00DC1C8E" w:rsidRPr="00507D9E" w:rsidTr="00E13D18">
        <w:trPr>
          <w:trHeight w:val="326"/>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3. 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ГИА: </w:t>
            </w:r>
          </w:p>
        </w:tc>
        <w:tc>
          <w:tcPr>
            <w:tcW w:w="1801" w:type="dxa"/>
          </w:tcPr>
          <w:p w:rsidR="00DC1C8E" w:rsidRPr="00507D9E" w:rsidRDefault="00DC1C8E" w:rsidP="00507D9E">
            <w:pPr>
              <w:pStyle w:val="a8"/>
              <w:spacing w:after="0"/>
              <w:jc w:val="both"/>
              <w:rPr>
                <w:rFonts w:ascii="Times New Roman" w:hAnsi="Times New Roman" w:cs="Times New Roman"/>
              </w:rPr>
            </w:pPr>
          </w:p>
        </w:tc>
        <w:tc>
          <w:tcPr>
            <w:tcW w:w="1738" w:type="dxa"/>
          </w:tcPr>
          <w:p w:rsidR="00DC1C8E" w:rsidRPr="00507D9E" w:rsidRDefault="00DC1C8E" w:rsidP="00507D9E">
            <w:pPr>
              <w:pStyle w:val="a8"/>
              <w:spacing w:after="0"/>
              <w:jc w:val="both"/>
              <w:rPr>
                <w:rFonts w:ascii="Times New Roman" w:hAnsi="Times New Roman" w:cs="Times New Roman"/>
              </w:rPr>
            </w:pPr>
          </w:p>
        </w:tc>
        <w:tc>
          <w:tcPr>
            <w:tcW w:w="1801" w:type="dxa"/>
          </w:tcPr>
          <w:p w:rsidR="00DC1C8E" w:rsidRPr="00507D9E" w:rsidRDefault="00DC1C8E" w:rsidP="00507D9E">
            <w:pPr>
              <w:pStyle w:val="a8"/>
              <w:spacing w:after="0"/>
              <w:jc w:val="both"/>
              <w:rPr>
                <w:rFonts w:ascii="Times New Roman" w:hAnsi="Times New Roman" w:cs="Times New Roman"/>
              </w:rPr>
            </w:pPr>
          </w:p>
        </w:tc>
      </w:tr>
      <w:tr w:rsidR="00DC1C8E" w:rsidRPr="00507D9E" w:rsidTr="00E13D18">
        <w:trPr>
          <w:trHeight w:val="22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3.1. 9 класс (русский язык)</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r>
      <w:tr w:rsidR="00DC1C8E" w:rsidRPr="00507D9E" w:rsidTr="00E13D18">
        <w:trPr>
          <w:trHeight w:val="326"/>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3.2. 9 класс (математика)</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2 чел./3,08%</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1чел./1,27%</w:t>
            </w:r>
          </w:p>
        </w:tc>
      </w:tr>
      <w:tr w:rsidR="00DC1C8E" w:rsidRPr="00507D9E" w:rsidTr="00E13D18">
        <w:trPr>
          <w:trHeight w:val="22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3.3. 11 класс (русский язык)</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r>
      <w:tr w:rsidR="00DC1C8E" w:rsidRPr="00507D9E" w:rsidTr="00E13D18">
        <w:trPr>
          <w:trHeight w:val="326"/>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3.4. 11 класс (математика)</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2чел./5,13%</w:t>
            </w:r>
          </w:p>
        </w:tc>
      </w:tr>
      <w:tr w:rsidR="00DC1C8E" w:rsidRPr="00507D9E" w:rsidTr="00E13D18">
        <w:trPr>
          <w:trHeight w:val="22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4. Количество и доля выпускников, не получивших аттестат, от общего числа выпускников: </w:t>
            </w:r>
          </w:p>
        </w:tc>
        <w:tc>
          <w:tcPr>
            <w:tcW w:w="1801" w:type="dxa"/>
          </w:tcPr>
          <w:p w:rsidR="00DC1C8E" w:rsidRPr="00507D9E" w:rsidRDefault="00DC1C8E" w:rsidP="00507D9E">
            <w:pPr>
              <w:pStyle w:val="a8"/>
              <w:spacing w:after="0"/>
              <w:jc w:val="both"/>
              <w:rPr>
                <w:rFonts w:ascii="Times New Roman" w:hAnsi="Times New Roman" w:cs="Times New Roman"/>
              </w:rPr>
            </w:pPr>
          </w:p>
        </w:tc>
        <w:tc>
          <w:tcPr>
            <w:tcW w:w="1738" w:type="dxa"/>
          </w:tcPr>
          <w:p w:rsidR="00DC1C8E" w:rsidRPr="00507D9E" w:rsidRDefault="00DC1C8E" w:rsidP="00507D9E">
            <w:pPr>
              <w:pStyle w:val="a8"/>
              <w:spacing w:after="0"/>
              <w:jc w:val="both"/>
              <w:rPr>
                <w:rFonts w:ascii="Times New Roman" w:hAnsi="Times New Roman" w:cs="Times New Roman"/>
              </w:rPr>
            </w:pPr>
          </w:p>
        </w:tc>
        <w:tc>
          <w:tcPr>
            <w:tcW w:w="1801" w:type="dxa"/>
          </w:tcPr>
          <w:p w:rsidR="00DC1C8E" w:rsidRPr="00507D9E" w:rsidRDefault="00DC1C8E" w:rsidP="00507D9E">
            <w:pPr>
              <w:pStyle w:val="a8"/>
              <w:spacing w:after="0"/>
              <w:jc w:val="both"/>
              <w:rPr>
                <w:rFonts w:ascii="Times New Roman" w:hAnsi="Times New Roman" w:cs="Times New Roman"/>
              </w:rPr>
            </w:pPr>
          </w:p>
        </w:tc>
      </w:tr>
      <w:tr w:rsidR="00DC1C8E" w:rsidRPr="00507D9E" w:rsidTr="00E13D18">
        <w:trPr>
          <w:trHeight w:val="326"/>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4.1. 9 класс  </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2чел./3,08%</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2чел./2,5%</w:t>
            </w:r>
          </w:p>
        </w:tc>
      </w:tr>
      <w:tr w:rsidR="00DC1C8E" w:rsidRPr="00507D9E" w:rsidTr="00E13D18">
        <w:trPr>
          <w:trHeight w:val="22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4.2. 11 класс</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0чел./0%</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2чел./5,13%</w:t>
            </w:r>
          </w:p>
        </w:tc>
      </w:tr>
      <w:tr w:rsidR="00DC1C8E" w:rsidRPr="00507D9E" w:rsidTr="00E13D18">
        <w:trPr>
          <w:trHeight w:val="326"/>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5. Количество/доля выпускников-медалистов</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чел./%</w:t>
            </w:r>
          </w:p>
        </w:tc>
        <w:tc>
          <w:tcPr>
            <w:tcW w:w="1738"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3чел./7,5%</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1 чел./2,56%</w:t>
            </w:r>
          </w:p>
        </w:tc>
      </w:tr>
      <w:tr w:rsidR="00DC1C8E" w:rsidRPr="00507D9E" w:rsidTr="00E13D18">
        <w:trPr>
          <w:trHeight w:val="61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6. Результаты участия обучающихся в олимпиадах, смотрах, конкурсах: </w:t>
            </w:r>
          </w:p>
        </w:tc>
        <w:tc>
          <w:tcPr>
            <w:tcW w:w="1801" w:type="dxa"/>
          </w:tcPr>
          <w:p w:rsidR="00DC1C8E" w:rsidRPr="00507D9E" w:rsidRDefault="00DC1C8E" w:rsidP="00507D9E">
            <w:pPr>
              <w:pStyle w:val="a8"/>
              <w:spacing w:after="0"/>
              <w:jc w:val="both"/>
              <w:rPr>
                <w:rFonts w:ascii="Times New Roman" w:hAnsi="Times New Roman" w:cs="Times New Roman"/>
              </w:rPr>
            </w:pPr>
          </w:p>
        </w:tc>
        <w:tc>
          <w:tcPr>
            <w:tcW w:w="1738" w:type="dxa"/>
          </w:tcPr>
          <w:p w:rsidR="00DC1C8E" w:rsidRPr="00507D9E" w:rsidRDefault="00DC1C8E" w:rsidP="00507D9E">
            <w:pPr>
              <w:pStyle w:val="a8"/>
              <w:spacing w:after="0"/>
              <w:jc w:val="both"/>
              <w:rPr>
                <w:rFonts w:ascii="Times New Roman" w:hAnsi="Times New Roman" w:cs="Times New Roman"/>
              </w:rPr>
            </w:pPr>
          </w:p>
        </w:tc>
        <w:tc>
          <w:tcPr>
            <w:tcW w:w="1801" w:type="dxa"/>
          </w:tcPr>
          <w:p w:rsidR="00DC1C8E" w:rsidRPr="00507D9E" w:rsidRDefault="00DC1C8E" w:rsidP="00507D9E">
            <w:pPr>
              <w:pStyle w:val="a8"/>
              <w:spacing w:after="0"/>
              <w:jc w:val="both"/>
              <w:rPr>
                <w:rFonts w:ascii="Times New Roman" w:hAnsi="Times New Roman" w:cs="Times New Roman"/>
              </w:rPr>
            </w:pPr>
          </w:p>
        </w:tc>
      </w:tr>
      <w:tr w:rsidR="00DC1C8E" w:rsidRPr="00507D9E" w:rsidTr="00E13D18">
        <w:trPr>
          <w:trHeight w:val="326"/>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6.1. Количество/доля обучающихся, принявших участие в различных олимпиадах, смотрах, конкурсах</w:t>
            </w:r>
          </w:p>
        </w:tc>
        <w:tc>
          <w:tcPr>
            <w:tcW w:w="1801" w:type="dxa"/>
          </w:tcPr>
          <w:p w:rsidR="00DC1C8E" w:rsidRPr="00507D9E" w:rsidRDefault="00DC1C8E" w:rsidP="00507D9E">
            <w:pPr>
              <w:pStyle w:val="a8"/>
              <w:spacing w:after="0"/>
              <w:jc w:val="both"/>
              <w:rPr>
                <w:rFonts w:ascii="Times New Roman" w:hAnsi="Times New Roman" w:cs="Times New Roman"/>
              </w:rPr>
            </w:pPr>
            <w:r w:rsidRPr="00507D9E">
              <w:rPr>
                <w:rFonts w:ascii="Times New Roman" w:hAnsi="Times New Roman" w:cs="Times New Roman"/>
              </w:rPr>
              <w:t>чел./%</w:t>
            </w:r>
          </w:p>
        </w:tc>
        <w:tc>
          <w:tcPr>
            <w:tcW w:w="1738" w:type="dxa"/>
          </w:tcPr>
          <w:p w:rsidR="00DC1C8E" w:rsidRPr="00507D9E" w:rsidRDefault="00DC1C8E" w:rsidP="00507D9E">
            <w:pPr>
              <w:pStyle w:val="a8"/>
              <w:spacing w:after="0"/>
              <w:jc w:val="both"/>
              <w:rPr>
                <w:rFonts w:ascii="Times New Roman" w:hAnsi="Times New Roman" w:cs="Times New Roman"/>
              </w:rPr>
            </w:pPr>
          </w:p>
        </w:tc>
        <w:tc>
          <w:tcPr>
            <w:tcW w:w="1801" w:type="dxa"/>
          </w:tcPr>
          <w:p w:rsidR="00DC1C8E" w:rsidRPr="00507D9E" w:rsidRDefault="00DC1C8E" w:rsidP="00507D9E">
            <w:pPr>
              <w:pStyle w:val="a8"/>
              <w:spacing w:after="0"/>
              <w:jc w:val="both"/>
              <w:rPr>
                <w:rFonts w:ascii="Times New Roman" w:hAnsi="Times New Roman" w:cs="Times New Roman"/>
              </w:rPr>
            </w:pPr>
          </w:p>
        </w:tc>
      </w:tr>
      <w:tr w:rsidR="00837C2E" w:rsidRPr="00507D9E" w:rsidTr="00E13D18">
        <w:trPr>
          <w:trHeight w:val="326"/>
        </w:trPr>
        <w:tc>
          <w:tcPr>
            <w:tcW w:w="4409" w:type="dxa"/>
          </w:tcPr>
          <w:p w:rsidR="00837C2E" w:rsidRPr="00507D9E" w:rsidRDefault="00837C2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Регионального уровня</w:t>
            </w:r>
          </w:p>
        </w:tc>
        <w:tc>
          <w:tcPr>
            <w:tcW w:w="1801"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198 чел. /30,1%</w:t>
            </w:r>
          </w:p>
        </w:tc>
        <w:tc>
          <w:tcPr>
            <w:tcW w:w="1738"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150 чел. /23,3%</w:t>
            </w:r>
          </w:p>
        </w:tc>
        <w:tc>
          <w:tcPr>
            <w:tcW w:w="1801"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104 чел. /15,6%</w:t>
            </w:r>
          </w:p>
        </w:tc>
      </w:tr>
      <w:tr w:rsidR="00837C2E" w:rsidRPr="00507D9E" w:rsidTr="00E13D18">
        <w:trPr>
          <w:trHeight w:val="326"/>
        </w:trPr>
        <w:tc>
          <w:tcPr>
            <w:tcW w:w="4409" w:type="dxa"/>
          </w:tcPr>
          <w:p w:rsidR="00837C2E" w:rsidRPr="00507D9E" w:rsidRDefault="00837C2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Федерального уровня</w:t>
            </w:r>
          </w:p>
        </w:tc>
        <w:tc>
          <w:tcPr>
            <w:tcW w:w="1801"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265 чел. /40,33%</w:t>
            </w:r>
          </w:p>
        </w:tc>
        <w:tc>
          <w:tcPr>
            <w:tcW w:w="1738"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465 чел. /72,2%</w:t>
            </w:r>
          </w:p>
        </w:tc>
        <w:tc>
          <w:tcPr>
            <w:tcW w:w="1801"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464 чел. /69,5%</w:t>
            </w:r>
          </w:p>
        </w:tc>
      </w:tr>
      <w:tr w:rsidR="00837C2E" w:rsidRPr="00507D9E" w:rsidTr="00E13D18">
        <w:trPr>
          <w:trHeight w:val="326"/>
        </w:trPr>
        <w:tc>
          <w:tcPr>
            <w:tcW w:w="4409" w:type="dxa"/>
          </w:tcPr>
          <w:p w:rsidR="00837C2E" w:rsidRPr="00507D9E" w:rsidRDefault="00837C2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Международного уровня </w:t>
            </w:r>
          </w:p>
        </w:tc>
        <w:tc>
          <w:tcPr>
            <w:tcW w:w="1801"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139 чел. /21,2%</w:t>
            </w:r>
          </w:p>
        </w:tc>
        <w:tc>
          <w:tcPr>
            <w:tcW w:w="1738"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14 чел. /2,1%</w:t>
            </w:r>
          </w:p>
        </w:tc>
        <w:tc>
          <w:tcPr>
            <w:tcW w:w="1801" w:type="dxa"/>
          </w:tcPr>
          <w:p w:rsidR="00837C2E" w:rsidRPr="00507D9E" w:rsidRDefault="00837C2E" w:rsidP="00507D9E">
            <w:pPr>
              <w:pStyle w:val="a8"/>
              <w:spacing w:after="0"/>
              <w:jc w:val="both"/>
              <w:rPr>
                <w:rFonts w:ascii="Times New Roman" w:hAnsi="Times New Roman" w:cs="Times New Roman"/>
              </w:rPr>
            </w:pPr>
            <w:r w:rsidRPr="00507D9E">
              <w:rPr>
                <w:rFonts w:ascii="Times New Roman" w:hAnsi="Times New Roman" w:cs="Times New Roman"/>
              </w:rPr>
              <w:t>275 чел. /41,16%</w:t>
            </w:r>
          </w:p>
        </w:tc>
      </w:tr>
      <w:tr w:rsidR="00DC1C8E" w:rsidRPr="00507D9E" w:rsidTr="00E13D18">
        <w:trPr>
          <w:trHeight w:val="225"/>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6.2. Количество/доля обучающихся-победителей и </w:t>
            </w:r>
            <w:r w:rsidRPr="00507D9E">
              <w:rPr>
                <w:rFonts w:ascii="Times New Roman" w:hAnsi="Times New Roman" w:cs="Times New Roman"/>
              </w:rPr>
              <w:lastRenderedPageBreak/>
              <w:t xml:space="preserve">призеров олимпиад, смотров, конкурсов, из них: </w:t>
            </w:r>
          </w:p>
        </w:tc>
        <w:tc>
          <w:tcPr>
            <w:tcW w:w="1801" w:type="dxa"/>
          </w:tcPr>
          <w:p w:rsidR="00DC1C8E" w:rsidRPr="00507D9E" w:rsidRDefault="00DC1C8E" w:rsidP="00507D9E">
            <w:pPr>
              <w:pStyle w:val="a8"/>
              <w:spacing w:after="0"/>
              <w:jc w:val="both"/>
              <w:rPr>
                <w:rFonts w:ascii="Times New Roman" w:hAnsi="Times New Roman" w:cs="Times New Roman"/>
              </w:rPr>
            </w:pPr>
          </w:p>
        </w:tc>
        <w:tc>
          <w:tcPr>
            <w:tcW w:w="1738" w:type="dxa"/>
          </w:tcPr>
          <w:p w:rsidR="00DC1C8E" w:rsidRPr="00507D9E" w:rsidRDefault="00DC1C8E" w:rsidP="00507D9E">
            <w:pPr>
              <w:pStyle w:val="a8"/>
              <w:spacing w:after="0"/>
              <w:jc w:val="both"/>
              <w:rPr>
                <w:rFonts w:ascii="Times New Roman" w:hAnsi="Times New Roman" w:cs="Times New Roman"/>
              </w:rPr>
            </w:pPr>
          </w:p>
        </w:tc>
        <w:tc>
          <w:tcPr>
            <w:tcW w:w="1801" w:type="dxa"/>
          </w:tcPr>
          <w:p w:rsidR="00DC1C8E" w:rsidRPr="00507D9E" w:rsidRDefault="00DC1C8E" w:rsidP="00507D9E">
            <w:pPr>
              <w:pStyle w:val="a8"/>
              <w:spacing w:after="0"/>
              <w:jc w:val="both"/>
              <w:rPr>
                <w:rFonts w:ascii="Times New Roman" w:hAnsi="Times New Roman" w:cs="Times New Roman"/>
              </w:rPr>
            </w:pPr>
          </w:p>
        </w:tc>
      </w:tr>
      <w:tr w:rsidR="00DC1C8E" w:rsidRPr="00507D9E" w:rsidTr="00E13D18">
        <w:trPr>
          <w:trHeight w:val="326"/>
        </w:trPr>
        <w:tc>
          <w:tcPr>
            <w:tcW w:w="4409" w:type="dxa"/>
          </w:tcPr>
          <w:p w:rsidR="00DC1C8E" w:rsidRPr="00507D9E" w:rsidRDefault="00DC1C8E"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Регионального уровня</w:t>
            </w:r>
          </w:p>
        </w:tc>
        <w:tc>
          <w:tcPr>
            <w:tcW w:w="1801" w:type="dxa"/>
          </w:tcPr>
          <w:p w:rsidR="00DC1C8E" w:rsidRPr="00507D9E" w:rsidRDefault="00E13D18"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63</w:t>
            </w:r>
            <w:r w:rsidR="00C37017" w:rsidRPr="00507D9E">
              <w:rPr>
                <w:rFonts w:ascii="Times New Roman" w:hAnsi="Times New Roman" w:cs="Times New Roman"/>
                <w:color w:val="auto"/>
              </w:rPr>
              <w:t xml:space="preserve"> </w:t>
            </w:r>
            <w:r w:rsidR="00DC1C8E" w:rsidRPr="00507D9E">
              <w:rPr>
                <w:rFonts w:ascii="Times New Roman" w:hAnsi="Times New Roman" w:cs="Times New Roman"/>
                <w:color w:val="auto"/>
              </w:rPr>
              <w:t>чел.</w:t>
            </w:r>
            <w:r w:rsidR="00C37017" w:rsidRPr="00507D9E">
              <w:rPr>
                <w:rFonts w:ascii="Times New Roman" w:hAnsi="Times New Roman" w:cs="Times New Roman"/>
                <w:color w:val="auto"/>
              </w:rPr>
              <w:t xml:space="preserve"> </w:t>
            </w:r>
            <w:r w:rsidR="00DC1C8E" w:rsidRPr="00507D9E">
              <w:rPr>
                <w:rFonts w:ascii="Times New Roman" w:hAnsi="Times New Roman" w:cs="Times New Roman"/>
                <w:color w:val="auto"/>
              </w:rPr>
              <w:t>/</w:t>
            </w:r>
            <w:r w:rsidRPr="00507D9E">
              <w:rPr>
                <w:rFonts w:ascii="Times New Roman" w:hAnsi="Times New Roman" w:cs="Times New Roman"/>
                <w:color w:val="auto"/>
              </w:rPr>
              <w:t>32</w:t>
            </w:r>
            <w:r w:rsidR="00DC1C8E" w:rsidRPr="00507D9E">
              <w:rPr>
                <w:rFonts w:ascii="Times New Roman" w:hAnsi="Times New Roman" w:cs="Times New Roman"/>
                <w:color w:val="auto"/>
              </w:rPr>
              <w:t>%</w:t>
            </w:r>
          </w:p>
        </w:tc>
        <w:tc>
          <w:tcPr>
            <w:tcW w:w="1738" w:type="dxa"/>
          </w:tcPr>
          <w:p w:rsidR="00DC1C8E" w:rsidRPr="00507D9E" w:rsidRDefault="00E13D18"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75 чел. /50</w:t>
            </w:r>
            <w:r w:rsidR="00C37017" w:rsidRPr="00507D9E">
              <w:rPr>
                <w:rFonts w:ascii="Times New Roman" w:hAnsi="Times New Roman" w:cs="Times New Roman"/>
                <w:color w:val="auto"/>
              </w:rPr>
              <w:t>%</w:t>
            </w:r>
          </w:p>
        </w:tc>
        <w:tc>
          <w:tcPr>
            <w:tcW w:w="1801" w:type="dxa"/>
          </w:tcPr>
          <w:p w:rsidR="00DC1C8E" w:rsidRPr="00507D9E" w:rsidRDefault="00E13D18"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68 чел. /65</w:t>
            </w:r>
            <w:r w:rsidR="00C37017" w:rsidRPr="00507D9E">
              <w:rPr>
                <w:rFonts w:ascii="Times New Roman" w:hAnsi="Times New Roman" w:cs="Times New Roman"/>
                <w:color w:val="auto"/>
              </w:rPr>
              <w:t>%</w:t>
            </w:r>
          </w:p>
        </w:tc>
      </w:tr>
      <w:tr w:rsidR="00C37017" w:rsidRPr="00507D9E" w:rsidTr="00E13D18">
        <w:trPr>
          <w:trHeight w:val="615"/>
        </w:trPr>
        <w:tc>
          <w:tcPr>
            <w:tcW w:w="4409" w:type="dxa"/>
          </w:tcPr>
          <w:p w:rsidR="00C37017" w:rsidRPr="00507D9E" w:rsidRDefault="00C37017"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Федерального уровня</w:t>
            </w:r>
          </w:p>
        </w:tc>
        <w:tc>
          <w:tcPr>
            <w:tcW w:w="1801" w:type="dxa"/>
          </w:tcPr>
          <w:p w:rsidR="00C37017" w:rsidRPr="00507D9E" w:rsidRDefault="00E13D18"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83 чел. /11</w:t>
            </w:r>
            <w:r w:rsidR="00C37017" w:rsidRPr="00507D9E">
              <w:rPr>
                <w:rFonts w:ascii="Times New Roman" w:hAnsi="Times New Roman" w:cs="Times New Roman"/>
                <w:color w:val="auto"/>
              </w:rPr>
              <w:t>%</w:t>
            </w:r>
          </w:p>
        </w:tc>
        <w:tc>
          <w:tcPr>
            <w:tcW w:w="1738" w:type="dxa"/>
          </w:tcPr>
          <w:p w:rsidR="00C37017" w:rsidRPr="00507D9E" w:rsidRDefault="00E13D18"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193 чел. /42</w:t>
            </w:r>
            <w:r w:rsidR="00C37017" w:rsidRPr="00507D9E">
              <w:rPr>
                <w:rFonts w:ascii="Times New Roman" w:hAnsi="Times New Roman" w:cs="Times New Roman"/>
                <w:color w:val="auto"/>
              </w:rPr>
              <w:t>%</w:t>
            </w:r>
          </w:p>
        </w:tc>
        <w:tc>
          <w:tcPr>
            <w:tcW w:w="1801" w:type="dxa"/>
          </w:tcPr>
          <w:p w:rsidR="00C37017" w:rsidRPr="00507D9E" w:rsidRDefault="00E13D18"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164 чел. /35</w:t>
            </w:r>
            <w:r w:rsidR="00C37017" w:rsidRPr="00507D9E">
              <w:rPr>
                <w:rFonts w:ascii="Times New Roman" w:hAnsi="Times New Roman" w:cs="Times New Roman"/>
                <w:color w:val="auto"/>
              </w:rPr>
              <w:t>%</w:t>
            </w:r>
          </w:p>
        </w:tc>
      </w:tr>
      <w:tr w:rsidR="00C37017" w:rsidRPr="00507D9E" w:rsidTr="00E13D18">
        <w:trPr>
          <w:trHeight w:val="615"/>
        </w:trPr>
        <w:tc>
          <w:tcPr>
            <w:tcW w:w="4409" w:type="dxa"/>
            <w:tcBorders>
              <w:top w:val="single" w:sz="4" w:space="0" w:color="auto"/>
              <w:left w:val="single" w:sz="4" w:space="0" w:color="auto"/>
              <w:bottom w:val="single" w:sz="4" w:space="0" w:color="auto"/>
              <w:right w:val="single" w:sz="4" w:space="0" w:color="auto"/>
            </w:tcBorders>
          </w:tcPr>
          <w:p w:rsidR="00C37017" w:rsidRPr="00507D9E" w:rsidRDefault="00C37017" w:rsidP="00507D9E">
            <w:pPr>
              <w:pStyle w:val="a8"/>
              <w:spacing w:after="0"/>
              <w:ind w:left="286" w:firstLine="709"/>
              <w:jc w:val="both"/>
              <w:rPr>
                <w:rFonts w:ascii="Times New Roman" w:hAnsi="Times New Roman" w:cs="Times New Roman"/>
              </w:rPr>
            </w:pPr>
            <w:r w:rsidRPr="00507D9E">
              <w:rPr>
                <w:rFonts w:ascii="Times New Roman" w:hAnsi="Times New Roman" w:cs="Times New Roman"/>
              </w:rPr>
              <w:t xml:space="preserve">Международного уровня </w:t>
            </w:r>
          </w:p>
        </w:tc>
        <w:tc>
          <w:tcPr>
            <w:tcW w:w="1801" w:type="dxa"/>
            <w:tcBorders>
              <w:top w:val="single" w:sz="4" w:space="0" w:color="auto"/>
              <w:left w:val="single" w:sz="4" w:space="0" w:color="auto"/>
              <w:bottom w:val="single" w:sz="4" w:space="0" w:color="auto"/>
              <w:right w:val="single" w:sz="4" w:space="0" w:color="auto"/>
            </w:tcBorders>
          </w:tcPr>
          <w:p w:rsidR="00C37017" w:rsidRPr="00507D9E" w:rsidRDefault="00837C2E"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16</w:t>
            </w:r>
            <w:r w:rsidR="00C37017" w:rsidRPr="00507D9E">
              <w:rPr>
                <w:rFonts w:ascii="Times New Roman" w:hAnsi="Times New Roman" w:cs="Times New Roman"/>
                <w:color w:val="auto"/>
              </w:rPr>
              <w:t xml:space="preserve"> чел. /</w:t>
            </w:r>
            <w:r w:rsidRPr="00507D9E">
              <w:rPr>
                <w:rFonts w:ascii="Times New Roman" w:hAnsi="Times New Roman" w:cs="Times New Roman"/>
                <w:color w:val="auto"/>
              </w:rPr>
              <w:t>8</w:t>
            </w:r>
            <w:r w:rsidR="00C37017" w:rsidRPr="00507D9E">
              <w:rPr>
                <w:rFonts w:ascii="Times New Roman" w:hAnsi="Times New Roman" w:cs="Times New Roman"/>
                <w:color w:val="auto"/>
              </w:rPr>
              <w:t>%</w:t>
            </w:r>
          </w:p>
        </w:tc>
        <w:tc>
          <w:tcPr>
            <w:tcW w:w="1738" w:type="dxa"/>
            <w:tcBorders>
              <w:top w:val="single" w:sz="4" w:space="0" w:color="auto"/>
              <w:left w:val="single" w:sz="4" w:space="0" w:color="auto"/>
              <w:bottom w:val="single" w:sz="4" w:space="0" w:color="auto"/>
              <w:right w:val="single" w:sz="4" w:space="0" w:color="auto"/>
            </w:tcBorders>
          </w:tcPr>
          <w:p w:rsidR="00C37017" w:rsidRPr="00507D9E" w:rsidRDefault="00837C2E"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2</w:t>
            </w:r>
            <w:r w:rsidR="00C37017" w:rsidRPr="00507D9E">
              <w:rPr>
                <w:rFonts w:ascii="Times New Roman" w:hAnsi="Times New Roman" w:cs="Times New Roman"/>
                <w:color w:val="auto"/>
              </w:rPr>
              <w:t xml:space="preserve"> чел. /</w:t>
            </w:r>
            <w:r w:rsidRPr="00507D9E">
              <w:rPr>
                <w:rFonts w:ascii="Times New Roman" w:hAnsi="Times New Roman" w:cs="Times New Roman"/>
                <w:color w:val="auto"/>
              </w:rPr>
              <w:t>14</w:t>
            </w:r>
            <w:r w:rsidR="00C37017" w:rsidRPr="00507D9E">
              <w:rPr>
                <w:rFonts w:ascii="Times New Roman" w:hAnsi="Times New Roman" w:cs="Times New Roman"/>
                <w:color w:val="auto"/>
              </w:rPr>
              <w:t>%</w:t>
            </w:r>
          </w:p>
        </w:tc>
        <w:tc>
          <w:tcPr>
            <w:tcW w:w="1801" w:type="dxa"/>
            <w:tcBorders>
              <w:top w:val="single" w:sz="4" w:space="0" w:color="auto"/>
              <w:left w:val="single" w:sz="4" w:space="0" w:color="auto"/>
              <w:bottom w:val="single" w:sz="4" w:space="0" w:color="auto"/>
              <w:right w:val="single" w:sz="4" w:space="0" w:color="auto"/>
            </w:tcBorders>
          </w:tcPr>
          <w:p w:rsidR="00C37017" w:rsidRPr="00507D9E" w:rsidRDefault="00837C2E" w:rsidP="00507D9E">
            <w:pPr>
              <w:pStyle w:val="a8"/>
              <w:spacing w:after="0"/>
              <w:jc w:val="both"/>
              <w:rPr>
                <w:rFonts w:ascii="Times New Roman" w:hAnsi="Times New Roman" w:cs="Times New Roman"/>
                <w:color w:val="auto"/>
              </w:rPr>
            </w:pPr>
            <w:r w:rsidRPr="00507D9E">
              <w:rPr>
                <w:rFonts w:ascii="Times New Roman" w:hAnsi="Times New Roman" w:cs="Times New Roman"/>
                <w:color w:val="auto"/>
              </w:rPr>
              <w:t>182</w:t>
            </w:r>
            <w:r w:rsidR="00C37017" w:rsidRPr="00507D9E">
              <w:rPr>
                <w:rFonts w:ascii="Times New Roman" w:hAnsi="Times New Roman" w:cs="Times New Roman"/>
                <w:color w:val="auto"/>
              </w:rPr>
              <w:t xml:space="preserve"> чел. /</w:t>
            </w:r>
            <w:r w:rsidRPr="00507D9E">
              <w:rPr>
                <w:rFonts w:ascii="Times New Roman" w:hAnsi="Times New Roman" w:cs="Times New Roman"/>
                <w:color w:val="auto"/>
              </w:rPr>
              <w:t>66</w:t>
            </w:r>
            <w:r w:rsidR="00C37017" w:rsidRPr="00507D9E">
              <w:rPr>
                <w:rFonts w:ascii="Times New Roman" w:hAnsi="Times New Roman" w:cs="Times New Roman"/>
                <w:color w:val="auto"/>
              </w:rPr>
              <w:t>%</w:t>
            </w:r>
          </w:p>
        </w:tc>
      </w:tr>
    </w:tbl>
    <w:p w:rsidR="00837C2E" w:rsidRPr="00507D9E" w:rsidRDefault="00837C2E" w:rsidP="00507D9E">
      <w:pPr>
        <w:ind w:firstLine="709"/>
        <w:jc w:val="both"/>
        <w:rPr>
          <w:rFonts w:ascii="Times New Roman" w:hAnsi="Times New Roman" w:cs="Times New Roman"/>
          <w:b/>
          <w:bCs/>
        </w:rPr>
      </w:pPr>
    </w:p>
    <w:p w:rsidR="00A41F43" w:rsidRPr="00507D9E" w:rsidRDefault="00A41F43" w:rsidP="00507D9E">
      <w:pPr>
        <w:ind w:firstLine="709"/>
        <w:jc w:val="both"/>
        <w:rPr>
          <w:rFonts w:ascii="Times New Roman" w:hAnsi="Times New Roman" w:cs="Times New Roman"/>
          <w:b/>
          <w:bCs/>
        </w:rPr>
      </w:pPr>
      <w:r w:rsidRPr="00507D9E">
        <w:rPr>
          <w:rFonts w:ascii="Times New Roman" w:hAnsi="Times New Roman" w:cs="Times New Roman"/>
          <w:b/>
          <w:bCs/>
        </w:rPr>
        <w:t>Востребованность выпускников</w:t>
      </w:r>
    </w:p>
    <w:p w:rsidR="00A41F43" w:rsidRPr="00507D9E" w:rsidRDefault="00A41F43" w:rsidP="00507D9E">
      <w:pPr>
        <w:ind w:firstLine="709"/>
        <w:jc w:val="both"/>
        <w:rPr>
          <w:rFonts w:ascii="Times New Roman" w:hAnsi="Times New Roman" w:cs="Times New Roman"/>
          <w:b/>
          <w:bC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612"/>
        <w:gridCol w:w="1558"/>
        <w:gridCol w:w="1913"/>
      </w:tblGrid>
      <w:tr w:rsidR="00DC1C8E" w:rsidRPr="00507D9E" w:rsidTr="002163B2">
        <w:trPr>
          <w:trHeight w:val="562"/>
        </w:trPr>
        <w:tc>
          <w:tcPr>
            <w:tcW w:w="4320"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Результаты поступления</w:t>
            </w:r>
          </w:p>
        </w:tc>
        <w:tc>
          <w:tcPr>
            <w:tcW w:w="5083" w:type="dxa"/>
            <w:gridSpan w:val="3"/>
            <w:tcBorders>
              <w:tr2bl w:val="single" w:sz="4" w:space="0" w:color="auto"/>
            </w:tcBorders>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Год выпуска</w:t>
            </w:r>
          </w:p>
          <w:p w:rsidR="00DC1C8E" w:rsidRPr="00507D9E" w:rsidRDefault="00DC1C8E" w:rsidP="00507D9E">
            <w:pPr>
              <w:jc w:val="both"/>
              <w:rPr>
                <w:rFonts w:ascii="Times New Roman" w:hAnsi="Times New Roman" w:cs="Times New Roman"/>
                <w:b/>
                <w:bCs/>
              </w:rPr>
            </w:pPr>
          </w:p>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Единица измерения</w:t>
            </w:r>
          </w:p>
        </w:tc>
      </w:tr>
      <w:tr w:rsidR="00DC1C8E" w:rsidRPr="00507D9E" w:rsidTr="002163B2">
        <w:trPr>
          <w:trHeight w:val="118"/>
        </w:trPr>
        <w:tc>
          <w:tcPr>
            <w:tcW w:w="4320" w:type="dxa"/>
          </w:tcPr>
          <w:p w:rsidR="00DC1C8E" w:rsidRPr="00507D9E" w:rsidRDefault="00DC1C8E" w:rsidP="00507D9E">
            <w:pPr>
              <w:jc w:val="both"/>
              <w:rPr>
                <w:rFonts w:ascii="Times New Roman" w:hAnsi="Times New Roman" w:cs="Times New Roman"/>
                <w:b/>
                <w:bCs/>
              </w:rPr>
            </w:pPr>
          </w:p>
        </w:tc>
        <w:tc>
          <w:tcPr>
            <w:tcW w:w="1612"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2013/2014</w:t>
            </w:r>
          </w:p>
        </w:tc>
        <w:tc>
          <w:tcPr>
            <w:tcW w:w="1558" w:type="dxa"/>
          </w:tcPr>
          <w:p w:rsidR="00DC1C8E" w:rsidRPr="00507D9E" w:rsidRDefault="00DC1C8E" w:rsidP="00507D9E">
            <w:pPr>
              <w:jc w:val="both"/>
              <w:rPr>
                <w:rFonts w:ascii="Times New Roman" w:hAnsi="Times New Roman" w:cs="Times New Roman"/>
                <w:b/>
                <w:bCs/>
              </w:rPr>
            </w:pPr>
            <w:r w:rsidRPr="00507D9E">
              <w:rPr>
                <w:rFonts w:ascii="Times New Roman" w:hAnsi="Times New Roman" w:cs="Times New Roman"/>
                <w:b/>
                <w:bCs/>
              </w:rPr>
              <w:t>2014/2015</w:t>
            </w:r>
          </w:p>
        </w:tc>
        <w:tc>
          <w:tcPr>
            <w:tcW w:w="1913" w:type="dxa"/>
          </w:tcPr>
          <w:p w:rsidR="00DC1C8E" w:rsidRPr="00507D9E" w:rsidRDefault="00DC1C8E" w:rsidP="00507D9E">
            <w:pPr>
              <w:jc w:val="both"/>
              <w:rPr>
                <w:rFonts w:ascii="Times New Roman" w:hAnsi="Times New Roman" w:cs="Times New Roman"/>
                <w:b/>
                <w:bCs/>
                <w:color w:val="FF0000"/>
              </w:rPr>
            </w:pPr>
            <w:r w:rsidRPr="00446172">
              <w:rPr>
                <w:rFonts w:ascii="Times New Roman" w:hAnsi="Times New Roman" w:cs="Times New Roman"/>
                <w:b/>
                <w:bCs/>
                <w:color w:val="auto"/>
              </w:rPr>
              <w:t>2015/2016</w:t>
            </w:r>
          </w:p>
        </w:tc>
      </w:tr>
      <w:tr w:rsidR="00DC1C8E" w:rsidRPr="00507D9E" w:rsidTr="002163B2">
        <w:trPr>
          <w:trHeight w:val="118"/>
        </w:trPr>
        <w:tc>
          <w:tcPr>
            <w:tcW w:w="4320" w:type="dxa"/>
          </w:tcPr>
          <w:p w:rsidR="00DC1C8E" w:rsidRPr="00507D9E" w:rsidRDefault="00DC1C8E" w:rsidP="00507D9E">
            <w:pPr>
              <w:jc w:val="both"/>
              <w:rPr>
                <w:rFonts w:ascii="Times New Roman" w:hAnsi="Times New Roman" w:cs="Times New Roman"/>
                <w:b/>
                <w:bCs/>
              </w:rPr>
            </w:pPr>
          </w:p>
        </w:tc>
        <w:tc>
          <w:tcPr>
            <w:tcW w:w="1612"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w:t>
            </w:r>
          </w:p>
        </w:tc>
        <w:tc>
          <w:tcPr>
            <w:tcW w:w="1558"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w:t>
            </w:r>
          </w:p>
        </w:tc>
        <w:tc>
          <w:tcPr>
            <w:tcW w:w="1913"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w:t>
            </w:r>
          </w:p>
        </w:tc>
      </w:tr>
      <w:tr w:rsidR="00DC1C8E" w:rsidRPr="00507D9E" w:rsidTr="002163B2">
        <w:trPr>
          <w:trHeight w:val="301"/>
        </w:trPr>
        <w:tc>
          <w:tcPr>
            <w:tcW w:w="4320"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Поступили в Вузы</w:t>
            </w:r>
          </w:p>
        </w:tc>
        <w:tc>
          <w:tcPr>
            <w:tcW w:w="1612"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77</w:t>
            </w:r>
          </w:p>
        </w:tc>
        <w:tc>
          <w:tcPr>
            <w:tcW w:w="1558"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65</w:t>
            </w:r>
          </w:p>
        </w:tc>
        <w:tc>
          <w:tcPr>
            <w:tcW w:w="1913" w:type="dxa"/>
          </w:tcPr>
          <w:p w:rsidR="00DC1C8E" w:rsidRPr="00507D9E" w:rsidRDefault="00446172" w:rsidP="00507D9E">
            <w:pPr>
              <w:jc w:val="both"/>
              <w:rPr>
                <w:rFonts w:ascii="Times New Roman" w:hAnsi="Times New Roman" w:cs="Times New Roman"/>
                <w:bCs/>
              </w:rPr>
            </w:pPr>
            <w:r>
              <w:rPr>
                <w:rFonts w:ascii="Times New Roman" w:hAnsi="Times New Roman" w:cs="Times New Roman"/>
                <w:bCs/>
              </w:rPr>
              <w:t>43</w:t>
            </w:r>
          </w:p>
        </w:tc>
      </w:tr>
      <w:tr w:rsidR="00DC1C8E" w:rsidRPr="00507D9E" w:rsidTr="002163B2">
        <w:trPr>
          <w:trHeight w:val="312"/>
        </w:trPr>
        <w:tc>
          <w:tcPr>
            <w:tcW w:w="4320"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Поступили в ОО СПО</w:t>
            </w:r>
          </w:p>
        </w:tc>
        <w:tc>
          <w:tcPr>
            <w:tcW w:w="1612"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10</w:t>
            </w:r>
          </w:p>
        </w:tc>
        <w:tc>
          <w:tcPr>
            <w:tcW w:w="1558" w:type="dxa"/>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20</w:t>
            </w:r>
          </w:p>
        </w:tc>
        <w:tc>
          <w:tcPr>
            <w:tcW w:w="1913" w:type="dxa"/>
          </w:tcPr>
          <w:p w:rsidR="00DC1C8E" w:rsidRPr="00507D9E" w:rsidRDefault="00446172" w:rsidP="00507D9E">
            <w:pPr>
              <w:jc w:val="both"/>
              <w:rPr>
                <w:rFonts w:ascii="Times New Roman" w:hAnsi="Times New Roman" w:cs="Times New Roman"/>
                <w:bCs/>
              </w:rPr>
            </w:pPr>
            <w:r>
              <w:rPr>
                <w:rFonts w:ascii="Times New Roman" w:hAnsi="Times New Roman" w:cs="Times New Roman"/>
                <w:bCs/>
              </w:rPr>
              <w:t>46</w:t>
            </w:r>
          </w:p>
        </w:tc>
      </w:tr>
      <w:tr w:rsidR="00DC1C8E" w:rsidRPr="00507D9E" w:rsidTr="002163B2">
        <w:trPr>
          <w:trHeight w:val="312"/>
        </w:trPr>
        <w:tc>
          <w:tcPr>
            <w:tcW w:w="4320" w:type="dxa"/>
            <w:tcBorders>
              <w:top w:val="single" w:sz="4" w:space="0" w:color="auto"/>
              <w:left w:val="single" w:sz="4" w:space="0" w:color="auto"/>
              <w:bottom w:val="single" w:sz="4" w:space="0" w:color="auto"/>
              <w:right w:val="single" w:sz="4" w:space="0" w:color="auto"/>
            </w:tcBorders>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Не обучаются</w:t>
            </w:r>
          </w:p>
        </w:tc>
        <w:tc>
          <w:tcPr>
            <w:tcW w:w="1612" w:type="dxa"/>
            <w:tcBorders>
              <w:top w:val="single" w:sz="4" w:space="0" w:color="auto"/>
              <w:left w:val="single" w:sz="4" w:space="0" w:color="auto"/>
              <w:bottom w:val="single" w:sz="4" w:space="0" w:color="auto"/>
              <w:right w:val="single" w:sz="4" w:space="0" w:color="auto"/>
            </w:tcBorders>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13</w:t>
            </w:r>
          </w:p>
        </w:tc>
        <w:tc>
          <w:tcPr>
            <w:tcW w:w="1558" w:type="dxa"/>
            <w:tcBorders>
              <w:top w:val="single" w:sz="4" w:space="0" w:color="auto"/>
              <w:left w:val="single" w:sz="4" w:space="0" w:color="auto"/>
              <w:bottom w:val="single" w:sz="4" w:space="0" w:color="auto"/>
              <w:right w:val="single" w:sz="4" w:space="0" w:color="auto"/>
            </w:tcBorders>
          </w:tcPr>
          <w:p w:rsidR="00DC1C8E" w:rsidRPr="00507D9E" w:rsidRDefault="00DC1C8E" w:rsidP="00507D9E">
            <w:pPr>
              <w:jc w:val="both"/>
              <w:rPr>
                <w:rFonts w:ascii="Times New Roman" w:hAnsi="Times New Roman" w:cs="Times New Roman"/>
                <w:bCs/>
              </w:rPr>
            </w:pPr>
            <w:r w:rsidRPr="00507D9E">
              <w:rPr>
                <w:rFonts w:ascii="Times New Roman" w:hAnsi="Times New Roman" w:cs="Times New Roman"/>
                <w:bCs/>
              </w:rPr>
              <w:t>15</w:t>
            </w:r>
          </w:p>
        </w:tc>
        <w:tc>
          <w:tcPr>
            <w:tcW w:w="1913" w:type="dxa"/>
            <w:tcBorders>
              <w:top w:val="single" w:sz="4" w:space="0" w:color="auto"/>
              <w:left w:val="single" w:sz="4" w:space="0" w:color="auto"/>
              <w:bottom w:val="single" w:sz="4" w:space="0" w:color="auto"/>
              <w:right w:val="single" w:sz="4" w:space="0" w:color="auto"/>
            </w:tcBorders>
          </w:tcPr>
          <w:p w:rsidR="00DC1C8E" w:rsidRPr="00507D9E" w:rsidRDefault="00446172" w:rsidP="00507D9E">
            <w:pPr>
              <w:jc w:val="both"/>
              <w:rPr>
                <w:rFonts w:ascii="Times New Roman" w:hAnsi="Times New Roman" w:cs="Times New Roman"/>
                <w:bCs/>
              </w:rPr>
            </w:pPr>
            <w:r>
              <w:rPr>
                <w:rFonts w:ascii="Times New Roman" w:hAnsi="Times New Roman" w:cs="Times New Roman"/>
                <w:bCs/>
              </w:rPr>
              <w:t>11</w:t>
            </w:r>
          </w:p>
        </w:tc>
      </w:tr>
    </w:tbl>
    <w:p w:rsidR="00446172" w:rsidRDefault="00446172" w:rsidP="00446172">
      <w:pPr>
        <w:jc w:val="both"/>
        <w:rPr>
          <w:rFonts w:ascii="Times New Roman" w:hAnsi="Times New Roman" w:cs="Times New Roman"/>
          <w:b/>
          <w:bCs/>
        </w:rPr>
      </w:pPr>
    </w:p>
    <w:p w:rsidR="00446172" w:rsidRDefault="00446172" w:rsidP="00446172">
      <w:pPr>
        <w:jc w:val="both"/>
        <w:rPr>
          <w:rFonts w:ascii="Times New Roman" w:hAnsi="Times New Roman" w:cs="Times New Roman"/>
          <w:b/>
          <w:bCs/>
        </w:rPr>
      </w:pPr>
    </w:p>
    <w:p w:rsidR="00A41F43" w:rsidRPr="00446172" w:rsidRDefault="00A41F43" w:rsidP="00446172">
      <w:pPr>
        <w:jc w:val="both"/>
        <w:rPr>
          <w:rFonts w:ascii="Times New Roman" w:hAnsi="Times New Roman" w:cs="Times New Roman"/>
          <w:b/>
          <w:bCs/>
          <w:color w:val="auto"/>
        </w:rPr>
      </w:pPr>
      <w:r w:rsidRPr="00446172">
        <w:rPr>
          <w:rFonts w:ascii="Times New Roman" w:hAnsi="Times New Roman" w:cs="Times New Roman"/>
          <w:b/>
          <w:bCs/>
          <w:color w:val="auto"/>
        </w:rPr>
        <w:t>Содержание подготовки обучающихся</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xml:space="preserve"> Оценка кадровых условий реализации ООП ГКП</w:t>
      </w:r>
    </w:p>
    <w:p w:rsidR="00654DD8" w:rsidRPr="00507D9E" w:rsidRDefault="00654DD8" w:rsidP="00507D9E">
      <w:pPr>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7070"/>
        <w:gridCol w:w="1549"/>
      </w:tblGrid>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1.7</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4 человека</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1.7.1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4/ 100%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1.7.2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4/ 100%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1.7.3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1.7.4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1.8</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4/ 100%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1.8.1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Высшая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3/90%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1.8.2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Первая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1.9</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человек/%</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1.9.1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До 5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1.9.2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Свыше 30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lastRenderedPageBreak/>
              <w:t>1.10</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4/ 100%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4/ 100%</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4/43</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1.15.1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1.15.2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1.15.3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Учителя-логопеда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да</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1.15.4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Логопеда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1.15.5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Учителя-дефектолога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1.15.6</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Педагога-психолога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да</w:t>
            </w:r>
          </w:p>
        </w:tc>
      </w:tr>
    </w:tbl>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В 2015-2016 г. воспитатель ГКП  Парфенова Т.А. ушла в декретный отпуск. Временно исполняет обязанности воспитателя Либрихт А.А., которая прошла курсы переподготовки по специальности «Практическая дошкольная  педагогика  и психология образования  в соответствии  с ФГОС ДО».  Диплом выдан институтом  дистанционного повышения  квалификации.  Приказ № 279 от 09. 06. 2016г.  № 542402940218</w:t>
      </w:r>
    </w:p>
    <w:p w:rsidR="00654DD8" w:rsidRPr="00507D9E" w:rsidRDefault="00654DD8" w:rsidP="00507D9E">
      <w:pPr>
        <w:ind w:firstLine="708"/>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Деятельность педагогического коллектива в 2015 – 2016 уч.году:</w:t>
      </w:r>
    </w:p>
    <w:p w:rsidR="00654DD8" w:rsidRPr="00507D9E" w:rsidRDefault="00654DD8" w:rsidP="00507D9E">
      <w:pPr>
        <w:jc w:val="both"/>
        <w:rPr>
          <w:rFonts w:ascii="Times New Roman" w:hAnsi="Times New Roman" w:cs="Times New Roman"/>
        </w:rPr>
      </w:pPr>
    </w:p>
    <w:tbl>
      <w:tblPr>
        <w:tblStyle w:val="a7"/>
        <w:tblW w:w="0" w:type="auto"/>
        <w:tblLook w:val="04A0" w:firstRow="1" w:lastRow="0" w:firstColumn="1" w:lastColumn="0" w:noHBand="0" w:noVBand="1"/>
      </w:tblPr>
      <w:tblGrid>
        <w:gridCol w:w="1809"/>
        <w:gridCol w:w="4571"/>
        <w:gridCol w:w="3191"/>
      </w:tblGrid>
      <w:tr w:rsidR="00654DD8" w:rsidRPr="00507D9E" w:rsidTr="00837C2E">
        <w:tc>
          <w:tcPr>
            <w:tcW w:w="1809"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август,</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сентябрь (09.09.2015)</w:t>
            </w:r>
          </w:p>
        </w:tc>
        <w:tc>
          <w:tcPr>
            <w:tcW w:w="457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Набор воспитанников ГКП:</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размещение рекламы в газете «Диалог»;</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-съемка сюжетного ролика о ГКП на ТВ Северск;</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собеседование с заведующими и врачами детских поликлиник</w:t>
            </w:r>
          </w:p>
        </w:tc>
        <w:tc>
          <w:tcPr>
            <w:tcW w:w="319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xml:space="preserve">Путинцева Н.В. </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Парфенова Т.А.</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Красник М.Е.</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Кораблева О.Г.</w:t>
            </w:r>
          </w:p>
        </w:tc>
      </w:tr>
      <w:tr w:rsidR="00654DD8" w:rsidRPr="00507D9E" w:rsidTr="00837C2E">
        <w:tc>
          <w:tcPr>
            <w:tcW w:w="1809"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Октябрь</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05.10.2015</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13.10.2015</w:t>
            </w:r>
          </w:p>
        </w:tc>
        <w:tc>
          <w:tcPr>
            <w:tcW w:w="4571" w:type="dxa"/>
          </w:tcPr>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lastRenderedPageBreak/>
              <w:t>Мастер-класс в ТГПУ «Моя профессиональная карьера»</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Участие в декаде первоклассников  МБОУ «СОШ № 197»  выступление  «Слово. Текст. Предложение»</w:t>
            </w:r>
          </w:p>
        </w:tc>
        <w:tc>
          <w:tcPr>
            <w:tcW w:w="3191" w:type="dxa"/>
          </w:tcPr>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Красник М.Е.</w:t>
            </w: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Красник М.Е.</w:t>
            </w:r>
          </w:p>
        </w:tc>
      </w:tr>
      <w:tr w:rsidR="00654DD8" w:rsidRPr="00507D9E" w:rsidTr="00837C2E">
        <w:tc>
          <w:tcPr>
            <w:tcW w:w="1809"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lastRenderedPageBreak/>
              <w:t>ноябрь</w:t>
            </w:r>
          </w:p>
        </w:tc>
        <w:tc>
          <w:tcPr>
            <w:tcW w:w="457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Экспертиза образовательной программы ГКП соответствия ФГОС ДО в РЦО г. Северска.</w:t>
            </w:r>
          </w:p>
        </w:tc>
        <w:tc>
          <w:tcPr>
            <w:tcW w:w="319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Путинцева Н.В.</w:t>
            </w:r>
          </w:p>
        </w:tc>
      </w:tr>
      <w:tr w:rsidR="00654DD8" w:rsidRPr="00507D9E" w:rsidTr="00837C2E">
        <w:tc>
          <w:tcPr>
            <w:tcW w:w="1809"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Январь</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12.01.2016</w:t>
            </w:r>
          </w:p>
        </w:tc>
        <w:tc>
          <w:tcPr>
            <w:tcW w:w="4571" w:type="dxa"/>
          </w:tcPr>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Участие во Всероссийском мониторинге условий реализации ФГОС ДО на уровне образовательных организаций – 3-ий этап</w:t>
            </w:r>
          </w:p>
        </w:tc>
        <w:tc>
          <w:tcPr>
            <w:tcW w:w="3191" w:type="dxa"/>
          </w:tcPr>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Путинцева Н.В.</w:t>
            </w:r>
          </w:p>
        </w:tc>
      </w:tr>
      <w:tr w:rsidR="00654DD8" w:rsidRPr="00507D9E" w:rsidTr="00837C2E">
        <w:tc>
          <w:tcPr>
            <w:tcW w:w="1809"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Февраль</w:t>
            </w:r>
          </w:p>
        </w:tc>
        <w:tc>
          <w:tcPr>
            <w:tcW w:w="457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Участие в вебинарах  проекта «Инфоурок»</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(25 тем, 25 сертификатов каждому участнику)</w:t>
            </w:r>
          </w:p>
        </w:tc>
        <w:tc>
          <w:tcPr>
            <w:tcW w:w="319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Путинцева Н.В.</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Либрихт А.А.</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Красник М.Е.</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Кораблева О.Г.</w:t>
            </w:r>
          </w:p>
        </w:tc>
      </w:tr>
      <w:tr w:rsidR="00654DD8" w:rsidRPr="00507D9E" w:rsidTr="00837C2E">
        <w:tc>
          <w:tcPr>
            <w:tcW w:w="1809"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Март</w:t>
            </w:r>
          </w:p>
        </w:tc>
        <w:tc>
          <w:tcPr>
            <w:tcW w:w="457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Экологическая игровая программа, посвященная луговым и полевым цветам Томской области.</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Окружное мероприятие по работе в проекте по экологическому воспитанию детей.</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Участники ДОУ № 53, 56, ГКП «СОШ № 87»</w:t>
            </w:r>
          </w:p>
          <w:p w:rsidR="00654DD8" w:rsidRPr="00507D9E" w:rsidRDefault="00654DD8" w:rsidP="00507D9E">
            <w:pPr>
              <w:jc w:val="both"/>
              <w:rPr>
                <w:rFonts w:ascii="Times New Roman" w:hAnsi="Times New Roman" w:cs="Times New Roman"/>
              </w:rPr>
            </w:pPr>
          </w:p>
        </w:tc>
        <w:tc>
          <w:tcPr>
            <w:tcW w:w="319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Путинцева Н.В.</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Либрихт А.А.</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Красник М.Е.</w:t>
            </w:r>
          </w:p>
          <w:p w:rsidR="00654DD8" w:rsidRPr="00507D9E" w:rsidRDefault="00654DD8" w:rsidP="00507D9E">
            <w:pPr>
              <w:jc w:val="both"/>
              <w:rPr>
                <w:rFonts w:ascii="Times New Roman" w:hAnsi="Times New Roman" w:cs="Times New Roman"/>
              </w:rPr>
            </w:pPr>
          </w:p>
        </w:tc>
      </w:tr>
      <w:tr w:rsidR="00654DD8" w:rsidRPr="00507D9E" w:rsidTr="00837C2E">
        <w:tc>
          <w:tcPr>
            <w:tcW w:w="1809"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Апрель</w:t>
            </w:r>
          </w:p>
        </w:tc>
        <w:tc>
          <w:tcPr>
            <w:tcW w:w="457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xml:space="preserve">Экологический марафон  «Как вести себя в природе». </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Окружное мероприятие по работе в проекте по экологическому воспитанию детей.</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Участники ДОУ № 53, 56, ГКП «СОШ № 87»</w:t>
            </w:r>
          </w:p>
          <w:p w:rsidR="00654DD8" w:rsidRPr="00507D9E" w:rsidRDefault="00654DD8" w:rsidP="00507D9E">
            <w:pPr>
              <w:jc w:val="both"/>
              <w:rPr>
                <w:rFonts w:ascii="Times New Roman" w:hAnsi="Times New Roman" w:cs="Times New Roman"/>
              </w:rPr>
            </w:pPr>
          </w:p>
        </w:tc>
        <w:tc>
          <w:tcPr>
            <w:tcW w:w="319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Путинцева Н.В.</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Либрихт А.А.</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Красник М.Е.</w:t>
            </w:r>
          </w:p>
          <w:p w:rsidR="00654DD8" w:rsidRPr="00507D9E" w:rsidRDefault="00654DD8" w:rsidP="00507D9E">
            <w:pPr>
              <w:jc w:val="both"/>
              <w:rPr>
                <w:rFonts w:ascii="Times New Roman" w:hAnsi="Times New Roman" w:cs="Times New Roman"/>
              </w:rPr>
            </w:pPr>
          </w:p>
        </w:tc>
      </w:tr>
      <w:tr w:rsidR="00654DD8" w:rsidRPr="00507D9E" w:rsidTr="00837C2E">
        <w:tc>
          <w:tcPr>
            <w:tcW w:w="1809"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Май</w:t>
            </w:r>
          </w:p>
        </w:tc>
        <w:tc>
          <w:tcPr>
            <w:tcW w:w="457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Экологический праздник  «В гостях у Весны» и флешмоб  «Птицы родного края».</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Окружное мероприятие по работе в проекте по экологическому воспитанию детей.</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Участники ДОУ № 53, 56, ГКП «СОШ № 87»</w:t>
            </w:r>
          </w:p>
          <w:p w:rsidR="00654DD8" w:rsidRPr="00507D9E" w:rsidRDefault="00654DD8" w:rsidP="00507D9E">
            <w:pPr>
              <w:jc w:val="both"/>
              <w:rPr>
                <w:rFonts w:ascii="Times New Roman" w:hAnsi="Times New Roman" w:cs="Times New Roman"/>
              </w:rPr>
            </w:pPr>
          </w:p>
        </w:tc>
        <w:tc>
          <w:tcPr>
            <w:tcW w:w="3191" w:type="dxa"/>
          </w:tcPr>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Путинцева Н.В.</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Либрихт А.А.</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Красник М.Е.</w:t>
            </w:r>
          </w:p>
          <w:p w:rsidR="00654DD8" w:rsidRPr="00507D9E" w:rsidRDefault="00654DD8" w:rsidP="00507D9E">
            <w:pPr>
              <w:jc w:val="both"/>
              <w:rPr>
                <w:rFonts w:ascii="Times New Roman" w:hAnsi="Times New Roman" w:cs="Times New Roman"/>
              </w:rPr>
            </w:pPr>
          </w:p>
        </w:tc>
      </w:tr>
    </w:tbl>
    <w:p w:rsidR="00654DD8" w:rsidRPr="00507D9E" w:rsidRDefault="00654DD8" w:rsidP="00507D9E">
      <w:pPr>
        <w:jc w:val="both"/>
        <w:rPr>
          <w:rFonts w:ascii="Times New Roman" w:hAnsi="Times New Roman" w:cs="Times New Roman"/>
        </w:rPr>
      </w:pPr>
    </w:p>
    <w:p w:rsidR="00A41F43" w:rsidRPr="00507D9E" w:rsidRDefault="00A41F43" w:rsidP="00507D9E">
      <w:pPr>
        <w:ind w:firstLine="709"/>
        <w:jc w:val="both"/>
        <w:rPr>
          <w:rFonts w:ascii="Times New Roman" w:hAnsi="Times New Roman" w:cs="Times New Roman"/>
          <w:color w:val="FF0000"/>
        </w:rPr>
      </w:pPr>
    </w:p>
    <w:p w:rsidR="00EE5300" w:rsidRPr="00507D9E" w:rsidRDefault="00EE5300" w:rsidP="00507D9E">
      <w:pPr>
        <w:tabs>
          <w:tab w:val="left" w:pos="1134"/>
        </w:tabs>
        <w:ind w:firstLine="660"/>
        <w:jc w:val="both"/>
        <w:outlineLvl w:val="0"/>
        <w:rPr>
          <w:rFonts w:ascii="Times New Roman" w:hAnsi="Times New Roman" w:cs="Times New Roman"/>
        </w:rPr>
      </w:pPr>
      <w:bookmarkStart w:id="24" w:name="_Toc478405820"/>
      <w:r w:rsidRPr="00507D9E">
        <w:rPr>
          <w:rFonts w:ascii="Times New Roman" w:hAnsi="Times New Roman" w:cs="Times New Roman"/>
        </w:rPr>
        <w:t>Мероприятия, направленные на повышение эффективности воспитательного процесса совместно с другими учреждениями, это мероприятия по развитию сетевого взаимодействия. Данная форма предполагает объединение человеческих, материально – технических, методических  ресурсов двух и более образовательных организаций или учреждений культуры.</w:t>
      </w:r>
      <w:bookmarkEnd w:id="24"/>
    </w:p>
    <w:p w:rsidR="00EE5300" w:rsidRPr="00507D9E" w:rsidRDefault="00EE5300" w:rsidP="00507D9E">
      <w:pPr>
        <w:tabs>
          <w:tab w:val="left" w:pos="1134"/>
        </w:tabs>
        <w:ind w:firstLine="660"/>
        <w:jc w:val="both"/>
        <w:outlineLvl w:val="0"/>
        <w:rPr>
          <w:rFonts w:ascii="Times New Roman" w:hAnsi="Times New Roman" w:cs="Times New Roman"/>
        </w:rPr>
      </w:pPr>
      <w:bookmarkStart w:id="25" w:name="_Toc478405821"/>
      <w:r w:rsidRPr="00507D9E">
        <w:rPr>
          <w:rFonts w:ascii="Times New Roman" w:hAnsi="Times New Roman" w:cs="Times New Roman"/>
        </w:rPr>
        <w:t xml:space="preserve">Такая форма организации деятельности проводиться в рамках деятельности Образовательного округа, центром которого является МБОУ «СОШ № 87» с 2015г. За год работы организовано достаточное количество совместных образовательных событий: Масленица, спортивные семейные праздники, муниципальные и региональные события гражданской, экологической, художественной направленности. Объединение ресурсов и совместная организация </w:t>
      </w:r>
      <w:r w:rsidRPr="00507D9E">
        <w:rPr>
          <w:rFonts w:ascii="Times New Roman" w:hAnsi="Times New Roman" w:cs="Times New Roman"/>
        </w:rPr>
        <w:lastRenderedPageBreak/>
        <w:t>позволила сделать мероприятия насыщенными, добиться более качественных результатов, привлечь социальных партнеров и большее количество жителей округа.</w:t>
      </w:r>
      <w:bookmarkEnd w:id="25"/>
    </w:p>
    <w:p w:rsidR="00EE5300" w:rsidRPr="000715D0" w:rsidRDefault="00EE5300" w:rsidP="00507D9E">
      <w:pPr>
        <w:tabs>
          <w:tab w:val="left" w:pos="1134"/>
        </w:tabs>
        <w:ind w:firstLine="660"/>
        <w:jc w:val="both"/>
        <w:outlineLvl w:val="0"/>
        <w:rPr>
          <w:rFonts w:ascii="Times New Roman" w:hAnsi="Times New Roman" w:cs="Times New Roman"/>
          <w:b/>
        </w:rPr>
      </w:pPr>
      <w:bookmarkStart w:id="26" w:name="_Toc478405822"/>
      <w:r w:rsidRPr="00507D9E">
        <w:rPr>
          <w:rFonts w:ascii="Times New Roman" w:hAnsi="Times New Roman" w:cs="Times New Roman"/>
        </w:rPr>
        <w:t xml:space="preserve">Одной их эффективных форм является деятельность на базе школы </w:t>
      </w:r>
      <w:r w:rsidRPr="000715D0">
        <w:rPr>
          <w:rFonts w:ascii="Times New Roman" w:hAnsi="Times New Roman" w:cs="Times New Roman"/>
          <w:b/>
        </w:rPr>
        <w:t>Центра гражданского образования «Продвижение».</w:t>
      </w:r>
      <w:bookmarkEnd w:id="26"/>
    </w:p>
    <w:p w:rsidR="000715D0" w:rsidRDefault="000715D0" w:rsidP="00507D9E">
      <w:pPr>
        <w:ind w:firstLine="540"/>
        <w:jc w:val="both"/>
        <w:rPr>
          <w:rFonts w:ascii="Times New Roman" w:hAnsi="Times New Roman" w:cs="Times New Roman"/>
          <w:b/>
        </w:rPr>
      </w:pP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b/>
        </w:rPr>
        <w:t xml:space="preserve">Цель образовательной программы: </w:t>
      </w:r>
      <w:r w:rsidRPr="00507D9E">
        <w:rPr>
          <w:rFonts w:ascii="Times New Roman" w:hAnsi="Times New Roman" w:cs="Times New Roman"/>
        </w:rPr>
        <w:t>создание условий для формирования основ</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демократической  культуры современного гражданского общества и развитие основных гражданских и социальных компетенций  обучающихся Центра, ориентирующих молодых людей на активную социальную  жизненную позицию, самостоятельность в принятии решения,  чувство ответственности за свой личный выбор.</w:t>
      </w:r>
    </w:p>
    <w:p w:rsidR="00EE5300" w:rsidRPr="00507D9E" w:rsidRDefault="00EE5300" w:rsidP="00507D9E">
      <w:pPr>
        <w:ind w:firstLine="567"/>
        <w:jc w:val="both"/>
        <w:rPr>
          <w:rFonts w:ascii="Times New Roman" w:hAnsi="Times New Roman" w:cs="Times New Roman"/>
        </w:rPr>
      </w:pPr>
      <w:r w:rsidRPr="00507D9E">
        <w:rPr>
          <w:rFonts w:ascii="Times New Roman" w:hAnsi="Times New Roman" w:cs="Times New Roman"/>
        </w:rPr>
        <w:t>Организация работы Центра  гражданского образования (далее ЦГО) осуществляется педагогами МБОУ «СОШ № 87», опытными старшеклассниками-консультантами, а также другими привлеченными специалистами. Базой проведения занятий является МБОУ «СОШ № 87».</w:t>
      </w:r>
    </w:p>
    <w:p w:rsidR="00EE5300" w:rsidRPr="00507D9E" w:rsidRDefault="00EE5300" w:rsidP="00507D9E">
      <w:pPr>
        <w:pStyle w:val="ab"/>
        <w:spacing w:after="0"/>
        <w:ind w:left="0" w:firstLine="540"/>
        <w:jc w:val="both"/>
        <w:rPr>
          <w:rFonts w:ascii="Times New Roman" w:hAnsi="Times New Roman" w:cs="Times New Roman"/>
        </w:rPr>
      </w:pPr>
      <w:r w:rsidRPr="00507D9E">
        <w:rPr>
          <w:rFonts w:ascii="Times New Roman" w:hAnsi="Times New Roman" w:cs="Times New Roman"/>
        </w:rPr>
        <w:t>Слушателями программы в 2015 – 2016 у.г. стали проектные команды обучающиеся образовательных организаций  ЗАТО Северск на добровольной основе в возрасте от 13 до 17 лет, родители Управляющих советов школ, студенты и работающая молодежь предприятий ЗАТО Северск. Для каждой категории были проведены занятия по разным частям программы:</w:t>
      </w:r>
    </w:p>
    <w:p w:rsidR="00EE5300" w:rsidRPr="00507D9E" w:rsidRDefault="00EE5300" w:rsidP="000715D0">
      <w:pPr>
        <w:pStyle w:val="ab"/>
        <w:numPr>
          <w:ilvl w:val="0"/>
          <w:numId w:val="33"/>
        </w:numPr>
        <w:spacing w:after="0"/>
        <w:jc w:val="both"/>
        <w:rPr>
          <w:rFonts w:ascii="Times New Roman" w:hAnsi="Times New Roman" w:cs="Times New Roman"/>
        </w:rPr>
      </w:pPr>
      <w:r w:rsidRPr="00507D9E">
        <w:rPr>
          <w:rFonts w:ascii="Times New Roman" w:hAnsi="Times New Roman" w:cs="Times New Roman"/>
        </w:rPr>
        <w:t>проектные команды обучающихся (все ступени программы);</w:t>
      </w:r>
    </w:p>
    <w:p w:rsidR="00EE5300" w:rsidRPr="00507D9E" w:rsidRDefault="00EE5300" w:rsidP="000715D0">
      <w:pPr>
        <w:pStyle w:val="ab"/>
        <w:numPr>
          <w:ilvl w:val="0"/>
          <w:numId w:val="33"/>
        </w:numPr>
        <w:spacing w:after="0"/>
        <w:jc w:val="both"/>
        <w:rPr>
          <w:rFonts w:ascii="Times New Roman" w:hAnsi="Times New Roman" w:cs="Times New Roman"/>
        </w:rPr>
      </w:pPr>
      <w:r w:rsidRPr="00507D9E">
        <w:rPr>
          <w:rFonts w:ascii="Times New Roman" w:hAnsi="Times New Roman" w:cs="Times New Roman"/>
        </w:rPr>
        <w:t>родители  - школьные управляющие (части программы «Социальное партнерство», «Фрадрайзиг», «Социальное проектирование», «Социальная инициатива»);</w:t>
      </w:r>
    </w:p>
    <w:p w:rsidR="00EE5300" w:rsidRPr="00507D9E" w:rsidRDefault="00EE5300" w:rsidP="000715D0">
      <w:pPr>
        <w:pStyle w:val="ab"/>
        <w:numPr>
          <w:ilvl w:val="0"/>
          <w:numId w:val="33"/>
        </w:numPr>
        <w:spacing w:after="0"/>
        <w:jc w:val="both"/>
        <w:rPr>
          <w:rFonts w:ascii="Times New Roman" w:hAnsi="Times New Roman" w:cs="Times New Roman"/>
        </w:rPr>
      </w:pPr>
      <w:r w:rsidRPr="00507D9E">
        <w:rPr>
          <w:rFonts w:ascii="Times New Roman" w:hAnsi="Times New Roman" w:cs="Times New Roman"/>
        </w:rPr>
        <w:t>студенты и работающая молодежь предприятий ЗАТО Северск (части программы «Креативное мышление», «Социальное партнерство», «Фрадрайзиг», «Социальная инициатива»).</w:t>
      </w:r>
    </w:p>
    <w:p w:rsidR="00EE5300" w:rsidRPr="00507D9E" w:rsidRDefault="00EE5300" w:rsidP="00507D9E">
      <w:pPr>
        <w:pStyle w:val="ab"/>
        <w:spacing w:after="0"/>
        <w:ind w:left="0" w:firstLine="540"/>
        <w:jc w:val="both"/>
        <w:rPr>
          <w:rFonts w:ascii="Times New Roman" w:hAnsi="Times New Roman" w:cs="Times New Roman"/>
        </w:rPr>
      </w:pPr>
      <w:r w:rsidRPr="00507D9E">
        <w:rPr>
          <w:rFonts w:ascii="Times New Roman" w:hAnsi="Times New Roman" w:cs="Times New Roman"/>
        </w:rPr>
        <w:t>Программа включает в себя теоретические и практические занятия со слушателями при активном использовании интерактивных методов и самообразования. Программы реализуется с ноября по май. Итоговым событием деятельности Центра является межрегиональный конкурс социальных проектов «Новый потенциал».</w:t>
      </w:r>
    </w:p>
    <w:p w:rsidR="00EE5300" w:rsidRPr="00507D9E" w:rsidRDefault="00EE5300" w:rsidP="00507D9E">
      <w:pPr>
        <w:ind w:firstLine="570"/>
        <w:jc w:val="both"/>
        <w:rPr>
          <w:rFonts w:ascii="Times New Roman" w:hAnsi="Times New Roman" w:cs="Times New Roman"/>
        </w:rPr>
      </w:pPr>
      <w:r w:rsidRPr="00507D9E">
        <w:rPr>
          <w:rFonts w:ascii="Times New Roman" w:hAnsi="Times New Roman" w:cs="Times New Roman"/>
        </w:rPr>
        <w:t xml:space="preserve">Особенность программы ЦГО «ПРОДВИЖЕНИЕ» заключается в поэтапном освоении следующих модулей (школ): школа «Ученического самоуправления», школа «Журналиста», школа «Секреты общения лидера»,  школа «Волонтер», школа «Самопрезентация», школа «Я и моя профессия», школа «Юный юрист», школа «Социальных инициатив», школа «Самопрезентация». </w:t>
      </w:r>
    </w:p>
    <w:p w:rsidR="00EE5300" w:rsidRPr="00507D9E" w:rsidRDefault="00EE5300" w:rsidP="00507D9E">
      <w:pPr>
        <w:ind w:firstLine="570"/>
        <w:jc w:val="both"/>
        <w:rPr>
          <w:rFonts w:ascii="Times New Roman" w:hAnsi="Times New Roman" w:cs="Times New Roman"/>
        </w:rPr>
      </w:pPr>
      <w:r w:rsidRPr="00507D9E">
        <w:rPr>
          <w:rFonts w:ascii="Times New Roman" w:hAnsi="Times New Roman" w:cs="Times New Roman"/>
        </w:rPr>
        <w:t>Занятия проходят 1 раз в неделю, между ними слушатели самостоятельно закрепляют знания в реальной социальной практике. По итогам освоения каждого модуля слушатели получают сертификат, по итогам прохождения всех модулей программы могут быть аттестованы с присвоением звания «игротехник», «консультант» с выдачей Удостоверения ОГБУ «РЦРО» г. Томск.</w:t>
      </w:r>
    </w:p>
    <w:p w:rsidR="00EE5300" w:rsidRPr="00507D9E" w:rsidRDefault="00EE5300" w:rsidP="00507D9E">
      <w:pPr>
        <w:ind w:firstLine="570"/>
        <w:jc w:val="both"/>
        <w:rPr>
          <w:rFonts w:ascii="Times New Roman" w:hAnsi="Times New Roman" w:cs="Times New Roman"/>
        </w:rPr>
      </w:pPr>
      <w:r w:rsidRPr="00507D9E">
        <w:rPr>
          <w:rFonts w:ascii="Times New Roman" w:hAnsi="Times New Roman" w:cs="Times New Roman"/>
        </w:rPr>
        <w:t>Заявленный в стандартах второго поколения принцип взаимодействия различных общественных институтов выражается в системе партнерства с различными общественными, культурными организациями, образовательными организациями, реализующими программы гражданского образования, ЗАТО Северск: ДОО «Факел дружбы», Детско-юношеский парламент, Молодежный парламент, Центр общественных организаций, городской музей, Лига адвокатов, средства массовой информации.</w:t>
      </w:r>
    </w:p>
    <w:p w:rsidR="00EE5300" w:rsidRPr="00507D9E" w:rsidRDefault="00EE5300" w:rsidP="00507D9E">
      <w:pPr>
        <w:tabs>
          <w:tab w:val="left" w:pos="1134"/>
        </w:tabs>
        <w:ind w:firstLine="660"/>
        <w:jc w:val="both"/>
        <w:outlineLvl w:val="0"/>
        <w:rPr>
          <w:rFonts w:ascii="Times New Roman" w:hAnsi="Times New Roman" w:cs="Times New Roman"/>
        </w:rPr>
      </w:pPr>
    </w:p>
    <w:p w:rsidR="00EE5300" w:rsidRPr="00507D9E" w:rsidRDefault="00EE5300" w:rsidP="00507D9E">
      <w:pPr>
        <w:tabs>
          <w:tab w:val="left" w:pos="1134"/>
        </w:tabs>
        <w:jc w:val="both"/>
        <w:outlineLvl w:val="0"/>
        <w:rPr>
          <w:rFonts w:ascii="Times New Roman" w:hAnsi="Times New Roman" w:cs="Times New Roman"/>
        </w:rPr>
      </w:pPr>
      <w:bookmarkStart w:id="27" w:name="_Toc478405823"/>
      <w:r w:rsidRPr="00507D9E">
        <w:rPr>
          <w:rFonts w:ascii="Times New Roman" w:hAnsi="Times New Roman" w:cs="Times New Roman"/>
        </w:rPr>
        <w:t>Создание воспитывающей среды школы происходит при комплексном сочетании и развитии всех элементов воспитательной системы:</w:t>
      </w:r>
      <w:bookmarkEnd w:id="27"/>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28" w:name="_Toc478405824"/>
      <w:r w:rsidRPr="00507D9E">
        <w:rPr>
          <w:rFonts w:ascii="Times New Roman" w:hAnsi="Times New Roman" w:cs="Times New Roman"/>
        </w:rPr>
        <w:t>Деятельности Детской общественной организации «Ровесник».</w:t>
      </w:r>
      <w:bookmarkEnd w:id="28"/>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29" w:name="_Toc478405825"/>
      <w:r w:rsidRPr="00507D9E">
        <w:rPr>
          <w:rFonts w:ascii="Times New Roman" w:hAnsi="Times New Roman" w:cs="Times New Roman"/>
        </w:rPr>
        <w:t>Системы ученического самоуправления «Класс года».</w:t>
      </w:r>
      <w:bookmarkEnd w:id="29"/>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0" w:name="_Toc478405826"/>
      <w:r w:rsidRPr="00507D9E">
        <w:rPr>
          <w:rFonts w:ascii="Times New Roman" w:hAnsi="Times New Roman" w:cs="Times New Roman"/>
        </w:rPr>
        <w:t>Деятельности объединений дополнительного образования по всем направленностям.</w:t>
      </w:r>
      <w:bookmarkEnd w:id="30"/>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1" w:name="_Toc478405827"/>
      <w:r w:rsidRPr="00507D9E">
        <w:rPr>
          <w:rFonts w:ascii="Times New Roman" w:hAnsi="Times New Roman" w:cs="Times New Roman"/>
        </w:rPr>
        <w:t>Наличие традиционных мероприятий в школе и классах.</w:t>
      </w:r>
      <w:bookmarkEnd w:id="31"/>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2" w:name="_Toc478405828"/>
      <w:r w:rsidRPr="00507D9E">
        <w:rPr>
          <w:rFonts w:ascii="Times New Roman" w:hAnsi="Times New Roman" w:cs="Times New Roman"/>
        </w:rPr>
        <w:t>Воспитательная система в каждом классе.</w:t>
      </w:r>
      <w:bookmarkEnd w:id="32"/>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3" w:name="_Toc478405829"/>
      <w:r w:rsidRPr="00507D9E">
        <w:rPr>
          <w:rFonts w:ascii="Times New Roman" w:hAnsi="Times New Roman" w:cs="Times New Roman"/>
        </w:rPr>
        <w:t>Деятельность школы как образовательного Центра округа.</w:t>
      </w:r>
      <w:bookmarkEnd w:id="33"/>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4" w:name="_Toc478405830"/>
      <w:r w:rsidRPr="00507D9E">
        <w:rPr>
          <w:rFonts w:ascii="Times New Roman" w:hAnsi="Times New Roman" w:cs="Times New Roman"/>
        </w:rPr>
        <w:t>Реализация дополнительных программ и направлений воспитательной системы: профориентация, толерантность, здоровое питание.</w:t>
      </w:r>
      <w:bookmarkEnd w:id="34"/>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5" w:name="_Toc478405831"/>
      <w:r w:rsidRPr="00507D9E">
        <w:rPr>
          <w:rFonts w:ascii="Times New Roman" w:hAnsi="Times New Roman" w:cs="Times New Roman"/>
        </w:rPr>
        <w:lastRenderedPageBreak/>
        <w:t>Деятельность Центра  гражданского образования «Продвижение»</w:t>
      </w:r>
      <w:bookmarkEnd w:id="35"/>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6" w:name="_Toc478405832"/>
      <w:r w:rsidRPr="00507D9E">
        <w:rPr>
          <w:rFonts w:ascii="Times New Roman" w:hAnsi="Times New Roman" w:cs="Times New Roman"/>
        </w:rPr>
        <w:t>Деятельность «Экологического центра»</w:t>
      </w:r>
      <w:bookmarkEnd w:id="36"/>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7" w:name="_Toc478405833"/>
      <w:r w:rsidRPr="00507D9E">
        <w:rPr>
          <w:rFonts w:ascii="Times New Roman" w:hAnsi="Times New Roman" w:cs="Times New Roman"/>
        </w:rPr>
        <w:t>Реализация принципов общественно – активной школы.</w:t>
      </w:r>
      <w:bookmarkEnd w:id="37"/>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8" w:name="_Toc478405834"/>
      <w:r w:rsidRPr="00507D9E">
        <w:rPr>
          <w:rFonts w:ascii="Times New Roman" w:hAnsi="Times New Roman" w:cs="Times New Roman"/>
        </w:rPr>
        <w:t>Разнообразные формы взаимодействия с родительской общественностью.</w:t>
      </w:r>
      <w:bookmarkEnd w:id="38"/>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9" w:name="_Toc478405835"/>
      <w:r w:rsidRPr="00507D9E">
        <w:rPr>
          <w:rFonts w:ascii="Times New Roman" w:hAnsi="Times New Roman" w:cs="Times New Roman"/>
        </w:rPr>
        <w:t>Участие в социально активной деятельности: волонтерский Центр, разработка и реализация социальных проектов и акций.</w:t>
      </w:r>
      <w:bookmarkEnd w:id="39"/>
    </w:p>
    <w:p w:rsidR="00EE5300" w:rsidRPr="00507D9E" w:rsidRDefault="00EE5300" w:rsidP="00507D9E">
      <w:pPr>
        <w:tabs>
          <w:tab w:val="left" w:pos="1134"/>
        </w:tabs>
        <w:jc w:val="both"/>
        <w:outlineLvl w:val="0"/>
        <w:rPr>
          <w:rFonts w:ascii="Times New Roman" w:hAnsi="Times New Roman" w:cs="Times New Roman"/>
          <w:color w:val="FF0000"/>
        </w:rPr>
      </w:pPr>
    </w:p>
    <w:p w:rsidR="00FD23E4" w:rsidRDefault="00FD23E4" w:rsidP="00507D9E">
      <w:pPr>
        <w:jc w:val="both"/>
        <w:rPr>
          <w:rFonts w:ascii="Times New Roman" w:hAnsi="Times New Roman" w:cs="Times New Roman"/>
          <w:b/>
        </w:rPr>
      </w:pPr>
    </w:p>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Результативность воспитательной компоненты</w:t>
      </w:r>
    </w:p>
    <w:p w:rsidR="00EE5300" w:rsidRPr="00507D9E" w:rsidRDefault="00EE5300" w:rsidP="00507D9E">
      <w:pPr>
        <w:jc w:val="both"/>
        <w:rPr>
          <w:rFonts w:ascii="Times New Roman" w:hAnsi="Times New Roman" w:cs="Times New Roman"/>
          <w:b/>
        </w:rPr>
      </w:pPr>
    </w:p>
    <w:p w:rsidR="00EE5300" w:rsidRPr="00507D9E" w:rsidRDefault="00EE5300" w:rsidP="00507D9E">
      <w:pPr>
        <w:ind w:firstLine="720"/>
        <w:jc w:val="both"/>
        <w:rPr>
          <w:rFonts w:ascii="Times New Roman" w:hAnsi="Times New Roman" w:cs="Times New Roman"/>
        </w:rPr>
      </w:pPr>
      <w:r w:rsidRPr="00507D9E">
        <w:rPr>
          <w:rFonts w:ascii="Times New Roman" w:hAnsi="Times New Roman" w:cs="Times New Roman"/>
          <w:b/>
        </w:rPr>
        <w:t xml:space="preserve">Для оценки результативности создаваемой воспитательной системы </w:t>
      </w:r>
      <w:r w:rsidRPr="00507D9E">
        <w:rPr>
          <w:rFonts w:ascii="Times New Roman" w:hAnsi="Times New Roman" w:cs="Times New Roman"/>
        </w:rPr>
        <w:t>нами определены критерии и показатели ее эффективности.</w:t>
      </w:r>
    </w:p>
    <w:p w:rsidR="00EE5300" w:rsidRPr="00507D9E" w:rsidRDefault="00EE5300" w:rsidP="00507D9E">
      <w:pPr>
        <w:ind w:firstLine="720"/>
        <w:jc w:val="both"/>
        <w:rPr>
          <w:rFonts w:ascii="Times New Roman" w:hAnsi="Times New Roman" w:cs="Times New Roman"/>
        </w:rPr>
      </w:pPr>
      <w:r w:rsidRPr="00507D9E">
        <w:rPr>
          <w:rFonts w:ascii="Times New Roman" w:hAnsi="Times New Roman" w:cs="Times New Roman"/>
          <w:u w:val="single"/>
        </w:rPr>
        <w:t>Первый критерий</w:t>
      </w:r>
      <w:r w:rsidRPr="00507D9E">
        <w:rPr>
          <w:rFonts w:ascii="Times New Roman" w:hAnsi="Times New Roman" w:cs="Times New Roman"/>
        </w:rPr>
        <w:t xml:space="preserve"> – самоактуализация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EE5300" w:rsidRPr="00507D9E" w:rsidRDefault="00EE5300" w:rsidP="00507D9E">
      <w:pPr>
        <w:ind w:firstLine="720"/>
        <w:jc w:val="both"/>
        <w:rPr>
          <w:rFonts w:ascii="Times New Roman" w:hAnsi="Times New Roman" w:cs="Times New Roman"/>
        </w:rPr>
      </w:pPr>
      <w:r w:rsidRPr="00507D9E">
        <w:rPr>
          <w:rFonts w:ascii="Times New Roman" w:hAnsi="Times New Roman" w:cs="Times New Roman"/>
          <w:u w:val="single"/>
        </w:rPr>
        <w:t>Второй критерий</w:t>
      </w:r>
      <w:r w:rsidRPr="00507D9E">
        <w:rPr>
          <w:rFonts w:ascii="Times New Roman" w:hAnsi="Times New Roman" w:cs="Times New Roman"/>
        </w:rPr>
        <w:t xml:space="preserve"> – удовлетворенность детей, педагогов и родителей жизнедеятельностью в образовательном учреждении.</w:t>
      </w:r>
    </w:p>
    <w:p w:rsidR="00EE5300" w:rsidRPr="00507D9E" w:rsidRDefault="00EE5300" w:rsidP="00507D9E">
      <w:pPr>
        <w:ind w:firstLine="720"/>
        <w:jc w:val="both"/>
        <w:rPr>
          <w:rFonts w:ascii="Times New Roman" w:hAnsi="Times New Roman" w:cs="Times New Roman"/>
        </w:rPr>
      </w:pPr>
      <w:r w:rsidRPr="00507D9E">
        <w:rPr>
          <w:rFonts w:ascii="Times New Roman" w:hAnsi="Times New Roman" w:cs="Times New Roman"/>
          <w:u w:val="single"/>
        </w:rPr>
        <w:t>Третий критерий</w:t>
      </w:r>
      <w:r w:rsidRPr="00507D9E">
        <w:rPr>
          <w:rFonts w:ascii="Times New Roman" w:hAnsi="Times New Roman" w:cs="Times New Roman"/>
        </w:rPr>
        <w:t xml:space="preserve"> – конкурентоспособность нашего учебного заведения. С помощью этого критерия можно анализировать результаты учебно-воспитательного процесса не только на основе изменений, происходящих в своем учреждении, но и сравнивать их с достижениями других учреждений образования района.</w:t>
      </w:r>
    </w:p>
    <w:p w:rsidR="00EE5300" w:rsidRPr="00507D9E" w:rsidRDefault="00EE5300" w:rsidP="00507D9E">
      <w:pPr>
        <w:ind w:firstLine="540"/>
        <w:jc w:val="both"/>
        <w:rPr>
          <w:rFonts w:ascii="Times New Roman" w:hAnsi="Times New Roman" w:cs="Times New Roman"/>
          <w:b/>
        </w:rPr>
      </w:pPr>
      <w:r w:rsidRPr="00507D9E">
        <w:rPr>
          <w:rFonts w:ascii="Times New Roman" w:hAnsi="Times New Roman" w:cs="Times New Roman"/>
          <w:b/>
        </w:rPr>
        <w:t>Условия эффективной реализации программы:</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программа предполагает систематизацию и определенную ориентацию школьников на самостоятельную жизнь, на подготовку к взрослой, самостоятельной жизни, на становление ученика как личности;</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она обеспечивает целостность всего учебно-воспитательного процесса на период обучения школьников в учебном заведении;</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системность, целенаправленность и регулярность в работе, что повышает уровень нравственного развития личности;</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обеспечивает высокое качество, разнообразие форм и методов, формирование мировоззрения школьников, повышение уровня их воспитанности;</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помогает педагогам искать собственные пути развития личности школьников.</w:t>
      </w:r>
    </w:p>
    <w:p w:rsidR="00EE5300" w:rsidRPr="00507D9E" w:rsidRDefault="00EE5300" w:rsidP="00507D9E">
      <w:pPr>
        <w:pStyle w:val="a8"/>
        <w:spacing w:after="0"/>
        <w:ind w:firstLine="550"/>
        <w:jc w:val="both"/>
        <w:rPr>
          <w:rFonts w:ascii="Times New Roman" w:hAnsi="Times New Roman" w:cs="Times New Roman"/>
        </w:rPr>
      </w:pPr>
      <w:r w:rsidRPr="00507D9E">
        <w:rPr>
          <w:rStyle w:val="afa"/>
          <w:rFonts w:ascii="Times New Roman" w:hAnsi="Times New Roman" w:cs="Times New Roman"/>
          <w:sz w:val="24"/>
          <w:szCs w:val="24"/>
        </w:rPr>
        <w:t>Критериями эффективности</w:t>
      </w:r>
      <w:r w:rsidRPr="00507D9E">
        <w:rPr>
          <w:rFonts w:ascii="Times New Roman" w:hAnsi="Times New Roman" w:cs="Times New Roman"/>
        </w:rPr>
        <w:t xml:space="preserve"> реализации учебным учреждением воспитательной и развивающей программы является </w:t>
      </w:r>
      <w:r w:rsidRPr="00507D9E">
        <w:rPr>
          <w:rStyle w:val="afa"/>
          <w:rFonts w:ascii="Times New Roman" w:hAnsi="Times New Roman" w:cs="Times New Roman"/>
          <w:sz w:val="24"/>
          <w:szCs w:val="24"/>
        </w:rPr>
        <w:t>динамика</w:t>
      </w:r>
      <w:r w:rsidRPr="00507D9E">
        <w:rPr>
          <w:rFonts w:ascii="Times New Roman" w:hAnsi="Times New Roman" w:cs="Times New Roman"/>
        </w:rPr>
        <w:t xml:space="preserve"> основных показателей воспитания и социализации обучающихся.</w:t>
      </w:r>
    </w:p>
    <w:p w:rsidR="00EE5300" w:rsidRPr="00507D9E" w:rsidRDefault="00EE5300" w:rsidP="00507D9E">
      <w:pPr>
        <w:pStyle w:val="a8"/>
        <w:tabs>
          <w:tab w:val="left" w:pos="678"/>
        </w:tabs>
        <w:spacing w:after="0"/>
        <w:ind w:firstLine="550"/>
        <w:jc w:val="both"/>
        <w:rPr>
          <w:rFonts w:ascii="Times New Roman" w:hAnsi="Times New Roman" w:cs="Times New Roman"/>
        </w:rPr>
      </w:pPr>
      <w:r w:rsidRPr="00507D9E">
        <w:rPr>
          <w:rFonts w:ascii="Times New Roman" w:hAnsi="Times New Roman" w:cs="Times New Roman"/>
        </w:rPr>
        <w:t>1. Динамика развития личностной, социальной, экологической, трудовой (профессиональной) и здоровьесберегающей культуры обучающихся.</w:t>
      </w:r>
    </w:p>
    <w:p w:rsidR="00EE5300" w:rsidRPr="00507D9E" w:rsidRDefault="00EE5300" w:rsidP="00507D9E">
      <w:pPr>
        <w:pStyle w:val="a8"/>
        <w:tabs>
          <w:tab w:val="left" w:pos="692"/>
        </w:tabs>
        <w:spacing w:after="0"/>
        <w:ind w:firstLine="550"/>
        <w:jc w:val="both"/>
        <w:rPr>
          <w:rFonts w:ascii="Times New Roman" w:hAnsi="Times New Roman" w:cs="Times New Roman"/>
        </w:rPr>
      </w:pPr>
      <w:r w:rsidRPr="00507D9E">
        <w:rPr>
          <w:rFonts w:ascii="Times New Roman" w:hAnsi="Times New Roman" w:cs="Times New Roman"/>
        </w:rPr>
        <w:t>2. Динамика (характер изменения) социальной, психолого-педагогической и нравственной атмосферы в образовательном учреждении.</w:t>
      </w:r>
    </w:p>
    <w:p w:rsidR="00EE5300" w:rsidRPr="00507D9E" w:rsidRDefault="00EE5300" w:rsidP="00507D9E">
      <w:pPr>
        <w:pStyle w:val="a8"/>
        <w:tabs>
          <w:tab w:val="left" w:pos="687"/>
        </w:tabs>
        <w:spacing w:after="0"/>
        <w:ind w:firstLine="550"/>
        <w:jc w:val="both"/>
        <w:rPr>
          <w:rFonts w:ascii="Times New Roman" w:hAnsi="Times New Roman" w:cs="Times New Roman"/>
        </w:rPr>
      </w:pPr>
      <w:r w:rsidRPr="00507D9E">
        <w:rPr>
          <w:rFonts w:ascii="Times New Roman" w:hAnsi="Times New Roman" w:cs="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E5300" w:rsidRPr="00507D9E" w:rsidRDefault="00EE5300" w:rsidP="00507D9E">
      <w:pPr>
        <w:pStyle w:val="a8"/>
        <w:spacing w:after="0"/>
        <w:ind w:firstLine="550"/>
        <w:jc w:val="both"/>
        <w:rPr>
          <w:rFonts w:ascii="Times New Roman" w:hAnsi="Times New Roman" w:cs="Times New Roman"/>
        </w:rPr>
      </w:pPr>
      <w:r w:rsidRPr="00507D9E">
        <w:rPr>
          <w:rFonts w:ascii="Times New Roman" w:hAnsi="Times New Roman" w:cs="Times New Roman"/>
        </w:rPr>
        <w:t>Необходимо указать критерии, по которым изучается динамика процесса воспитания и социализации обучающихся.</w:t>
      </w:r>
    </w:p>
    <w:p w:rsidR="00EE5300" w:rsidRPr="00507D9E" w:rsidRDefault="00EE5300" w:rsidP="00507D9E">
      <w:pPr>
        <w:pStyle w:val="a8"/>
        <w:tabs>
          <w:tab w:val="left" w:pos="1162"/>
        </w:tabs>
        <w:spacing w:after="0"/>
        <w:ind w:firstLine="550"/>
        <w:jc w:val="both"/>
        <w:rPr>
          <w:rFonts w:ascii="Times New Roman" w:hAnsi="Times New Roman" w:cs="Times New Roman"/>
        </w:rPr>
      </w:pPr>
      <w:r w:rsidRPr="00507D9E">
        <w:rPr>
          <w:rStyle w:val="34"/>
          <w:i w:val="0"/>
          <w:sz w:val="24"/>
          <w:szCs w:val="24"/>
        </w:rPr>
        <w:t>1. </w:t>
      </w:r>
      <w:r w:rsidRPr="00507D9E">
        <w:rPr>
          <w:rStyle w:val="34"/>
          <w:sz w:val="24"/>
          <w:szCs w:val="24"/>
        </w:rPr>
        <w:t>Положительная динамика (тенденция повышения</w:t>
      </w:r>
      <w:r w:rsidRPr="00507D9E">
        <w:rPr>
          <w:rStyle w:val="25"/>
          <w:sz w:val="24"/>
          <w:szCs w:val="24"/>
        </w:rPr>
        <w:t xml:space="preserve"> </w:t>
      </w:r>
      <w:r w:rsidRPr="00507D9E">
        <w:rPr>
          <w:rStyle w:val="34"/>
          <w:sz w:val="24"/>
          <w:szCs w:val="24"/>
        </w:rPr>
        <w:t>уровня нравствен-ного развития обучающихся)</w:t>
      </w:r>
      <w:r w:rsidRPr="00507D9E">
        <w:rPr>
          <w:rFonts w:ascii="Times New Roman" w:hAnsi="Times New Roman" w:cs="Times New Roman"/>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E5300" w:rsidRPr="00507D9E" w:rsidRDefault="00EE5300" w:rsidP="00507D9E">
      <w:pPr>
        <w:pStyle w:val="a8"/>
        <w:tabs>
          <w:tab w:val="left" w:pos="1166"/>
        </w:tabs>
        <w:spacing w:after="0"/>
        <w:ind w:firstLine="550"/>
        <w:jc w:val="both"/>
        <w:rPr>
          <w:rFonts w:ascii="Times New Roman" w:hAnsi="Times New Roman" w:cs="Times New Roman"/>
        </w:rPr>
      </w:pPr>
      <w:r w:rsidRPr="00507D9E">
        <w:rPr>
          <w:rStyle w:val="34"/>
          <w:i w:val="0"/>
          <w:sz w:val="24"/>
          <w:szCs w:val="24"/>
        </w:rPr>
        <w:t>2. </w:t>
      </w:r>
      <w:r w:rsidRPr="00507D9E">
        <w:rPr>
          <w:rStyle w:val="34"/>
          <w:sz w:val="24"/>
          <w:szCs w:val="24"/>
        </w:rPr>
        <w:t>Инертность положительной динамики</w:t>
      </w:r>
      <w:r w:rsidRPr="00507D9E">
        <w:rPr>
          <w:rFonts w:ascii="Times New Roman" w:hAnsi="Times New Roman" w:cs="Times New Roman"/>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E5300" w:rsidRPr="00507D9E" w:rsidRDefault="00EE5300" w:rsidP="00507D9E">
      <w:pPr>
        <w:pStyle w:val="a8"/>
        <w:tabs>
          <w:tab w:val="left" w:pos="1176"/>
        </w:tabs>
        <w:spacing w:after="0"/>
        <w:ind w:firstLine="550"/>
        <w:jc w:val="both"/>
        <w:rPr>
          <w:rFonts w:ascii="Times New Roman" w:hAnsi="Times New Roman" w:cs="Times New Roman"/>
        </w:rPr>
      </w:pPr>
      <w:r w:rsidRPr="00507D9E">
        <w:rPr>
          <w:rStyle w:val="34"/>
          <w:i w:val="0"/>
          <w:sz w:val="24"/>
          <w:szCs w:val="24"/>
        </w:rPr>
        <w:t>3. </w:t>
      </w:r>
      <w:r w:rsidRPr="00507D9E">
        <w:rPr>
          <w:rStyle w:val="34"/>
          <w:sz w:val="24"/>
          <w:szCs w:val="24"/>
        </w:rPr>
        <w:t>Устойчивость (стабильность) исследуемых показателей духовно-нравственного развития, воспитания и социализации обучающихся</w:t>
      </w:r>
      <w:r w:rsidRPr="00507D9E">
        <w:rPr>
          <w:rFonts w:ascii="Times New Roman" w:hAnsi="Times New Roman" w:cs="Times New Roman"/>
        </w:rPr>
        <w:t xml:space="preserve"> на интерпретационном и контрольном этапах исследования. При условии соответствия содержания сформировавшихся смысловых систем у </w:t>
      </w:r>
      <w:r w:rsidRPr="00507D9E">
        <w:rPr>
          <w:rFonts w:ascii="Times New Roman" w:hAnsi="Times New Roman" w:cs="Times New Roman"/>
        </w:rPr>
        <w:lastRenderedPageBreak/>
        <w:t>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E5300" w:rsidRPr="00507D9E" w:rsidRDefault="00EE5300" w:rsidP="00507D9E">
      <w:pPr>
        <w:numPr>
          <w:ilvl w:val="0"/>
          <w:numId w:val="24"/>
        </w:numPr>
        <w:jc w:val="both"/>
        <w:rPr>
          <w:rFonts w:ascii="Times New Roman" w:hAnsi="Times New Roman" w:cs="Times New Roman"/>
          <w:u w:val="single"/>
        </w:rPr>
      </w:pPr>
      <w:r w:rsidRPr="00507D9E">
        <w:rPr>
          <w:rFonts w:ascii="Times New Roman" w:hAnsi="Times New Roman" w:cs="Times New Roman"/>
          <w:u w:val="single"/>
        </w:rPr>
        <w:t>Итоги публичного представления результатов деятельности Центра гражданского образования «Продвижение».</w:t>
      </w:r>
    </w:p>
    <w:p w:rsidR="00EE5300" w:rsidRPr="00507D9E" w:rsidRDefault="00EE5300" w:rsidP="00507D9E">
      <w:pPr>
        <w:ind w:firstLine="360"/>
        <w:jc w:val="both"/>
        <w:rPr>
          <w:rFonts w:ascii="Times New Roman" w:hAnsi="Times New Roman" w:cs="Times New Roman"/>
          <w:i/>
        </w:rPr>
      </w:pPr>
      <w:r w:rsidRPr="00507D9E">
        <w:rPr>
          <w:rFonts w:ascii="Times New Roman" w:hAnsi="Times New Roman" w:cs="Times New Roman"/>
          <w:i/>
        </w:rPr>
        <w:t>2.1. В 2015 – 2016  учебном году Центр принял участие:</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1. Международная программа «Обучение правам человека». Организатор НКО «Центр обучения правам человека» г. Пермь. Руководитель Центра Ряписова Ю.В. выиграла Всероссийский  конкур «Лучшие образовательные практики в сфере обучения правам человека» и была награждена поездкой в Норвегию г. Осло, где был представлен опыт деятельности Центра за 12 лет.</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2. Муниципальный форум работающей молодежи. Преподаватели Центра провели 1 мастер - класс для  участников форума по теме «Фрадрайзиг» - сентябрь 2015г.</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3. Муниципальный этап областного конкурса «Молодые лидеры России!». Преподаватели Центра провели 1 занятие для лидеров – участников конкурса по теме «Креативное мышление», выступили в качестве экспертов - октябрь 2015г.</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4. Межрегиональный форум «Развитие надпредметных компетенций молодежи: технологии, подходы, практики». Руководитель Центра Ряписова Ю.В. представила опыт организации занятий в Центре в сетевом взаимодействии, с привлечение специалистов к обучению общественности – ноябрь 2015г.</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5. Муниципальный фестиваль работающей молодежи ЗАТО Северск. Преподаватели Центра организовали обучение по программе Центра в течении 1 дня команд фестиваля( проведены мастер – классы, переговорные площадки) – декабрь 2015г.</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 xml:space="preserve">6. В </w:t>
      </w:r>
      <w:r w:rsidRPr="00507D9E">
        <w:rPr>
          <w:rFonts w:ascii="Times New Roman" w:hAnsi="Times New Roman" w:cs="Times New Roman"/>
          <w:lang w:val="en-US"/>
        </w:rPr>
        <w:t>XI</w:t>
      </w:r>
      <w:r w:rsidRPr="00507D9E">
        <w:rPr>
          <w:rFonts w:ascii="Times New Roman" w:hAnsi="Times New Roman" w:cs="Times New Roman"/>
        </w:rPr>
        <w:t xml:space="preserve"> Всероссийском форуме для ОАШ в г. Красноярске – март 2016г. Преподаватель ЦГО Загвоздкина Г.Г. описала опыт организации обучения родителей – членов Управляющих советов школ муниципалитета в Центре.</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7.  Межрегиональный конкурс социальных проектов «Новый потенциал». ЦГО выступил в качестве организатора конкурса. В образовательном событии приняли участие 7 школ г. Северска, 3 школы г. Томска, 5 школы из других регионов РФ. Всего в приняло участие 140 обучающихся, 23 педагогов из 15 образовательных учреждений. Третий раз партнером – соорганизатором конкурса выступает ЦГО «Твой выбор – твой шанс» Самусьского лицея им. академика В.В. Пекарского. Конкурс стал итоговым образовательным событие муниципальной сети Центров гражданского образования.</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8. По итогам конкурсного регионального отбора лучших программ обучения школьных управляющих программа ЦГО «ПРОДВИЖЕНИЕ» стала лауреатом, получила методическую и материальную поддержку ОГБУ «РЦРО» и была реализована в муниципалитете в октябре – ноябре  2015г. Обучение прошли 15 родителей и 25 обучающихся – членов Управляющих советов школ города.</w:t>
      </w:r>
    </w:p>
    <w:p w:rsidR="00EE5300" w:rsidRPr="00507D9E" w:rsidRDefault="00EE5300" w:rsidP="00507D9E">
      <w:pPr>
        <w:ind w:firstLine="360"/>
        <w:jc w:val="both"/>
        <w:rPr>
          <w:rFonts w:ascii="Times New Roman" w:hAnsi="Times New Roman" w:cs="Times New Roman"/>
          <w:i/>
        </w:rPr>
      </w:pPr>
      <w:r w:rsidRPr="00507D9E">
        <w:rPr>
          <w:rFonts w:ascii="Times New Roman" w:hAnsi="Times New Roman" w:cs="Times New Roman"/>
          <w:i/>
        </w:rPr>
        <w:t>По итогам конкурса Центр «ПРОДВИЖЕНИЕ» был награжден Благодарственным письмом ОГКУ «РЦРО» за организацию форума и экспертно-аналитическую деятельность.  Руководителю Центра Ряписова Ю.В. вручено 2 Благодарственных письма ОГКУ «РЦРО» за личный вклад в создание организационно-педагогических условий для развития ученического самоуправления в ОУ Томской области.</w:t>
      </w:r>
    </w:p>
    <w:p w:rsidR="00EE5300" w:rsidRPr="00507D9E" w:rsidRDefault="00EE5300" w:rsidP="00507D9E">
      <w:pPr>
        <w:ind w:firstLine="360"/>
        <w:jc w:val="both"/>
        <w:rPr>
          <w:rFonts w:ascii="Times New Roman" w:hAnsi="Times New Roman" w:cs="Times New Roman"/>
        </w:rPr>
      </w:pPr>
      <w:r w:rsidRPr="00507D9E">
        <w:rPr>
          <w:rFonts w:ascii="Times New Roman" w:hAnsi="Times New Roman" w:cs="Times New Roman"/>
        </w:rPr>
        <w:t>В рейтинге деятельности областной сети Центров гражданского образования Томской области за период 2014 – 2015 учебного года Центр «Школа социального успеха» занял 4 место из 60 центров Томской области.</w:t>
      </w:r>
    </w:p>
    <w:p w:rsidR="00EE5300" w:rsidRPr="00507D9E" w:rsidRDefault="00EE5300" w:rsidP="00507D9E">
      <w:pPr>
        <w:ind w:firstLine="360"/>
        <w:jc w:val="both"/>
        <w:rPr>
          <w:rFonts w:ascii="Times New Roman" w:hAnsi="Times New Roman" w:cs="Times New Roman"/>
          <w:i/>
        </w:rPr>
      </w:pPr>
      <w:r w:rsidRPr="00507D9E">
        <w:rPr>
          <w:rFonts w:ascii="Times New Roman" w:hAnsi="Times New Roman" w:cs="Times New Roman"/>
          <w:i/>
        </w:rPr>
        <w:t>По итогам деятельности в 2014 – 2015 учебном году школа была награждена грамотой ОГКУ «РЦРО» (директор Н.А. Гук, заместитель директора по ВР Ю.В. Ряписова) за создание оптимальных организационно-методических условий для эффективной деятельности Центра.</w:t>
      </w:r>
    </w:p>
    <w:p w:rsidR="00EE5300" w:rsidRPr="00507D9E" w:rsidRDefault="00EE5300" w:rsidP="00507D9E">
      <w:pPr>
        <w:ind w:firstLine="550"/>
        <w:jc w:val="both"/>
        <w:rPr>
          <w:rFonts w:ascii="Times New Roman" w:hAnsi="Times New Roman" w:cs="Times New Roman"/>
          <w:b/>
          <w:color w:val="7030A0"/>
        </w:rPr>
      </w:pPr>
    </w:p>
    <w:p w:rsidR="00EE5300" w:rsidRPr="00507D9E" w:rsidRDefault="00EE5300" w:rsidP="00507D9E">
      <w:pPr>
        <w:tabs>
          <w:tab w:val="left" w:pos="1134"/>
        </w:tabs>
        <w:jc w:val="both"/>
        <w:outlineLvl w:val="0"/>
        <w:rPr>
          <w:rFonts w:ascii="Times New Roman" w:hAnsi="Times New Roman" w:cs="Times New Roman"/>
          <w:color w:val="FF0000"/>
        </w:rPr>
      </w:pPr>
    </w:p>
    <w:p w:rsidR="00EE5300" w:rsidRPr="00507D9E" w:rsidRDefault="00EE5300" w:rsidP="00507D9E">
      <w:pPr>
        <w:pStyle w:val="ab"/>
        <w:spacing w:after="0"/>
        <w:ind w:left="0" w:firstLine="540"/>
        <w:jc w:val="both"/>
        <w:rPr>
          <w:rFonts w:ascii="Times New Roman" w:hAnsi="Times New Roman" w:cs="Times New Roman"/>
        </w:rPr>
      </w:pPr>
      <w:r w:rsidRPr="00507D9E">
        <w:rPr>
          <w:rFonts w:ascii="Times New Roman" w:hAnsi="Times New Roman" w:cs="Times New Roman"/>
        </w:rPr>
        <w:t xml:space="preserve">Полноценному развитию личности учащихся способствует созданная в школе система дополнительного образования, работа в которой ведется согласно общероссийской Программе «Одаренные дети». Классные руководители прилагают немало усилий, чтобы каждый ребенок был занят во внеурочное время и мог реализовать свои способности. </w:t>
      </w:r>
    </w:p>
    <w:p w:rsidR="00EE5300" w:rsidRPr="000715D0" w:rsidRDefault="00EE5300" w:rsidP="00507D9E">
      <w:pPr>
        <w:pStyle w:val="2"/>
        <w:spacing w:before="0"/>
        <w:jc w:val="both"/>
        <w:rPr>
          <w:rFonts w:ascii="Times New Roman" w:hAnsi="Times New Roman" w:cs="Times New Roman"/>
          <w:i/>
          <w:color w:val="auto"/>
          <w:sz w:val="24"/>
          <w:szCs w:val="24"/>
          <w:u w:val="single"/>
        </w:rPr>
      </w:pPr>
      <w:r w:rsidRPr="000715D0">
        <w:rPr>
          <w:rFonts w:ascii="Times New Roman" w:hAnsi="Times New Roman" w:cs="Times New Roman"/>
          <w:i/>
          <w:color w:val="auto"/>
          <w:sz w:val="24"/>
          <w:szCs w:val="24"/>
        </w:rPr>
        <w:lastRenderedPageBreak/>
        <w:t xml:space="preserve"> </w:t>
      </w:r>
      <w:bookmarkStart w:id="40" w:name="_Toc478405836"/>
      <w:r w:rsidRPr="000715D0">
        <w:rPr>
          <w:rFonts w:ascii="Times New Roman" w:hAnsi="Times New Roman" w:cs="Times New Roman"/>
          <w:i/>
          <w:color w:val="auto"/>
          <w:sz w:val="24"/>
          <w:szCs w:val="24"/>
        </w:rPr>
        <w:t>Характеристика программ дополнительного образования, педагогического состава руководителей объединений дополнительного образования.</w:t>
      </w:r>
      <w:bookmarkEnd w:id="40"/>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соответствии с лицензией МБОУ «СОШ № 87» образовательные программы объединений дополнительного образования могут быть разработаны по следующим направленностям: художественно – эстетическая, эколого-биологическая, военно–патриотическая, физкультурно – спортивная, туристско – краеведческая сроком от 1 до 3 лет.</w:t>
      </w:r>
    </w:p>
    <w:p w:rsidR="00EE5300" w:rsidRPr="00507D9E" w:rsidRDefault="00EE5300" w:rsidP="00507D9E">
      <w:pPr>
        <w:ind w:firstLine="709"/>
        <w:jc w:val="both"/>
        <w:rPr>
          <w:rFonts w:ascii="Times New Roman" w:hAnsi="Times New Roman" w:cs="Times New Roman"/>
        </w:rPr>
      </w:pPr>
      <w:r w:rsidRPr="00507D9E">
        <w:rPr>
          <w:rFonts w:ascii="Times New Roman" w:hAnsi="Times New Roman" w:cs="Times New Roman"/>
        </w:rPr>
        <w:t>В 2015 – 2016 учебном году программы объединений дополнительного образования распределены следующем образом:</w:t>
      </w:r>
    </w:p>
    <w:p w:rsidR="00EE5300" w:rsidRPr="00507D9E" w:rsidRDefault="00EE5300" w:rsidP="00507D9E">
      <w:pPr>
        <w:ind w:firstLine="709"/>
        <w:jc w:val="both"/>
        <w:rPr>
          <w:rFonts w:ascii="Times New Roman" w:hAnsi="Times New Roman" w:cs="Times New Roman"/>
        </w:rPr>
      </w:pPr>
    </w:p>
    <w:p w:rsidR="00EE5300" w:rsidRPr="00507D9E" w:rsidRDefault="00EE5300" w:rsidP="00507D9E">
      <w:pPr>
        <w:ind w:firstLine="540"/>
        <w:contextualSpacing/>
        <w:jc w:val="both"/>
        <w:rPr>
          <w:rFonts w:ascii="Times New Roman" w:hAnsi="Times New Roman" w:cs="Times New Roman"/>
        </w:rPr>
      </w:pPr>
      <w:r w:rsidRPr="00507D9E">
        <w:rPr>
          <w:rFonts w:ascii="Times New Roman" w:hAnsi="Times New Roman" w:cs="Times New Roman"/>
        </w:rPr>
        <w:t>В соответствии с лицензией в школе в 2015 – 2016 учебном году работает 12 объединений дополнительного образования по 4 направленностям.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3602"/>
        <w:gridCol w:w="1439"/>
        <w:gridCol w:w="1261"/>
        <w:gridCol w:w="2002"/>
      </w:tblGrid>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направленность</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Название объединения, ФИО руководителя</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Стаж работы, категория, разряд</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Нагрузка</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Количество групп и  учащихся в объединение, классы</w:t>
            </w:r>
          </w:p>
        </w:tc>
      </w:tr>
      <w:tr w:rsidR="00EE5300" w:rsidRPr="00507D9E" w:rsidTr="002D03B7">
        <w:trPr>
          <w:trHeight w:val="1521"/>
        </w:trPr>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Художественно-эстетическая</w:t>
            </w:r>
          </w:p>
          <w:p w:rsidR="00EE5300" w:rsidRPr="00507D9E" w:rsidRDefault="00EE5300" w:rsidP="00507D9E">
            <w:pPr>
              <w:jc w:val="both"/>
              <w:rPr>
                <w:rFonts w:ascii="Times New Roman" w:hAnsi="Times New Roman" w:cs="Times New Roman"/>
              </w:rPr>
            </w:pP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Н.В. Малютина  </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Изостудия «Березка»,  образовательная программа «Работа с природным материалом как средство формирование творческой личности ребенка».</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22 год, высшее, высшая.</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 4 ставки (8 часов)</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3 группы: </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год обучения, 2 год обучения  4 – 9 классы 34 воспитанника.</w:t>
            </w:r>
          </w:p>
        </w:tc>
      </w:tr>
      <w:tr w:rsidR="00EE5300" w:rsidRPr="00507D9E" w:rsidTr="002D03B7">
        <w:trPr>
          <w:trHeight w:val="2012"/>
        </w:trPr>
        <w:tc>
          <w:tcPr>
            <w:tcW w:w="1727" w:type="dxa"/>
          </w:tcPr>
          <w:p w:rsidR="00EE5300" w:rsidRPr="00507D9E" w:rsidRDefault="00EE5300" w:rsidP="00507D9E">
            <w:pPr>
              <w:jc w:val="both"/>
              <w:rPr>
                <w:rFonts w:ascii="Times New Roman" w:hAnsi="Times New Roman" w:cs="Times New Roman"/>
              </w:rPr>
            </w:pP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w:t>
            </w:r>
          </w:p>
          <w:p w:rsidR="00EE5300" w:rsidRPr="00507D9E" w:rsidRDefault="00EE5300" w:rsidP="00507D9E">
            <w:pPr>
              <w:jc w:val="both"/>
              <w:rPr>
                <w:rFonts w:ascii="Times New Roman" w:hAnsi="Times New Roman" w:cs="Times New Roman"/>
              </w:rPr>
            </w:pP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3</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Загвоздкина Г.Г.</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Хореографический кружок «СИБИРИНКА», образовательная программа «СИБИРИНКА».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Театральный кружок «Огонек», образовательная программа «Театр в школе».</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20 лет, средне специальное, 1 категория.</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0,4 ставки (8 часов)</w:t>
            </w:r>
          </w:p>
          <w:p w:rsidR="00EE5300" w:rsidRPr="00507D9E" w:rsidRDefault="00EE5300" w:rsidP="00507D9E">
            <w:pPr>
              <w:jc w:val="both"/>
              <w:rPr>
                <w:rFonts w:ascii="Times New Roman" w:hAnsi="Times New Roman" w:cs="Times New Roman"/>
              </w:rPr>
            </w:pP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 3 ставки (6 часов)</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3 группы: 1 год обучения, 2 год обучения, 3 год                    33 воспитанника.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 группы: 2 - 3 год обучения,  4 – 11 классы,  36 воспитанников.</w:t>
            </w:r>
          </w:p>
        </w:tc>
      </w:tr>
      <w:tr w:rsidR="00EE5300" w:rsidRPr="00507D9E" w:rsidTr="002D03B7">
        <w:trPr>
          <w:trHeight w:val="1076"/>
        </w:trPr>
        <w:tc>
          <w:tcPr>
            <w:tcW w:w="1727" w:type="dxa"/>
          </w:tcPr>
          <w:p w:rsidR="00EE5300" w:rsidRPr="00507D9E" w:rsidRDefault="00EE5300" w:rsidP="00507D9E">
            <w:pPr>
              <w:jc w:val="both"/>
              <w:rPr>
                <w:rFonts w:ascii="Times New Roman" w:hAnsi="Times New Roman" w:cs="Times New Roman"/>
              </w:rPr>
            </w:pP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4</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Попова Н.С.</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Вокальная студия «Гармония», образовательная программа «Песенка».</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20 лет, высшее,         высшая.</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0,5 ставки (9 часов)</w:t>
            </w:r>
          </w:p>
          <w:p w:rsidR="00EE5300" w:rsidRPr="00507D9E" w:rsidRDefault="00EE5300" w:rsidP="00507D9E">
            <w:pPr>
              <w:jc w:val="both"/>
              <w:rPr>
                <w:rFonts w:ascii="Times New Roman" w:hAnsi="Times New Roman" w:cs="Times New Roman"/>
              </w:rPr>
            </w:pP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5 групп и вокалисты: </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 3 года обучения, 1 – 11 классы, 57 воспитанников.</w:t>
            </w:r>
          </w:p>
        </w:tc>
      </w:tr>
      <w:tr w:rsidR="00EE5300" w:rsidRPr="00507D9E" w:rsidTr="002D03B7">
        <w:trPr>
          <w:trHeight w:val="1076"/>
        </w:trPr>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5</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Сухов В. 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Кружок прикладного творчества «Мастерим сами», программа «Мастерим сами».</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20 лет, высшее,         без кат.</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0,1 ставка (2 часа)</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группа, 1 год обучения, 5 классы, 12 воспитанников.</w:t>
            </w:r>
          </w:p>
        </w:tc>
      </w:tr>
      <w:tr w:rsidR="00EE5300" w:rsidRPr="00507D9E" w:rsidTr="002D03B7">
        <w:trPr>
          <w:trHeight w:val="507"/>
        </w:trPr>
        <w:tc>
          <w:tcPr>
            <w:tcW w:w="1727"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Итого:</w:t>
            </w:r>
          </w:p>
        </w:tc>
        <w:tc>
          <w:tcPr>
            <w:tcW w:w="3602"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5 объединения, 4 педагог.</w:t>
            </w:r>
          </w:p>
        </w:tc>
        <w:tc>
          <w:tcPr>
            <w:tcW w:w="1439"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w:t>
            </w:r>
          </w:p>
        </w:tc>
        <w:tc>
          <w:tcPr>
            <w:tcW w:w="1261"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1, 7 ставки (32 часа)</w:t>
            </w:r>
          </w:p>
        </w:tc>
        <w:tc>
          <w:tcPr>
            <w:tcW w:w="2002"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13  групп –                 172  воспитанника.</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Военно – патриотическая</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Л.А. Мироненко</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Музей боевой славы, образовательная программа «Мир-музей-я».</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35 года, высшее, высшая.</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ставка ставки (18 часов)</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 группы: 1 год обучения, 6 – 10 классы, 30 воспитанника.</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 2</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Ряписова Ю.В.</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Центр гражданского образования «ПРОДВИЖЕНИЕ», образовательная программа «Ступени успеха».</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11 лет, высшее, первая.</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0,4 ставки (8 часов)</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2 группа: 1 год обучения,  7  - 8, 10 классы,   </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22 воспитанника.</w:t>
            </w:r>
          </w:p>
        </w:tc>
      </w:tr>
      <w:tr w:rsidR="00EE5300" w:rsidRPr="00507D9E" w:rsidTr="002D03B7">
        <w:tc>
          <w:tcPr>
            <w:tcW w:w="1727"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lastRenderedPageBreak/>
              <w:t>Итого:</w:t>
            </w:r>
          </w:p>
        </w:tc>
        <w:tc>
          <w:tcPr>
            <w:tcW w:w="3602"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2 объединения, 2 педагога.</w:t>
            </w:r>
          </w:p>
        </w:tc>
        <w:tc>
          <w:tcPr>
            <w:tcW w:w="1439"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w:t>
            </w:r>
          </w:p>
        </w:tc>
        <w:tc>
          <w:tcPr>
            <w:tcW w:w="1261"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1, 4  ставки (26 часов)</w:t>
            </w:r>
          </w:p>
        </w:tc>
        <w:tc>
          <w:tcPr>
            <w:tcW w:w="2002"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4  группы –                  62 воспитанник.</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Физкультурно – спортивное</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Редозубов М.В.</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Спортивна секция «Сдаем успешно ГТО», образовательная программа «Сдаем ГТО».</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12 лет, высшее, без категории.</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0,2 ставки (4 часа)</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группа: 1 год обучения,  7   классы, 16 воспитанников.</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 </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Моисееве О.В.</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Спортивная секция «Лыжи», образовательная программа «Юный лыжник».</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10 лет, высшее,         без кат.</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0,2 ставки (4 часа)</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группа: 1 год обучения,  6  классы, 15 воспитанников.</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 </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3</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Тихонова Е.В. </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Спортивна секция «Учимся играть в волейбол», образовательная программа «Учимся играть в волейбол».</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25 год, высшее, высшая.</w:t>
            </w:r>
          </w:p>
        </w:tc>
        <w:tc>
          <w:tcPr>
            <w:tcW w:w="1261"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0,2 ставки (4 часа)</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группа: 1 год обучения,                         11  классы,                          15 воспитанников.</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b/>
              </w:rPr>
              <w:t>Итого:</w:t>
            </w:r>
          </w:p>
        </w:tc>
        <w:tc>
          <w:tcPr>
            <w:tcW w:w="3602"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3 объединения, 3 педагога.</w:t>
            </w:r>
          </w:p>
        </w:tc>
        <w:tc>
          <w:tcPr>
            <w:tcW w:w="1439"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w:t>
            </w:r>
          </w:p>
        </w:tc>
        <w:tc>
          <w:tcPr>
            <w:tcW w:w="1261"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0,6 ставки (12 часов)</w:t>
            </w:r>
          </w:p>
        </w:tc>
        <w:tc>
          <w:tcPr>
            <w:tcW w:w="2002"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3 групп –                      45 воспитанников.</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Эколого – биологическая</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Селявская Н.А.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Экологический кружок «Фитодизайн школьного пространства»</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42 год, </w:t>
            </w:r>
          </w:p>
          <w:p w:rsidR="00EE5300" w:rsidRPr="00507D9E" w:rsidRDefault="00EE5300" w:rsidP="00507D9E">
            <w:pPr>
              <w:jc w:val="both"/>
              <w:rPr>
                <w:rFonts w:ascii="Times New Roman" w:hAnsi="Times New Roman" w:cs="Times New Roman"/>
                <w:b/>
              </w:rPr>
            </w:pPr>
            <w:r w:rsidRPr="00507D9E">
              <w:rPr>
                <w:rFonts w:ascii="Times New Roman" w:hAnsi="Times New Roman" w:cs="Times New Roman"/>
              </w:rPr>
              <w:t>высшее, высшая</w:t>
            </w:r>
          </w:p>
        </w:tc>
        <w:tc>
          <w:tcPr>
            <w:tcW w:w="1261"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rPr>
              <w:t>0,2 ставки (4 часа)</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группа: 5 – 8 классы, 12 воспитанников.</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Файзулина Н.Х.</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Экологическое объединение «Экология и устойчивое развитие»</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16 лет, высшее, 1 категория.</w:t>
            </w:r>
          </w:p>
        </w:tc>
        <w:tc>
          <w:tcPr>
            <w:tcW w:w="1261"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rPr>
              <w:t>0,2 ставки (4 часа)</w:t>
            </w:r>
          </w:p>
        </w:tc>
        <w:tc>
          <w:tcPr>
            <w:tcW w:w="20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1 группа: 11 классы, </w:t>
            </w:r>
          </w:p>
          <w:p w:rsidR="00EE5300" w:rsidRPr="00507D9E" w:rsidRDefault="00EE5300" w:rsidP="00507D9E">
            <w:pPr>
              <w:jc w:val="both"/>
              <w:rPr>
                <w:rFonts w:ascii="Times New Roman" w:hAnsi="Times New Roman" w:cs="Times New Roman"/>
                <w:b/>
              </w:rPr>
            </w:pPr>
            <w:r w:rsidRPr="00507D9E">
              <w:rPr>
                <w:rFonts w:ascii="Times New Roman" w:hAnsi="Times New Roman" w:cs="Times New Roman"/>
              </w:rPr>
              <w:t>11 воспитанников.</w:t>
            </w:r>
          </w:p>
        </w:tc>
      </w:tr>
      <w:tr w:rsidR="00EE5300" w:rsidRPr="00507D9E" w:rsidTr="002D03B7">
        <w:tc>
          <w:tcPr>
            <w:tcW w:w="1727"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b/>
              </w:rPr>
              <w:t>Итого:</w:t>
            </w:r>
          </w:p>
        </w:tc>
        <w:tc>
          <w:tcPr>
            <w:tcW w:w="3602"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b/>
              </w:rPr>
              <w:t>2 объединения, 2 педагога.</w:t>
            </w:r>
          </w:p>
        </w:tc>
        <w:tc>
          <w:tcPr>
            <w:tcW w:w="1439" w:type="dxa"/>
            <w:vAlign w:val="center"/>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w:t>
            </w:r>
          </w:p>
        </w:tc>
        <w:tc>
          <w:tcPr>
            <w:tcW w:w="1261"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0,4 ставки</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b/>
              </w:rPr>
              <w:t>(8 часов)</w:t>
            </w:r>
          </w:p>
        </w:tc>
        <w:tc>
          <w:tcPr>
            <w:tcW w:w="2002"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2 группы – 23 воспитанника.</w:t>
            </w:r>
          </w:p>
        </w:tc>
      </w:tr>
      <w:tr w:rsidR="00EE5300" w:rsidRPr="00507D9E" w:rsidTr="002D03B7">
        <w:tc>
          <w:tcPr>
            <w:tcW w:w="1727"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ИТОГО ПО ОУ</w:t>
            </w:r>
          </w:p>
        </w:tc>
        <w:tc>
          <w:tcPr>
            <w:tcW w:w="3602"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12 объединений, 11 педагогов.</w:t>
            </w:r>
          </w:p>
        </w:tc>
        <w:tc>
          <w:tcPr>
            <w:tcW w:w="1439"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w:t>
            </w:r>
          </w:p>
        </w:tc>
        <w:tc>
          <w:tcPr>
            <w:tcW w:w="1261"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4,1  ставки       (74  часа)</w:t>
            </w:r>
          </w:p>
        </w:tc>
        <w:tc>
          <w:tcPr>
            <w:tcW w:w="2002" w:type="dxa"/>
            <w:vAlign w:val="center"/>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22 групп –                  302                  воспитанника</w:t>
            </w:r>
          </w:p>
        </w:tc>
      </w:tr>
    </w:tbl>
    <w:p w:rsidR="00EE5300" w:rsidRPr="00507D9E" w:rsidRDefault="00EE5300" w:rsidP="00507D9E">
      <w:pPr>
        <w:jc w:val="both"/>
        <w:rPr>
          <w:rFonts w:ascii="Times New Roman" w:hAnsi="Times New Roman" w:cs="Times New Roman"/>
        </w:rPr>
      </w:pPr>
    </w:p>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 xml:space="preserve"> Организация и информационное сопровождение деятельности объединений дополнительного образования.</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соответствии с существующими требованиями, при организации деятельности объединений дополнительного образования (далее ОДО), была проведена следующая работа:</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1. составлен план работы ОДО в соответствии с направленностями, указанными в Лицензии (художественно -  эстетическая, военно-патриотическая, физкультурно-спортивная, эколого-биологическая);</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2. составлен план внутришкольного контроля за деятельностью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3. составлен внутришкольный приказ об организации деятельности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4. составлено расписание работы педагогов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5. введены в работу </w:t>
      </w:r>
      <w:r w:rsidRPr="00507D9E">
        <w:rPr>
          <w:rFonts w:ascii="Times New Roman" w:hAnsi="Times New Roman" w:cs="Times New Roman"/>
          <w:lang w:val="uk-UA"/>
        </w:rPr>
        <w:t xml:space="preserve">электронные </w:t>
      </w:r>
      <w:r w:rsidRPr="00507D9E">
        <w:rPr>
          <w:rFonts w:ascii="Times New Roman" w:hAnsi="Times New Roman" w:cs="Times New Roman"/>
        </w:rPr>
        <w:t>журналы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6. проведено методическое совещание с педагогами ОДО (цель: знакомство с методическими требованиями к составлению образовательных программ и учебно-тематических планов ОДО, с требованиями САНПИН при организации занятий в ОДО, знакомство с едиными требованиями заполнения электронных журналов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соответствии с существующими требованиями, при организации информационного сопровождения деятельности объединений дополнительного образования, была проведена следующая работа:</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lastRenderedPageBreak/>
        <w:t>1. на заседании классных руководителей 28.08.15г.  был рассмотрен вопрос об организации деятельности ОДО в школе (дана подробная характеристика существующих объединений, даны объяснения как правильно заполнять заявления для участия обучающихся в деятельности ОДО от законных представителей, даны рекомендации по работе классного руководителя с родителями в этом направлении);</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2. проведена информационная работа с учащимися (через координаторов школьного проекта «Класс года» дана информация об организации работа ДОД в школе), вывешены объявления на доске информации, на сайте ОУ, оформлен стенд для родителей и обучающихся на 1 этаже «Система дополнительного образования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3. проведена информационная работа с родительской общественностью: 10.09.2015г. было проведено общешкольное родительское собрание, один из вопросов, который поднимался на собрании «Организация дополнительного образования в школе», были представлены все объединения действующие в школе в 2015 – 2016 у.г.</w:t>
      </w:r>
    </w:p>
    <w:p w:rsidR="00EE5300" w:rsidRPr="00507D9E" w:rsidRDefault="00EE5300" w:rsidP="00507D9E">
      <w:pPr>
        <w:jc w:val="both"/>
        <w:rPr>
          <w:rFonts w:ascii="Times New Roman" w:hAnsi="Times New Roman" w:cs="Times New Roman"/>
        </w:rPr>
      </w:pP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b/>
        </w:rPr>
        <w:t>Анализ программ и тематического планирования педагогов объединений дополнительного образования</w:t>
      </w:r>
      <w:r w:rsidRPr="00507D9E">
        <w:rPr>
          <w:rFonts w:ascii="Times New Roman" w:hAnsi="Times New Roman" w:cs="Times New Roman"/>
        </w:rPr>
        <w:t>.</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Необходимой документацией при организации работы объединения дополнительного образования является: образовательная программа объединения дополнительного образования (далее программа ОДО), имеющая рецензию, утвержденная на научно - методическом совете школы;  учебно-тематическое планирование, заявления родителей учеников, наличие рецензии, ведение электронного журнала ОДО в системе «Сетевой город».</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b/>
          <w:i/>
        </w:rPr>
        <w:t xml:space="preserve">Выводы: </w:t>
      </w:r>
      <w:r w:rsidRPr="00507D9E">
        <w:rPr>
          <w:rFonts w:ascii="Times New Roman" w:hAnsi="Times New Roman" w:cs="Times New Roman"/>
        </w:rPr>
        <w:t>Организация деятельности ОДО в школе заместителем директора по ВР Ряписовой Ю.В. проведена в соответствии с существующими требованиями, проведена необходимая информационная  и методическая работа при организации деятельности ОДО, педагоги получили необходимые методические рекомендации по организации работы объединения, проведены индивидуальные консультации.</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этом году возникли проблемы с составление общего расписания, так как педагоги дополнительного образования ведут образовательные программы внеурочной деятельности в 1 – 5 классах в соответствии с ФГОС, произошла накладка расписания и совпадение расписания, но после детальной проработки с каждым педагогов расписания было приведено в соответствии с требованиями.</w:t>
      </w:r>
    </w:p>
    <w:p w:rsidR="00EE5300" w:rsidRPr="00507D9E" w:rsidRDefault="00EE5300" w:rsidP="00507D9E">
      <w:pPr>
        <w:contextualSpacing/>
        <w:jc w:val="both"/>
        <w:rPr>
          <w:rFonts w:ascii="Times New Roman" w:hAnsi="Times New Roman" w:cs="Times New Roman"/>
          <w:b/>
          <w:i/>
        </w:rPr>
      </w:pPr>
      <w:r w:rsidRPr="00507D9E">
        <w:rPr>
          <w:rFonts w:ascii="Times New Roman" w:hAnsi="Times New Roman" w:cs="Times New Roman"/>
          <w:b/>
          <w:i/>
        </w:rPr>
        <w:t>Рекомендации:</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Заместителю директора по ВР Ряписовой Ю.В. ознакомить педагогов дополнительного образования с новыми нормативно – правовыми документами и требованиями к составлению программ. Срок: август – сентябрь 2016г. Ответственная: Ряписова Ю.В. заместитель директора по ВР.</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 Педагогам дополнительного образования устранить методические ошибки, допущенные при составлении программ и учебно-тематических планов при составлении документации на 2016 – 2017 у.г. Срок до 15.09.2016г. Ответственные – педагоги дополнительного образования.</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3. Педагогам дополнительного образования, не имеющим рецензию на программу, пройти экспертизу программ на городском методическом объединении и получить рецензию.</w:t>
      </w:r>
    </w:p>
    <w:p w:rsidR="00EE5300" w:rsidRPr="00507D9E" w:rsidRDefault="00EE5300" w:rsidP="00507D9E">
      <w:pPr>
        <w:jc w:val="both"/>
        <w:rPr>
          <w:rFonts w:ascii="Times New Roman" w:hAnsi="Times New Roman" w:cs="Times New Roman"/>
          <w:b/>
          <w:i/>
        </w:rPr>
      </w:pPr>
      <w:r w:rsidRPr="00507D9E">
        <w:rPr>
          <w:rFonts w:ascii="Times New Roman" w:hAnsi="Times New Roman" w:cs="Times New Roman"/>
          <w:b/>
          <w:i/>
        </w:rPr>
        <w:t>Общая занятость учащихся в объединениях дополнительного образования школы и города.</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
        <w:gridCol w:w="1490"/>
        <w:gridCol w:w="1828"/>
        <w:gridCol w:w="2140"/>
        <w:gridCol w:w="1969"/>
        <w:gridCol w:w="2110"/>
      </w:tblGrid>
      <w:tr w:rsidR="00EE5300" w:rsidRPr="00507D9E" w:rsidTr="002C1247">
        <w:tc>
          <w:tcPr>
            <w:tcW w:w="845"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w:t>
            </w:r>
          </w:p>
        </w:tc>
        <w:tc>
          <w:tcPr>
            <w:tcW w:w="1495"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Количество учащихся в классе</w:t>
            </w:r>
          </w:p>
        </w:tc>
        <w:tc>
          <w:tcPr>
            <w:tcW w:w="1830"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Занимающихся в ОДО города в %</w:t>
            </w:r>
          </w:p>
        </w:tc>
        <w:tc>
          <w:tcPr>
            <w:tcW w:w="2160"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Занимающихся в ОДО школы в %</w:t>
            </w:r>
          </w:p>
        </w:tc>
        <w:tc>
          <w:tcPr>
            <w:tcW w:w="1980"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Занимающиеся по программам ФГОС внеурочной деятельности</w:t>
            </w:r>
          </w:p>
        </w:tc>
        <w:tc>
          <w:tcPr>
            <w:tcW w:w="2130" w:type="dxa"/>
          </w:tcPr>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Количество обучающихся, не занимающихся в ОДО школы или города</w:t>
            </w:r>
          </w:p>
        </w:tc>
      </w:tr>
      <w:tr w:rsidR="00EE5300" w:rsidRPr="00507D9E" w:rsidTr="002C1247">
        <w:tc>
          <w:tcPr>
            <w:tcW w:w="845"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ИТОГ</w:t>
            </w:r>
          </w:p>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30 кл.</w:t>
            </w:r>
          </w:p>
        </w:tc>
        <w:tc>
          <w:tcPr>
            <w:tcW w:w="1495"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627 из них 385 занято – 61%</w:t>
            </w:r>
          </w:p>
        </w:tc>
        <w:tc>
          <w:tcPr>
            <w:tcW w:w="1830"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319 –  51%</w:t>
            </w:r>
          </w:p>
        </w:tc>
        <w:tc>
          <w:tcPr>
            <w:tcW w:w="2160"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149 – 24%</w:t>
            </w:r>
          </w:p>
        </w:tc>
        <w:tc>
          <w:tcPr>
            <w:tcW w:w="1980"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229 – 34%</w:t>
            </w:r>
          </w:p>
        </w:tc>
        <w:tc>
          <w:tcPr>
            <w:tcW w:w="2130" w:type="dxa"/>
          </w:tcPr>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71 – 11%</w:t>
            </w:r>
          </w:p>
        </w:tc>
      </w:tr>
    </w:tbl>
    <w:p w:rsidR="00EE5300" w:rsidRPr="00507D9E" w:rsidRDefault="00EE5300" w:rsidP="00507D9E">
      <w:pPr>
        <w:ind w:firstLine="540"/>
        <w:jc w:val="both"/>
        <w:rPr>
          <w:rFonts w:ascii="Times New Roman" w:hAnsi="Times New Roman" w:cs="Times New Roman"/>
          <w:b/>
        </w:rPr>
      </w:pPr>
      <w:r w:rsidRPr="00507D9E">
        <w:rPr>
          <w:rFonts w:ascii="Times New Roman" w:hAnsi="Times New Roman" w:cs="Times New Roman"/>
          <w:b/>
        </w:rPr>
        <w:t>58% занятость в объ д о школы  370 ч.   В горде 51% 319 чел</w:t>
      </w:r>
    </w:p>
    <w:p w:rsidR="00EE5300" w:rsidRPr="00507D9E" w:rsidRDefault="00EE5300" w:rsidP="00507D9E">
      <w:pPr>
        <w:ind w:firstLine="540"/>
        <w:jc w:val="both"/>
        <w:rPr>
          <w:rFonts w:ascii="Times New Roman" w:hAnsi="Times New Roman" w:cs="Times New Roman"/>
          <w:b/>
        </w:rPr>
      </w:pPr>
      <w:r w:rsidRPr="00507D9E">
        <w:rPr>
          <w:rFonts w:ascii="Times New Roman" w:hAnsi="Times New Roman" w:cs="Times New Roman"/>
          <w:b/>
        </w:rPr>
        <w:t>Не занятых 11%   Общая занятость составила 61% (на 10 % меньше прошлого года).</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Общая занятость учащихся школы в объединениях дополнительного образования в процентном соотношении составляет – </w:t>
      </w:r>
      <w:r w:rsidRPr="00507D9E">
        <w:rPr>
          <w:rFonts w:ascii="Times New Roman" w:hAnsi="Times New Roman" w:cs="Times New Roman"/>
          <w:b/>
        </w:rPr>
        <w:t>61%</w:t>
      </w:r>
      <w:r w:rsidRPr="00507D9E">
        <w:rPr>
          <w:rFonts w:ascii="Times New Roman" w:hAnsi="Times New Roman" w:cs="Times New Roman"/>
        </w:rPr>
        <w:t xml:space="preserve"> (без повторений).</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lastRenderedPageBreak/>
        <w:t>Анализируя таблицу можно сделать следующие выводы. Занятость учащихся в объединениях дополнительного образования города и школы в процентном отношении составляет - 61 %, что является средним количественным показателем. Это свидетельствует о хорошей работе большеннства классных руководителей и администрации школы, педагогов дополнительного образования  по обеспечению занятости учащихся в объединениях дополнительного образования города и школы.</w:t>
      </w:r>
    </w:p>
    <w:p w:rsidR="00EE5300" w:rsidRPr="00507D9E" w:rsidRDefault="00EE5300" w:rsidP="00507D9E">
      <w:pPr>
        <w:jc w:val="both"/>
        <w:rPr>
          <w:rFonts w:ascii="Times New Roman" w:hAnsi="Times New Roman" w:cs="Times New Roman"/>
          <w:b/>
          <w:u w:val="single"/>
        </w:rPr>
      </w:pPr>
    </w:p>
    <w:p w:rsidR="00EE5300" w:rsidRPr="00507D9E" w:rsidRDefault="00EE5300" w:rsidP="00507D9E">
      <w:pPr>
        <w:jc w:val="both"/>
        <w:rPr>
          <w:rFonts w:ascii="Times New Roman" w:hAnsi="Times New Roman" w:cs="Times New Roman"/>
        </w:rPr>
      </w:pPr>
      <w:r w:rsidRPr="00507D9E">
        <w:rPr>
          <w:rFonts w:ascii="Times New Roman" w:hAnsi="Times New Roman" w:cs="Times New Roman"/>
          <w:b/>
          <w:u w:val="single"/>
        </w:rPr>
        <w:t xml:space="preserve">Выводы: </w:t>
      </w:r>
      <w:r w:rsidRPr="00507D9E">
        <w:rPr>
          <w:rFonts w:ascii="Times New Roman" w:hAnsi="Times New Roman" w:cs="Times New Roman"/>
        </w:rPr>
        <w:t>Наибольший охват учащихся объединениями дополнительного образования школы наблюдается в объединениях художественно-эстетической и физкультурно – спортивной, гражданско – патриотической направленности. Обучающиеся школы больше заняты в объединениях дополнительного образования города - физкультурно-спортивной и художественно- эстетической направленности. Общий процент занятости учащихся в объединениях дополнительного образования школы и города – средний</w:t>
      </w:r>
    </w:p>
    <w:p w:rsidR="00EE5300" w:rsidRPr="00507D9E" w:rsidRDefault="00EE5300" w:rsidP="00507D9E">
      <w:pPr>
        <w:ind w:firstLine="540"/>
        <w:jc w:val="both"/>
        <w:rPr>
          <w:rFonts w:ascii="Times New Roman" w:hAnsi="Times New Roman" w:cs="Times New Roman"/>
          <w:b/>
          <w:u w:val="single"/>
        </w:rPr>
      </w:pPr>
      <w:r w:rsidRPr="00507D9E">
        <w:rPr>
          <w:rFonts w:ascii="Times New Roman" w:hAnsi="Times New Roman" w:cs="Times New Roman"/>
          <w:b/>
          <w:u w:val="single"/>
        </w:rPr>
        <w:t xml:space="preserve">По итогам проведенных вышеуказанных мероприятий можно сделать следующие выводы: </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Всеми руководителями объединений дополнительного образования программы были выполнены.</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 Количественный состав участников объединений не менялся в течение года. Сохранность контингента в среднем 96%.</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3. Не всем педагогам удалось достичь поставленных целей и задач, т.е. сформировать  запланированные навыки и умения и компетенции (Сухов В.А., Редозубов М.В.).</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4. Большинство объединения имели результативный выход на разных уровнях как воспитанников так и в личном участии.</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5. Педагоги ОДО Загвоздкина Г.Г., Попова Н.С., Мироненко Л.А., Тихонова Е.В., Моисеева О.В., приняли активное участие в организации образовательных событий в школе.</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6. Педагоги ОДО Загвоздкина Г.Г., Попова Н.С., Мироненко Л.А., Тихонова Е.В., Моисеева О.В., Редозубов М.В. приняли активное участие во внешних событиях разного уровня. Большая часть участия были результативными.</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7. В 2015 – 2016 у.г. была организована деятельность ОДО по большинству направленностям, которые указаны в Лицензии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Организация деятельности объединений дополнительного образования (далее ОДО) в школе заместителем директора по ВР Ряписовой Ю.В. проведена в соответствии с существующими требованиями, вся необходимая документация была подготовлена и заполнена, проведена необходимая информационная работа в данном направлении, педагоги ОДО получили необходимые методические рекомендации по организации работы объединения, проведены консультации по заполнению документации, проводились проверки программ, электронного журнала ОДО в программе «Сетевой город» , консультации, посещались занятия педагогов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Следует отметить улучшение деятельности Школьного музея по направлениям активизация работы в школе и участия в городских мероприятиях, эти задачи, поставленные в прошлом году были выполнены.</w:t>
      </w:r>
    </w:p>
    <w:p w:rsidR="00EE5300" w:rsidRPr="00507D9E" w:rsidRDefault="00EE5300" w:rsidP="00507D9E">
      <w:pPr>
        <w:ind w:firstLine="540"/>
        <w:jc w:val="both"/>
        <w:rPr>
          <w:rFonts w:ascii="Times New Roman" w:hAnsi="Times New Roman" w:cs="Times New Roman"/>
          <w:b/>
          <w:i/>
          <w:u w:val="single"/>
        </w:rPr>
      </w:pPr>
      <w:r w:rsidRPr="00507D9E">
        <w:rPr>
          <w:rFonts w:ascii="Times New Roman" w:hAnsi="Times New Roman" w:cs="Times New Roman"/>
          <w:b/>
          <w:i/>
          <w:u w:val="single"/>
        </w:rPr>
        <w:t>Рекомендации:</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1. Комплектовать штат педагогов дополнительного образования, по возможности, из педагогов школы, при необходимости приглашать педагогов дополнительного образования их других ОУ.</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2. Заместителю директора по ВР Ряписовой Ю.В. в августе 2016 года провести с педагогами объединений дополнительного образования внутришкольный теоретический семинар по теме «Программы ОДО: требования стандарта второго поколения», «Требования к ведению документации и организации занятия педагогов ОДО  в соответствии с нормативной – правов</w:t>
      </w:r>
      <w:r w:rsidR="005E0088" w:rsidRPr="00507D9E">
        <w:rPr>
          <w:rFonts w:ascii="Times New Roman" w:hAnsi="Times New Roman" w:cs="Times New Roman"/>
        </w:rPr>
        <w:t>о</w:t>
      </w:r>
      <w:r w:rsidRPr="00507D9E">
        <w:rPr>
          <w:rFonts w:ascii="Times New Roman" w:hAnsi="Times New Roman" w:cs="Times New Roman"/>
        </w:rPr>
        <w:t>й базой 2015 – 2016 гг».</w:t>
      </w:r>
    </w:p>
    <w:p w:rsidR="00EE5300" w:rsidRPr="00507D9E" w:rsidRDefault="00EE5300" w:rsidP="00507D9E">
      <w:pPr>
        <w:tabs>
          <w:tab w:val="num" w:pos="0"/>
          <w:tab w:val="left" w:pos="540"/>
        </w:tabs>
        <w:jc w:val="both"/>
        <w:rPr>
          <w:rFonts w:ascii="Times New Roman" w:hAnsi="Times New Roman" w:cs="Times New Roman"/>
        </w:rPr>
      </w:pPr>
      <w:r w:rsidRPr="00507D9E">
        <w:rPr>
          <w:rFonts w:ascii="Times New Roman" w:hAnsi="Times New Roman" w:cs="Times New Roman"/>
        </w:rPr>
        <w:t>3. Педагогам дополнительного образования составить программу дополнительного образования учащихся таким образом, чтобы привлечь к занятиям учащихся 6 – 7, 9 - 10 классов.</w:t>
      </w:r>
    </w:p>
    <w:p w:rsidR="00EE5300" w:rsidRPr="00507D9E" w:rsidRDefault="00EE5300" w:rsidP="00507D9E">
      <w:pPr>
        <w:tabs>
          <w:tab w:val="left" w:pos="540"/>
        </w:tabs>
        <w:jc w:val="both"/>
        <w:rPr>
          <w:rFonts w:ascii="Times New Roman" w:hAnsi="Times New Roman" w:cs="Times New Roman"/>
        </w:rPr>
      </w:pPr>
      <w:r w:rsidRPr="00507D9E">
        <w:rPr>
          <w:rFonts w:ascii="Times New Roman" w:hAnsi="Times New Roman" w:cs="Times New Roman"/>
        </w:rPr>
        <w:t>5. Руководителю музея боевой славы и истории школы Мироненко Л.А. объединить два школьных музея в один (создать необходимую документацию), активизировать участия в мероприятиях регионального уровня.</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6. На сайте школы разместить информацию об объединениях дополнительного образования школы и города.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lastRenderedPageBreak/>
        <w:t>7. Отметить высокую результативность работы педагогов Малютиной Н.В., Загвоздкиной Г.Г. за добросовестный труд, творчество в работе.</w:t>
      </w:r>
    </w:p>
    <w:p w:rsidR="00A41F43" w:rsidRPr="00507D9E" w:rsidRDefault="00A41F43" w:rsidP="00507D9E">
      <w:pPr>
        <w:tabs>
          <w:tab w:val="left" w:pos="1134"/>
        </w:tabs>
        <w:jc w:val="both"/>
        <w:outlineLvl w:val="0"/>
        <w:rPr>
          <w:rFonts w:ascii="Times New Roman" w:hAnsi="Times New Roman" w:cs="Times New Roman"/>
          <w:color w:val="FF0000"/>
        </w:rPr>
      </w:pPr>
    </w:p>
    <w:p w:rsidR="00FD23E4" w:rsidRDefault="00FD23E4" w:rsidP="000715D0">
      <w:pPr>
        <w:pStyle w:val="af3"/>
        <w:numPr>
          <w:ilvl w:val="12"/>
          <w:numId w:val="0"/>
        </w:numPr>
        <w:suppressLineNumbers w:val="0"/>
        <w:spacing w:before="0"/>
        <w:rPr>
          <w:rFonts w:ascii="Times New Roman" w:hAnsi="Times New Roman"/>
          <w:b/>
          <w:caps/>
          <w:szCs w:val="24"/>
        </w:rPr>
      </w:pPr>
    </w:p>
    <w:p w:rsidR="00A41F43" w:rsidRPr="000715D0" w:rsidRDefault="00A41F43" w:rsidP="000715D0">
      <w:pPr>
        <w:pStyle w:val="af3"/>
        <w:numPr>
          <w:ilvl w:val="12"/>
          <w:numId w:val="0"/>
        </w:numPr>
        <w:suppressLineNumbers w:val="0"/>
        <w:spacing w:before="0"/>
        <w:rPr>
          <w:rFonts w:ascii="Times New Roman" w:hAnsi="Times New Roman"/>
          <w:b/>
          <w:caps/>
          <w:szCs w:val="24"/>
        </w:rPr>
      </w:pPr>
      <w:r w:rsidRPr="000715D0">
        <w:rPr>
          <w:rFonts w:ascii="Times New Roman" w:hAnsi="Times New Roman"/>
          <w:b/>
          <w:caps/>
          <w:szCs w:val="24"/>
        </w:rPr>
        <w:t>Внутренняя система оценки качества образования</w:t>
      </w:r>
    </w:p>
    <w:p w:rsidR="00654DD8" w:rsidRPr="00507D9E" w:rsidRDefault="00654DD8" w:rsidP="00507D9E">
      <w:pPr>
        <w:ind w:left="708" w:firstLine="708"/>
        <w:jc w:val="both"/>
        <w:rPr>
          <w:rFonts w:ascii="Times New Roman" w:hAnsi="Times New Roman" w:cs="Times New Roman"/>
        </w:rPr>
      </w:pPr>
      <w:r w:rsidRPr="00507D9E">
        <w:rPr>
          <w:rFonts w:ascii="Times New Roman" w:hAnsi="Times New Roman" w:cs="Times New Roman"/>
          <w:b/>
        </w:rPr>
        <w:t xml:space="preserve"> </w:t>
      </w:r>
      <w:r w:rsidRPr="00507D9E">
        <w:rPr>
          <w:rFonts w:ascii="Times New Roman" w:hAnsi="Times New Roman" w:cs="Times New Roman"/>
        </w:rPr>
        <w:t xml:space="preserve">Оценка материально-технических условий реализации ООП </w:t>
      </w:r>
    </w:p>
    <w:p w:rsidR="00654DD8" w:rsidRPr="00507D9E" w:rsidRDefault="00654DD8" w:rsidP="00507D9E">
      <w:pPr>
        <w:ind w:left="568"/>
        <w:jc w:val="both"/>
        <w:rPr>
          <w:rFonts w:ascii="Times New Roman" w:hAnsi="Times New Roman" w:cs="Times New Roman"/>
          <w:b/>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7070"/>
        <w:gridCol w:w="1549"/>
      </w:tblGrid>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outlineLvl w:val="1"/>
              <w:rPr>
                <w:rFonts w:ascii="Times New Roman" w:hAnsi="Times New Roman" w:cs="Times New Roman"/>
              </w:rPr>
            </w:pPr>
            <w:bookmarkStart w:id="41" w:name="_Toc478405837"/>
            <w:r w:rsidRPr="00507D9E">
              <w:rPr>
                <w:rFonts w:ascii="Times New Roman" w:hAnsi="Times New Roman" w:cs="Times New Roman"/>
              </w:rPr>
              <w:t>2.</w:t>
            </w:r>
            <w:bookmarkEnd w:id="41"/>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Инфраструктура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59,4кв.м</w:t>
            </w:r>
          </w:p>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по1,485кв.м на одного уч.</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bl>
    <w:p w:rsidR="00654DD8" w:rsidRPr="00507D9E" w:rsidRDefault="00654DD8" w:rsidP="00507D9E">
      <w:pPr>
        <w:ind w:left="568"/>
        <w:jc w:val="both"/>
        <w:rPr>
          <w:rFonts w:ascii="Times New Roman" w:hAnsi="Times New Roman" w:cs="Times New Roman"/>
          <w:b/>
        </w:rPr>
      </w:pPr>
    </w:p>
    <w:p w:rsidR="00A41F43" w:rsidRPr="00507D9E" w:rsidRDefault="00A41F43" w:rsidP="00507D9E">
      <w:pPr>
        <w:ind w:firstLine="840"/>
        <w:jc w:val="both"/>
        <w:rPr>
          <w:rFonts w:ascii="Times New Roman" w:hAnsi="Times New Roman" w:cs="Times New Roman"/>
          <w:b/>
          <w:color w:val="FF0000"/>
        </w:rPr>
      </w:pPr>
    </w:p>
    <w:p w:rsidR="00A41F43" w:rsidRPr="000715D0" w:rsidRDefault="00A41F43" w:rsidP="00FD23E4">
      <w:pPr>
        <w:pStyle w:val="16"/>
      </w:pPr>
      <w:bookmarkStart w:id="42" w:name="_Toc478405838"/>
      <w:r w:rsidRPr="000715D0">
        <w:t>Выводы и рекомендации по разделу</w:t>
      </w:r>
      <w:r w:rsidR="00FD23E4">
        <w:t xml:space="preserve"> 3</w:t>
      </w:r>
      <w:bookmarkEnd w:id="42"/>
    </w:p>
    <w:p w:rsidR="00A41F43" w:rsidRPr="00507D9E" w:rsidRDefault="00A41F43" w:rsidP="00507D9E">
      <w:pPr>
        <w:ind w:firstLine="840"/>
        <w:jc w:val="both"/>
        <w:rPr>
          <w:rFonts w:ascii="Times New Roman" w:hAnsi="Times New Roman" w:cs="Times New Roman"/>
          <w:b/>
          <w:color w:val="FF0000"/>
        </w:rPr>
      </w:pPr>
    </w:p>
    <w:p w:rsidR="00CF54E0" w:rsidRPr="000715D0" w:rsidRDefault="00CF54E0" w:rsidP="00507D9E">
      <w:pPr>
        <w:pStyle w:val="a8"/>
        <w:spacing w:after="0"/>
        <w:ind w:firstLine="709"/>
        <w:jc w:val="both"/>
        <w:rPr>
          <w:rFonts w:ascii="Times New Roman" w:hAnsi="Times New Roman" w:cs="Times New Roman"/>
          <w:color w:val="auto"/>
        </w:rPr>
      </w:pPr>
      <w:r w:rsidRPr="000715D0">
        <w:rPr>
          <w:rFonts w:ascii="Times New Roman" w:hAnsi="Times New Roman" w:cs="Times New Roman"/>
          <w:color w:val="auto"/>
        </w:rPr>
        <w:t xml:space="preserve">Содержание  подготовки  обучающихся  школы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w:t>
      </w:r>
    </w:p>
    <w:p w:rsidR="00CF54E0" w:rsidRPr="000715D0" w:rsidRDefault="00CF54E0" w:rsidP="00507D9E">
      <w:pPr>
        <w:pStyle w:val="a8"/>
        <w:spacing w:after="0"/>
        <w:ind w:firstLine="709"/>
        <w:jc w:val="both"/>
        <w:rPr>
          <w:rFonts w:ascii="Times New Roman" w:hAnsi="Times New Roman" w:cs="Times New Roman"/>
          <w:color w:val="auto"/>
        </w:rPr>
      </w:pPr>
      <w:r w:rsidRPr="000715D0">
        <w:rPr>
          <w:rFonts w:ascii="Times New Roman" w:hAnsi="Times New Roman" w:cs="Times New Roman"/>
          <w:color w:val="auto"/>
        </w:rPr>
        <w:t>Внутренняя  система  оценки  качества  образования  соответствует  нормативным требованиям федерального и регионального уровней.</w:t>
      </w:r>
    </w:p>
    <w:p w:rsidR="00CF54E0" w:rsidRPr="000715D0" w:rsidRDefault="00CF54E0" w:rsidP="00507D9E">
      <w:pPr>
        <w:pStyle w:val="a8"/>
        <w:spacing w:after="0"/>
        <w:ind w:firstLine="709"/>
        <w:jc w:val="both"/>
        <w:rPr>
          <w:rFonts w:ascii="Times New Roman" w:hAnsi="Times New Roman" w:cs="Times New Roman"/>
          <w:color w:val="auto"/>
        </w:rPr>
      </w:pPr>
      <w:r w:rsidRPr="000715D0">
        <w:rPr>
          <w:rFonts w:ascii="Times New Roman" w:hAnsi="Times New Roman" w:cs="Times New Roman"/>
          <w:color w:val="auto"/>
        </w:rPr>
        <w:t>Реализация программы  мониторинга качества образования призвана:</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 xml:space="preserve">получить  успешно  действующие  образцы  инновационной  практики  нового  качества образования,  создать  механизмы  их  распространения  в  образовательной  системе  города, </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целенаправленно  поддерживать  педагогов  -  лидеров,  активно  включенных  в  процесс развития школы;</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помочь  другим  образовательным  учреждениям  систематизировать  наработки  и определить границы применимости нововведений.</w:t>
      </w:r>
    </w:p>
    <w:p w:rsidR="00CF54E0" w:rsidRPr="000715D0" w:rsidRDefault="00CF54E0" w:rsidP="000715D0">
      <w:pPr>
        <w:pStyle w:val="a8"/>
        <w:spacing w:after="0"/>
        <w:ind w:firstLine="708"/>
        <w:jc w:val="both"/>
        <w:rPr>
          <w:rFonts w:ascii="Times New Roman" w:hAnsi="Times New Roman" w:cs="Times New Roman"/>
          <w:color w:val="auto"/>
        </w:rPr>
      </w:pPr>
      <w:r w:rsidRPr="000715D0">
        <w:rPr>
          <w:rFonts w:ascii="Times New Roman" w:hAnsi="Times New Roman" w:cs="Times New Roman"/>
          <w:color w:val="auto"/>
        </w:rPr>
        <w:t>Разработка  и  внедрение  системы  оценки  качества  образования,  как  формы интерактивной связи  школы  и социума, позволила за истекший период повысить качество образования по направлениям:</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совершенствование механизмов оценки, контроля и управления качеством образования;</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 xml:space="preserve">обеспечение объективной информации о состоянии образования, </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формирование  творческой  проектной,  исследовательской  образовательной  среды, способствующей развитию ключевых компетенций учащихся и учителей;</w:t>
      </w:r>
    </w:p>
    <w:p w:rsidR="00CF54E0" w:rsidRPr="000715D0" w:rsidRDefault="00CF54E0" w:rsidP="000715D0">
      <w:pPr>
        <w:pStyle w:val="a8"/>
        <w:spacing w:after="0"/>
        <w:ind w:left="1068"/>
        <w:jc w:val="both"/>
        <w:rPr>
          <w:rFonts w:ascii="Times New Roman" w:hAnsi="Times New Roman" w:cs="Times New Roman"/>
          <w:color w:val="auto"/>
        </w:rPr>
      </w:pPr>
      <w:r w:rsidRPr="000715D0">
        <w:rPr>
          <w:rFonts w:ascii="Times New Roman" w:hAnsi="Times New Roman" w:cs="Times New Roman"/>
          <w:color w:val="auto"/>
        </w:rPr>
        <w:t>формирование безопасной образовательной среды;</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внедрение инновационных педагогических технологий;</w:t>
      </w:r>
    </w:p>
    <w:p w:rsidR="000400B5"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обеспечило  открытость  образовательной  среды  школы,   переход  к  модели  взаимной ответственности в сфере образования</w:t>
      </w: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0715D0" w:rsidRDefault="00A41F43" w:rsidP="00FD23E4">
      <w:pPr>
        <w:pStyle w:val="16"/>
      </w:pPr>
      <w:bookmarkStart w:id="43" w:name="_Toc478405839"/>
      <w:r w:rsidRPr="000715D0">
        <w:t>Раздел 4</w:t>
      </w:r>
      <w:bookmarkEnd w:id="43"/>
      <w:r w:rsidRPr="000715D0">
        <w:t xml:space="preserve"> </w:t>
      </w:r>
    </w:p>
    <w:p w:rsidR="008919E4" w:rsidRDefault="00A41F43" w:rsidP="00FD23E4">
      <w:pPr>
        <w:pStyle w:val="16"/>
      </w:pPr>
      <w:bookmarkStart w:id="44" w:name="_Toc478405840"/>
      <w:r w:rsidRPr="000715D0">
        <w:t>Условия организации образовательной деятельности</w:t>
      </w:r>
      <w:bookmarkEnd w:id="44"/>
    </w:p>
    <w:p w:rsidR="000715D0" w:rsidRPr="000715D0" w:rsidRDefault="000715D0" w:rsidP="00507D9E">
      <w:pPr>
        <w:pStyle w:val="a8"/>
        <w:spacing w:after="0"/>
        <w:jc w:val="both"/>
        <w:rPr>
          <w:rFonts w:ascii="Times New Roman" w:hAnsi="Times New Roman" w:cs="Times New Roman"/>
          <w:b/>
          <w:caps/>
        </w:rPr>
      </w:pPr>
    </w:p>
    <w:p w:rsidR="000400B5" w:rsidRPr="000715D0" w:rsidRDefault="00A41F43" w:rsidP="000715D0">
      <w:pPr>
        <w:jc w:val="both"/>
        <w:rPr>
          <w:rFonts w:ascii="Times New Roman" w:hAnsi="Times New Roman" w:cs="Times New Roman"/>
          <w:b/>
        </w:rPr>
      </w:pPr>
      <w:r w:rsidRPr="000715D0">
        <w:rPr>
          <w:rFonts w:ascii="Times New Roman" w:hAnsi="Times New Roman" w:cs="Times New Roman"/>
          <w:b/>
        </w:rPr>
        <w:t>Кадровое обеспечение</w:t>
      </w:r>
    </w:p>
    <w:p w:rsidR="00CF54E0" w:rsidRPr="00507D9E" w:rsidRDefault="00CF54E0" w:rsidP="00507D9E">
      <w:pPr>
        <w:ind w:firstLine="360"/>
        <w:jc w:val="both"/>
        <w:rPr>
          <w:rFonts w:ascii="Times New Roman" w:hAnsi="Times New Roman" w:cs="Times New Roman"/>
        </w:rPr>
      </w:pPr>
      <w:r w:rsidRPr="00507D9E">
        <w:rPr>
          <w:rFonts w:ascii="Times New Roman" w:hAnsi="Times New Roman" w:cs="Times New Roman"/>
        </w:rPr>
        <w:t xml:space="preserve">В  2015-201  учебном  году  образовательный  процесс  осуществляли  </w:t>
      </w:r>
      <w:r w:rsidR="00A5720C" w:rsidRPr="00507D9E">
        <w:rPr>
          <w:rFonts w:ascii="Times New Roman" w:hAnsi="Times New Roman" w:cs="Times New Roman"/>
          <w:color w:val="auto"/>
        </w:rPr>
        <w:t>6</w:t>
      </w:r>
      <w:r w:rsidRPr="00507D9E">
        <w:rPr>
          <w:rFonts w:ascii="Times New Roman" w:hAnsi="Times New Roman" w:cs="Times New Roman"/>
          <w:color w:val="auto"/>
        </w:rPr>
        <w:t xml:space="preserve">4 </w:t>
      </w:r>
      <w:r w:rsidRPr="00507D9E">
        <w:rPr>
          <w:rFonts w:ascii="Times New Roman" w:hAnsi="Times New Roman" w:cs="Times New Roman"/>
        </w:rPr>
        <w:t xml:space="preserve"> педагога  без внешних совместителей. Доля внешних совместителе составляет </w:t>
      </w:r>
      <w:r w:rsidR="00A5720C" w:rsidRPr="00507D9E">
        <w:rPr>
          <w:rFonts w:ascii="Times New Roman" w:hAnsi="Times New Roman" w:cs="Times New Roman"/>
          <w:color w:val="auto"/>
        </w:rPr>
        <w:t>3% - 2</w:t>
      </w:r>
      <w:r w:rsidRPr="00507D9E">
        <w:rPr>
          <w:rFonts w:ascii="Times New Roman" w:hAnsi="Times New Roman" w:cs="Times New Roman"/>
          <w:color w:val="auto"/>
        </w:rPr>
        <w:t xml:space="preserve"> педагог</w:t>
      </w:r>
      <w:r w:rsidR="00A5720C" w:rsidRPr="00507D9E">
        <w:rPr>
          <w:rFonts w:ascii="Times New Roman" w:hAnsi="Times New Roman" w:cs="Times New Roman"/>
          <w:color w:val="auto"/>
        </w:rPr>
        <w:t>а</w:t>
      </w:r>
      <w:r w:rsidRPr="00507D9E">
        <w:rPr>
          <w:rFonts w:ascii="Times New Roman" w:hAnsi="Times New Roman" w:cs="Times New Roman"/>
        </w:rPr>
        <w:t>.</w:t>
      </w:r>
    </w:p>
    <w:p w:rsidR="00CF54E0" w:rsidRPr="00507D9E" w:rsidRDefault="00CF54E0" w:rsidP="00507D9E">
      <w:pPr>
        <w:ind w:firstLine="360"/>
        <w:jc w:val="both"/>
        <w:rPr>
          <w:rFonts w:ascii="Times New Roman" w:hAnsi="Times New Roman" w:cs="Times New Roman"/>
        </w:rPr>
      </w:pPr>
      <w:r w:rsidRPr="00507D9E">
        <w:rPr>
          <w:rFonts w:ascii="Times New Roman" w:hAnsi="Times New Roman" w:cs="Times New Roman"/>
        </w:rPr>
        <w:t>Говоря  о  педагогическом  коллективе  школы  необходимо  отметить  высокий  уровень профессионализма  учителей,  стремление  к  достижению  оптимальных  результатов, постоянному самосовершенствования.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2"/>
        <w:gridCol w:w="6302"/>
        <w:gridCol w:w="1167"/>
        <w:gridCol w:w="1167"/>
        <w:gridCol w:w="1167"/>
      </w:tblGrid>
      <w:tr w:rsidR="000B0CDC" w:rsidRPr="00507D9E" w:rsidTr="002163B2">
        <w:trPr>
          <w:trHeight w:val="20"/>
          <w:tblHeader/>
        </w:trPr>
        <w:tc>
          <w:tcPr>
            <w:tcW w:w="315" w:type="pct"/>
            <w:vMerge w:val="restart"/>
            <w:shd w:val="clear" w:color="auto" w:fill="FFFFFF"/>
          </w:tcPr>
          <w:p w:rsidR="000B0CDC" w:rsidRPr="00507D9E" w:rsidRDefault="000B0CDC" w:rsidP="00507D9E">
            <w:pPr>
              <w:pStyle w:val="14"/>
              <w:shd w:val="clear" w:color="auto" w:fill="auto"/>
              <w:spacing w:before="0" w:after="0" w:line="240" w:lineRule="auto"/>
              <w:jc w:val="both"/>
              <w:rPr>
                <w:b/>
                <w:sz w:val="24"/>
                <w:szCs w:val="24"/>
              </w:rPr>
            </w:pPr>
            <w:r w:rsidRPr="00507D9E">
              <w:rPr>
                <w:rStyle w:val="100"/>
                <w:b/>
                <w:sz w:val="24"/>
                <w:szCs w:val="24"/>
              </w:rPr>
              <w:t>№</w:t>
            </w:r>
            <w:r w:rsidRPr="00507D9E">
              <w:rPr>
                <w:rStyle w:val="100"/>
                <w:b/>
                <w:sz w:val="24"/>
                <w:szCs w:val="24"/>
              </w:rPr>
              <w:br/>
              <w:t>п/п</w:t>
            </w:r>
          </w:p>
        </w:tc>
        <w:tc>
          <w:tcPr>
            <w:tcW w:w="3244" w:type="pct"/>
            <w:vMerge w:val="restart"/>
            <w:shd w:val="clear" w:color="auto" w:fill="FFFFFF"/>
          </w:tcPr>
          <w:p w:rsidR="000B0CDC" w:rsidRPr="00507D9E" w:rsidRDefault="000B0CDC" w:rsidP="00507D9E">
            <w:pPr>
              <w:pStyle w:val="14"/>
              <w:shd w:val="clear" w:color="auto" w:fill="auto"/>
              <w:spacing w:before="0" w:after="0" w:line="240" w:lineRule="auto"/>
              <w:jc w:val="both"/>
              <w:rPr>
                <w:b/>
                <w:sz w:val="24"/>
                <w:szCs w:val="24"/>
              </w:rPr>
            </w:pPr>
            <w:r w:rsidRPr="00507D9E">
              <w:rPr>
                <w:rStyle w:val="100"/>
                <w:b/>
                <w:sz w:val="24"/>
                <w:szCs w:val="24"/>
              </w:rPr>
              <w:t>Показатели</w:t>
            </w:r>
          </w:p>
        </w:tc>
        <w:tc>
          <w:tcPr>
            <w:tcW w:w="1441" w:type="pct"/>
            <w:gridSpan w:val="3"/>
            <w:tcBorders>
              <w:tr2bl w:val="single" w:sz="4" w:space="0" w:color="auto"/>
            </w:tcBorders>
            <w:shd w:val="clear" w:color="auto" w:fill="FFFFFF"/>
          </w:tcPr>
          <w:p w:rsidR="000B0CDC" w:rsidRPr="00507D9E" w:rsidRDefault="000B0CDC" w:rsidP="00507D9E">
            <w:pPr>
              <w:pStyle w:val="14"/>
              <w:shd w:val="clear" w:color="auto" w:fill="auto"/>
              <w:spacing w:before="0" w:after="0" w:line="240" w:lineRule="auto"/>
              <w:jc w:val="both"/>
              <w:rPr>
                <w:rStyle w:val="100"/>
                <w:b/>
                <w:sz w:val="24"/>
                <w:szCs w:val="24"/>
              </w:rPr>
            </w:pPr>
            <w:r w:rsidRPr="00507D9E">
              <w:rPr>
                <w:rStyle w:val="100"/>
                <w:b/>
                <w:sz w:val="24"/>
                <w:szCs w:val="24"/>
              </w:rPr>
              <w:t>Учебный год</w:t>
            </w:r>
          </w:p>
          <w:p w:rsidR="000B0CDC" w:rsidRPr="00507D9E" w:rsidRDefault="000B0CDC" w:rsidP="00507D9E">
            <w:pPr>
              <w:pStyle w:val="14"/>
              <w:shd w:val="clear" w:color="auto" w:fill="auto"/>
              <w:spacing w:before="0" w:after="0" w:line="240" w:lineRule="auto"/>
              <w:jc w:val="both"/>
              <w:rPr>
                <w:rStyle w:val="100"/>
                <w:b/>
                <w:sz w:val="24"/>
                <w:szCs w:val="24"/>
              </w:rPr>
            </w:pPr>
          </w:p>
          <w:p w:rsidR="000B0CDC" w:rsidRPr="00507D9E" w:rsidRDefault="000B0CDC" w:rsidP="00507D9E">
            <w:pPr>
              <w:pStyle w:val="14"/>
              <w:shd w:val="clear" w:color="auto" w:fill="auto"/>
              <w:spacing w:before="0" w:after="0" w:line="240" w:lineRule="auto"/>
              <w:jc w:val="both"/>
              <w:rPr>
                <w:rStyle w:val="100"/>
                <w:b/>
                <w:sz w:val="24"/>
                <w:szCs w:val="24"/>
              </w:rPr>
            </w:pPr>
          </w:p>
          <w:p w:rsidR="000B0CDC" w:rsidRPr="00507D9E" w:rsidRDefault="000B0CDC" w:rsidP="00507D9E">
            <w:pPr>
              <w:pStyle w:val="14"/>
              <w:shd w:val="clear" w:color="auto" w:fill="auto"/>
              <w:spacing w:before="0" w:after="0" w:line="240" w:lineRule="auto"/>
              <w:jc w:val="both"/>
              <w:rPr>
                <w:rStyle w:val="100"/>
                <w:b/>
                <w:sz w:val="24"/>
                <w:szCs w:val="24"/>
              </w:rPr>
            </w:pPr>
            <w:r w:rsidRPr="00507D9E">
              <w:rPr>
                <w:rStyle w:val="100"/>
                <w:b/>
                <w:sz w:val="24"/>
                <w:szCs w:val="24"/>
              </w:rPr>
              <w:t>Единица</w:t>
            </w:r>
            <w:r w:rsidRPr="00507D9E">
              <w:rPr>
                <w:rStyle w:val="100"/>
                <w:b/>
                <w:sz w:val="24"/>
                <w:szCs w:val="24"/>
              </w:rPr>
              <w:br/>
              <w:t>измерения</w:t>
            </w:r>
          </w:p>
        </w:tc>
      </w:tr>
      <w:tr w:rsidR="000B0CDC" w:rsidRPr="00507D9E" w:rsidTr="002163B2">
        <w:trPr>
          <w:trHeight w:val="20"/>
          <w:tblHeader/>
        </w:trPr>
        <w:tc>
          <w:tcPr>
            <w:tcW w:w="315" w:type="pct"/>
            <w:vMerge/>
            <w:shd w:val="clear" w:color="auto" w:fill="FFFFFF"/>
          </w:tcPr>
          <w:p w:rsidR="000B0CDC" w:rsidRPr="00507D9E" w:rsidRDefault="000B0CDC" w:rsidP="00507D9E">
            <w:pPr>
              <w:pStyle w:val="14"/>
              <w:shd w:val="clear" w:color="auto" w:fill="auto"/>
              <w:spacing w:before="0" w:after="0" w:line="240" w:lineRule="auto"/>
              <w:jc w:val="both"/>
              <w:rPr>
                <w:rStyle w:val="100"/>
                <w:b/>
                <w:sz w:val="24"/>
                <w:szCs w:val="24"/>
              </w:rPr>
            </w:pPr>
          </w:p>
        </w:tc>
        <w:tc>
          <w:tcPr>
            <w:tcW w:w="3244" w:type="pct"/>
            <w:vMerge/>
            <w:shd w:val="clear" w:color="auto" w:fill="FFFFFF"/>
          </w:tcPr>
          <w:p w:rsidR="000B0CDC" w:rsidRPr="00507D9E" w:rsidRDefault="000B0CDC" w:rsidP="00507D9E">
            <w:pPr>
              <w:pStyle w:val="14"/>
              <w:shd w:val="clear" w:color="auto" w:fill="auto"/>
              <w:spacing w:before="0" w:after="0" w:line="240" w:lineRule="auto"/>
              <w:jc w:val="both"/>
              <w:rPr>
                <w:rStyle w:val="100"/>
                <w:b/>
                <w:sz w:val="24"/>
                <w:szCs w:val="24"/>
              </w:rPr>
            </w:pPr>
          </w:p>
        </w:tc>
        <w:tc>
          <w:tcPr>
            <w:tcW w:w="529" w:type="pct"/>
            <w:shd w:val="clear" w:color="auto" w:fill="FFFFFF"/>
          </w:tcPr>
          <w:p w:rsidR="000B0CDC" w:rsidRPr="00507D9E" w:rsidRDefault="000B0CDC" w:rsidP="00507D9E">
            <w:pPr>
              <w:pStyle w:val="14"/>
              <w:shd w:val="clear" w:color="auto" w:fill="auto"/>
              <w:spacing w:before="0" w:after="0" w:line="240" w:lineRule="auto"/>
              <w:jc w:val="both"/>
              <w:rPr>
                <w:rStyle w:val="100"/>
                <w:b/>
                <w:sz w:val="24"/>
                <w:szCs w:val="24"/>
              </w:rPr>
            </w:pPr>
            <w:r w:rsidRPr="00507D9E">
              <w:rPr>
                <w:sz w:val="24"/>
                <w:szCs w:val="24"/>
              </w:rPr>
              <w:t>20</w:t>
            </w:r>
            <w:r w:rsidR="00B72F6E" w:rsidRPr="00507D9E">
              <w:rPr>
                <w:sz w:val="24"/>
                <w:szCs w:val="24"/>
              </w:rPr>
              <w:t>13</w:t>
            </w:r>
            <w:r w:rsidRPr="00507D9E">
              <w:rPr>
                <w:sz w:val="24"/>
                <w:szCs w:val="24"/>
              </w:rPr>
              <w:t>_/20</w:t>
            </w:r>
            <w:r w:rsidR="00B72F6E" w:rsidRPr="00507D9E">
              <w:rPr>
                <w:sz w:val="24"/>
                <w:szCs w:val="24"/>
              </w:rPr>
              <w:t>14</w:t>
            </w:r>
          </w:p>
        </w:tc>
        <w:tc>
          <w:tcPr>
            <w:tcW w:w="453" w:type="pct"/>
            <w:shd w:val="clear" w:color="auto" w:fill="FFFFFF"/>
          </w:tcPr>
          <w:p w:rsidR="000B0CDC" w:rsidRPr="00507D9E" w:rsidRDefault="000B0CDC" w:rsidP="00507D9E">
            <w:pPr>
              <w:pStyle w:val="14"/>
              <w:shd w:val="clear" w:color="auto" w:fill="auto"/>
              <w:spacing w:before="0" w:after="0" w:line="240" w:lineRule="auto"/>
              <w:jc w:val="both"/>
              <w:rPr>
                <w:rStyle w:val="100"/>
                <w:b/>
                <w:sz w:val="24"/>
                <w:szCs w:val="24"/>
              </w:rPr>
            </w:pPr>
            <w:r w:rsidRPr="00507D9E">
              <w:rPr>
                <w:sz w:val="24"/>
                <w:szCs w:val="24"/>
              </w:rPr>
              <w:t>20</w:t>
            </w:r>
            <w:r w:rsidR="00B72F6E" w:rsidRPr="00507D9E">
              <w:rPr>
                <w:sz w:val="24"/>
                <w:szCs w:val="24"/>
              </w:rPr>
              <w:t>14</w:t>
            </w:r>
            <w:r w:rsidRPr="00507D9E">
              <w:rPr>
                <w:sz w:val="24"/>
                <w:szCs w:val="24"/>
              </w:rPr>
              <w:t>_/20</w:t>
            </w:r>
            <w:r w:rsidR="00B72F6E" w:rsidRPr="00507D9E">
              <w:rPr>
                <w:sz w:val="24"/>
                <w:szCs w:val="24"/>
              </w:rPr>
              <w:t>15</w:t>
            </w:r>
          </w:p>
        </w:tc>
        <w:tc>
          <w:tcPr>
            <w:tcW w:w="459" w:type="pct"/>
            <w:shd w:val="clear" w:color="auto" w:fill="FFFFFF"/>
          </w:tcPr>
          <w:p w:rsidR="000B0CDC" w:rsidRPr="00507D9E" w:rsidRDefault="000B0CDC" w:rsidP="00507D9E">
            <w:pPr>
              <w:pStyle w:val="14"/>
              <w:shd w:val="clear" w:color="auto" w:fill="auto"/>
              <w:spacing w:before="0" w:after="0" w:line="240" w:lineRule="auto"/>
              <w:jc w:val="both"/>
              <w:rPr>
                <w:rStyle w:val="100"/>
                <w:b/>
                <w:sz w:val="24"/>
                <w:szCs w:val="24"/>
              </w:rPr>
            </w:pPr>
            <w:r w:rsidRPr="00507D9E">
              <w:rPr>
                <w:sz w:val="24"/>
                <w:szCs w:val="24"/>
              </w:rPr>
              <w:t>20</w:t>
            </w:r>
            <w:r w:rsidR="00B72F6E" w:rsidRPr="00507D9E">
              <w:rPr>
                <w:sz w:val="24"/>
                <w:szCs w:val="24"/>
              </w:rPr>
              <w:t>15</w:t>
            </w:r>
            <w:r w:rsidRPr="00507D9E">
              <w:rPr>
                <w:sz w:val="24"/>
                <w:szCs w:val="24"/>
              </w:rPr>
              <w:t>_/20</w:t>
            </w:r>
            <w:r w:rsidR="00B72F6E" w:rsidRPr="00507D9E">
              <w:rPr>
                <w:sz w:val="24"/>
                <w:szCs w:val="24"/>
              </w:rPr>
              <w:t>16</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Общая численность педагогических работников, в том числе:</w:t>
            </w:r>
          </w:p>
        </w:tc>
        <w:tc>
          <w:tcPr>
            <w:tcW w:w="529" w:type="pct"/>
            <w:shd w:val="clear" w:color="auto" w:fill="FFFFFF"/>
          </w:tcPr>
          <w:p w:rsidR="000B0CDC"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B72F6E" w:rsidRPr="000715D0" w:rsidRDefault="00B72F6E" w:rsidP="000715D0">
            <w:pPr>
              <w:pStyle w:val="14"/>
              <w:shd w:val="clear" w:color="auto" w:fill="auto"/>
              <w:spacing w:before="0" w:after="0" w:line="240" w:lineRule="auto"/>
              <w:jc w:val="center"/>
              <w:rPr>
                <w:rStyle w:val="100"/>
                <w:sz w:val="24"/>
                <w:szCs w:val="24"/>
              </w:rPr>
            </w:pPr>
            <w:r w:rsidRPr="000715D0">
              <w:rPr>
                <w:rStyle w:val="100"/>
                <w:sz w:val="24"/>
                <w:szCs w:val="24"/>
              </w:rPr>
              <w:t>62</w:t>
            </w:r>
          </w:p>
        </w:tc>
        <w:tc>
          <w:tcPr>
            <w:tcW w:w="453" w:type="pct"/>
            <w:shd w:val="clear" w:color="auto" w:fill="FFFFFF"/>
          </w:tcPr>
          <w:p w:rsidR="000B0CDC" w:rsidRPr="000715D0" w:rsidRDefault="00B72F6E" w:rsidP="000715D0">
            <w:pPr>
              <w:pStyle w:val="14"/>
              <w:shd w:val="clear" w:color="auto" w:fill="auto"/>
              <w:spacing w:before="0" w:after="0" w:line="240" w:lineRule="auto"/>
              <w:jc w:val="center"/>
              <w:rPr>
                <w:rStyle w:val="100"/>
                <w:sz w:val="24"/>
                <w:szCs w:val="24"/>
              </w:rPr>
            </w:pPr>
            <w:r w:rsidRPr="000715D0">
              <w:rPr>
                <w:rStyle w:val="100"/>
                <w:sz w:val="24"/>
                <w:szCs w:val="24"/>
              </w:rPr>
              <w:t>64</w:t>
            </w:r>
          </w:p>
        </w:tc>
        <w:tc>
          <w:tcPr>
            <w:tcW w:w="459" w:type="pct"/>
            <w:shd w:val="clear" w:color="auto" w:fill="FFFFFF"/>
          </w:tcPr>
          <w:p w:rsidR="000B0CDC" w:rsidRPr="000715D0" w:rsidRDefault="00B72F6E" w:rsidP="000715D0">
            <w:pPr>
              <w:pStyle w:val="14"/>
              <w:shd w:val="clear" w:color="auto" w:fill="auto"/>
              <w:spacing w:before="0" w:after="0" w:line="240" w:lineRule="auto"/>
              <w:jc w:val="center"/>
              <w:rPr>
                <w:rStyle w:val="100"/>
                <w:sz w:val="24"/>
                <w:szCs w:val="24"/>
              </w:rPr>
            </w:pPr>
            <w:r w:rsidRPr="000715D0">
              <w:rPr>
                <w:rStyle w:val="100"/>
                <w:sz w:val="24"/>
                <w:szCs w:val="24"/>
              </w:rPr>
              <w:t>66</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29" w:type="pct"/>
            <w:shd w:val="clear" w:color="auto" w:fill="FFFFFF"/>
          </w:tcPr>
          <w:p w:rsidR="00C50C62"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Ч</w:t>
            </w:r>
            <w:r w:rsidR="000B0CDC" w:rsidRPr="000715D0">
              <w:rPr>
                <w:rStyle w:val="100"/>
                <w:sz w:val="24"/>
                <w:szCs w:val="24"/>
              </w:rPr>
              <w:t>ел</w:t>
            </w:r>
          </w:p>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56-90,32</w:t>
            </w:r>
            <w:r w:rsidR="000B0CDC" w:rsidRPr="000715D0">
              <w:rPr>
                <w:rStyle w:val="100"/>
                <w:sz w:val="24"/>
                <w:szCs w:val="24"/>
              </w:rPr>
              <w:t>./%</w:t>
            </w:r>
          </w:p>
        </w:tc>
        <w:tc>
          <w:tcPr>
            <w:tcW w:w="453"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58 – 90,63</w:t>
            </w:r>
          </w:p>
        </w:tc>
        <w:tc>
          <w:tcPr>
            <w:tcW w:w="459"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60- 90,91</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p w:rsidR="00C50C62" w:rsidRPr="00507D9E" w:rsidRDefault="00C50C62" w:rsidP="00507D9E">
            <w:pPr>
              <w:jc w:val="both"/>
              <w:textAlignment w:val="baseline"/>
              <w:rPr>
                <w:rFonts w:ascii="Times New Roman" w:hAnsi="Times New Roman" w:cs="Times New Roman"/>
                <w:color w:val="auto"/>
              </w:rPr>
            </w:pPr>
          </w:p>
        </w:tc>
        <w:tc>
          <w:tcPr>
            <w:tcW w:w="529" w:type="pct"/>
            <w:shd w:val="clear" w:color="auto" w:fill="FFFFFF"/>
          </w:tcPr>
          <w:p w:rsidR="000B0CDC"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C50C62"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49 – 79,03</w:t>
            </w:r>
          </w:p>
        </w:tc>
        <w:tc>
          <w:tcPr>
            <w:tcW w:w="453"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52 – 81,25</w:t>
            </w:r>
          </w:p>
        </w:tc>
        <w:tc>
          <w:tcPr>
            <w:tcW w:w="459"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53 – 80,30</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29" w:type="pct"/>
            <w:shd w:val="clear" w:color="auto" w:fill="FFFFFF"/>
          </w:tcPr>
          <w:p w:rsidR="000B0CDC"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C50C62"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6 – 9,67</w:t>
            </w:r>
          </w:p>
        </w:tc>
        <w:tc>
          <w:tcPr>
            <w:tcW w:w="453"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6 – 9,38</w:t>
            </w:r>
          </w:p>
        </w:tc>
        <w:tc>
          <w:tcPr>
            <w:tcW w:w="459"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6 – 9,38</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29" w:type="pct"/>
            <w:shd w:val="clear" w:color="auto" w:fill="FFFFFF"/>
          </w:tcPr>
          <w:p w:rsidR="000B0CDC"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C50C62"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3 з- 4,84</w:t>
            </w:r>
          </w:p>
        </w:tc>
        <w:tc>
          <w:tcPr>
            <w:tcW w:w="453"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3 -  4,68</w:t>
            </w:r>
          </w:p>
        </w:tc>
        <w:tc>
          <w:tcPr>
            <w:tcW w:w="459"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3 – 4,55</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29" w:type="pct"/>
            <w:shd w:val="clear" w:color="auto" w:fill="FFFFFF"/>
          </w:tcPr>
          <w:p w:rsidR="000B0CDC" w:rsidRPr="000715D0" w:rsidRDefault="00F31DDD" w:rsidP="000715D0">
            <w:pPr>
              <w:pStyle w:val="14"/>
              <w:shd w:val="clear" w:color="auto" w:fill="auto"/>
              <w:spacing w:before="0" w:after="0" w:line="240" w:lineRule="auto"/>
              <w:jc w:val="center"/>
              <w:rPr>
                <w:rStyle w:val="100"/>
                <w:sz w:val="24"/>
                <w:szCs w:val="24"/>
              </w:rPr>
            </w:pPr>
            <w:r w:rsidRPr="000715D0">
              <w:rPr>
                <w:rStyle w:val="100"/>
                <w:sz w:val="24"/>
                <w:szCs w:val="24"/>
              </w:rPr>
              <w:t>39 - 62,9</w:t>
            </w:r>
          </w:p>
          <w:p w:rsidR="00F31DDD" w:rsidRPr="000715D0" w:rsidRDefault="00F31DDD" w:rsidP="000715D0">
            <w:pPr>
              <w:pStyle w:val="14"/>
              <w:shd w:val="clear" w:color="auto" w:fill="auto"/>
              <w:spacing w:before="0" w:after="0" w:line="240" w:lineRule="auto"/>
              <w:jc w:val="center"/>
              <w:rPr>
                <w:rStyle w:val="100"/>
                <w:sz w:val="24"/>
                <w:szCs w:val="24"/>
              </w:rPr>
            </w:pPr>
          </w:p>
        </w:tc>
        <w:tc>
          <w:tcPr>
            <w:tcW w:w="453" w:type="pct"/>
            <w:shd w:val="clear" w:color="auto" w:fill="FFFFFF"/>
          </w:tcPr>
          <w:p w:rsidR="000B0CDC" w:rsidRPr="000715D0" w:rsidRDefault="00F31DDD" w:rsidP="000715D0">
            <w:pPr>
              <w:pStyle w:val="14"/>
              <w:shd w:val="clear" w:color="auto" w:fill="auto"/>
              <w:spacing w:before="0" w:after="0" w:line="240" w:lineRule="auto"/>
              <w:jc w:val="center"/>
              <w:rPr>
                <w:rStyle w:val="100"/>
                <w:sz w:val="24"/>
                <w:szCs w:val="24"/>
              </w:rPr>
            </w:pPr>
            <w:r w:rsidRPr="000715D0">
              <w:rPr>
                <w:rStyle w:val="100"/>
                <w:sz w:val="24"/>
                <w:szCs w:val="24"/>
              </w:rPr>
              <w:t>37 – 57,85</w:t>
            </w:r>
          </w:p>
        </w:tc>
        <w:tc>
          <w:tcPr>
            <w:tcW w:w="459" w:type="pct"/>
            <w:shd w:val="clear" w:color="auto" w:fill="FFFFFF"/>
          </w:tcPr>
          <w:p w:rsidR="000B0CDC" w:rsidRPr="000715D0" w:rsidRDefault="00C0077A" w:rsidP="000715D0">
            <w:pPr>
              <w:pStyle w:val="14"/>
              <w:shd w:val="clear" w:color="auto" w:fill="auto"/>
              <w:spacing w:before="0" w:after="0" w:line="240" w:lineRule="auto"/>
              <w:jc w:val="center"/>
              <w:rPr>
                <w:rStyle w:val="100"/>
                <w:sz w:val="24"/>
                <w:szCs w:val="24"/>
              </w:rPr>
            </w:pPr>
            <w:r w:rsidRPr="000715D0">
              <w:rPr>
                <w:rStyle w:val="100"/>
                <w:sz w:val="24"/>
                <w:szCs w:val="24"/>
              </w:rPr>
              <w:t>38 – 57,58</w:t>
            </w:r>
          </w:p>
        </w:tc>
      </w:tr>
      <w:tr w:rsidR="000B0CDC" w:rsidRPr="00507D9E" w:rsidTr="002163B2">
        <w:trPr>
          <w:trHeight w:val="20"/>
        </w:trPr>
        <w:tc>
          <w:tcPr>
            <w:tcW w:w="315" w:type="pct"/>
            <w:shd w:val="clear" w:color="auto" w:fill="FFFFFF"/>
          </w:tcPr>
          <w:p w:rsidR="000B0CDC" w:rsidRPr="00507D9E" w:rsidRDefault="000B0CDC" w:rsidP="00507D9E">
            <w:pPr>
              <w:pStyle w:val="14"/>
              <w:shd w:val="clear" w:color="auto" w:fill="auto"/>
              <w:spacing w:before="0" w:after="0" w:line="240" w:lineRule="auto"/>
              <w:jc w:val="both"/>
              <w:rPr>
                <w:rStyle w:val="100"/>
                <w:sz w:val="24"/>
                <w:szCs w:val="24"/>
              </w:rPr>
            </w:pPr>
            <w:r w:rsidRPr="00507D9E">
              <w:rPr>
                <w:rStyle w:val="100"/>
                <w:sz w:val="24"/>
                <w:szCs w:val="24"/>
              </w:rPr>
              <w:t>6.1.</w:t>
            </w: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Высшая</w:t>
            </w:r>
          </w:p>
        </w:tc>
        <w:tc>
          <w:tcPr>
            <w:tcW w:w="529" w:type="pct"/>
            <w:shd w:val="clear" w:color="auto" w:fill="FFFFFF"/>
          </w:tcPr>
          <w:p w:rsidR="00C0077A"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22 – 35,49</w:t>
            </w:r>
          </w:p>
        </w:tc>
        <w:tc>
          <w:tcPr>
            <w:tcW w:w="453"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22 – 34,38</w:t>
            </w:r>
          </w:p>
        </w:tc>
        <w:tc>
          <w:tcPr>
            <w:tcW w:w="459"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23 – 34,85</w:t>
            </w:r>
          </w:p>
        </w:tc>
      </w:tr>
      <w:tr w:rsidR="000B0CDC" w:rsidRPr="00507D9E" w:rsidTr="002163B2">
        <w:trPr>
          <w:trHeight w:val="20"/>
        </w:trPr>
        <w:tc>
          <w:tcPr>
            <w:tcW w:w="315" w:type="pct"/>
            <w:shd w:val="clear" w:color="auto" w:fill="FFFFFF"/>
          </w:tcPr>
          <w:p w:rsidR="000B0CDC" w:rsidRPr="00507D9E" w:rsidRDefault="000B0CDC" w:rsidP="00507D9E">
            <w:pPr>
              <w:pStyle w:val="14"/>
              <w:shd w:val="clear" w:color="auto" w:fill="auto"/>
              <w:spacing w:before="0" w:after="0" w:line="240" w:lineRule="auto"/>
              <w:jc w:val="both"/>
              <w:rPr>
                <w:rStyle w:val="100"/>
                <w:sz w:val="24"/>
                <w:szCs w:val="24"/>
              </w:rPr>
            </w:pPr>
            <w:r w:rsidRPr="00507D9E">
              <w:rPr>
                <w:rStyle w:val="100"/>
                <w:sz w:val="24"/>
                <w:szCs w:val="24"/>
              </w:rPr>
              <w:t>6.2.</w:t>
            </w: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Первая</w:t>
            </w:r>
          </w:p>
        </w:tc>
        <w:tc>
          <w:tcPr>
            <w:tcW w:w="529" w:type="pct"/>
            <w:shd w:val="clear" w:color="auto" w:fill="FFFFFF"/>
          </w:tcPr>
          <w:p w:rsidR="00C0077A"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17 –</w:t>
            </w:r>
            <w:r w:rsidR="002F11BC" w:rsidRPr="000715D0">
              <w:rPr>
                <w:rStyle w:val="100"/>
                <w:sz w:val="24"/>
                <w:szCs w:val="24"/>
              </w:rPr>
              <w:t xml:space="preserve"> 27</w:t>
            </w:r>
            <w:r w:rsidRPr="000715D0">
              <w:rPr>
                <w:rStyle w:val="100"/>
                <w:sz w:val="24"/>
                <w:szCs w:val="24"/>
              </w:rPr>
              <w:t>,42</w:t>
            </w:r>
          </w:p>
        </w:tc>
        <w:tc>
          <w:tcPr>
            <w:tcW w:w="453"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15 – 23,73</w:t>
            </w:r>
          </w:p>
        </w:tc>
        <w:tc>
          <w:tcPr>
            <w:tcW w:w="459"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15 – 22,73</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29" w:type="pct"/>
            <w:shd w:val="clear" w:color="auto" w:fill="FFFFFF"/>
          </w:tcPr>
          <w:p w:rsidR="000B0CDC" w:rsidRPr="000715D0" w:rsidRDefault="00C0077A" w:rsidP="000715D0">
            <w:pPr>
              <w:pStyle w:val="14"/>
              <w:shd w:val="clear" w:color="auto" w:fill="auto"/>
              <w:spacing w:before="0" w:after="0" w:line="240" w:lineRule="auto"/>
              <w:jc w:val="center"/>
              <w:rPr>
                <w:rStyle w:val="100"/>
                <w:sz w:val="24"/>
                <w:szCs w:val="24"/>
              </w:rPr>
            </w:pPr>
            <w:r w:rsidRPr="000715D0">
              <w:rPr>
                <w:rStyle w:val="100"/>
                <w:sz w:val="24"/>
                <w:szCs w:val="24"/>
              </w:rPr>
              <w:t>25 – 40,32</w:t>
            </w:r>
          </w:p>
        </w:tc>
        <w:tc>
          <w:tcPr>
            <w:tcW w:w="453" w:type="pct"/>
            <w:shd w:val="clear" w:color="auto" w:fill="FFFFFF"/>
          </w:tcPr>
          <w:p w:rsidR="000B0CDC" w:rsidRPr="000715D0" w:rsidRDefault="00C0077A" w:rsidP="000715D0">
            <w:pPr>
              <w:pStyle w:val="14"/>
              <w:shd w:val="clear" w:color="auto" w:fill="auto"/>
              <w:spacing w:before="0" w:after="0" w:line="240" w:lineRule="auto"/>
              <w:jc w:val="center"/>
              <w:rPr>
                <w:rStyle w:val="100"/>
                <w:sz w:val="24"/>
                <w:szCs w:val="24"/>
              </w:rPr>
            </w:pPr>
            <w:r w:rsidRPr="000715D0">
              <w:rPr>
                <w:rStyle w:val="100"/>
                <w:sz w:val="24"/>
                <w:szCs w:val="24"/>
              </w:rPr>
              <w:t>27 – 42,19</w:t>
            </w:r>
          </w:p>
        </w:tc>
        <w:tc>
          <w:tcPr>
            <w:tcW w:w="459" w:type="pct"/>
            <w:shd w:val="clear" w:color="auto" w:fill="FFFFFF"/>
          </w:tcPr>
          <w:p w:rsidR="000B0CDC" w:rsidRPr="000715D0" w:rsidRDefault="00C0077A" w:rsidP="000715D0">
            <w:pPr>
              <w:pStyle w:val="14"/>
              <w:shd w:val="clear" w:color="auto" w:fill="auto"/>
              <w:spacing w:before="0" w:after="0" w:line="240" w:lineRule="auto"/>
              <w:jc w:val="center"/>
              <w:rPr>
                <w:rStyle w:val="100"/>
                <w:sz w:val="24"/>
                <w:szCs w:val="24"/>
              </w:rPr>
            </w:pPr>
            <w:r w:rsidRPr="000715D0">
              <w:rPr>
                <w:rStyle w:val="100"/>
                <w:sz w:val="24"/>
                <w:szCs w:val="24"/>
              </w:rPr>
              <w:t>31 – 46,97</w:t>
            </w:r>
          </w:p>
        </w:tc>
      </w:tr>
      <w:tr w:rsidR="000B0CDC" w:rsidRPr="00507D9E" w:rsidTr="002163B2">
        <w:trPr>
          <w:trHeight w:val="20"/>
        </w:trPr>
        <w:tc>
          <w:tcPr>
            <w:tcW w:w="315" w:type="pct"/>
            <w:shd w:val="clear" w:color="auto" w:fill="FFFFFF"/>
          </w:tcPr>
          <w:p w:rsidR="000B0CDC" w:rsidRPr="00507D9E" w:rsidRDefault="000B0CDC" w:rsidP="00507D9E">
            <w:pPr>
              <w:pStyle w:val="14"/>
              <w:shd w:val="clear" w:color="auto" w:fill="auto"/>
              <w:spacing w:before="0" w:after="0" w:line="240" w:lineRule="auto"/>
              <w:jc w:val="both"/>
              <w:rPr>
                <w:rStyle w:val="100"/>
                <w:sz w:val="24"/>
                <w:szCs w:val="24"/>
              </w:rPr>
            </w:pPr>
            <w:r w:rsidRPr="00507D9E">
              <w:rPr>
                <w:rStyle w:val="100"/>
                <w:sz w:val="24"/>
                <w:szCs w:val="24"/>
              </w:rPr>
              <w:t>7.1.</w:t>
            </w: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До 5 лет</w:t>
            </w:r>
          </w:p>
        </w:tc>
        <w:tc>
          <w:tcPr>
            <w:tcW w:w="529" w:type="pct"/>
            <w:shd w:val="clear" w:color="auto" w:fill="FFFFFF"/>
          </w:tcPr>
          <w:p w:rsidR="00C0077A"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3 – 4,83</w:t>
            </w:r>
          </w:p>
        </w:tc>
        <w:tc>
          <w:tcPr>
            <w:tcW w:w="453"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6 – 9,38</w:t>
            </w:r>
          </w:p>
        </w:tc>
        <w:tc>
          <w:tcPr>
            <w:tcW w:w="459"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8 – 12,12</w:t>
            </w:r>
          </w:p>
        </w:tc>
      </w:tr>
      <w:tr w:rsidR="000B0CDC" w:rsidRPr="00507D9E" w:rsidTr="002163B2">
        <w:trPr>
          <w:trHeight w:val="20"/>
        </w:trPr>
        <w:tc>
          <w:tcPr>
            <w:tcW w:w="315" w:type="pct"/>
            <w:shd w:val="clear" w:color="auto" w:fill="FFFFFF"/>
          </w:tcPr>
          <w:p w:rsidR="000B0CDC" w:rsidRPr="00507D9E" w:rsidRDefault="000B0CDC" w:rsidP="00507D9E">
            <w:pPr>
              <w:pStyle w:val="14"/>
              <w:shd w:val="clear" w:color="auto" w:fill="auto"/>
              <w:spacing w:before="0" w:after="0" w:line="240" w:lineRule="auto"/>
              <w:jc w:val="both"/>
              <w:rPr>
                <w:rStyle w:val="100"/>
                <w:sz w:val="24"/>
                <w:szCs w:val="24"/>
              </w:rPr>
            </w:pPr>
            <w:r w:rsidRPr="00507D9E">
              <w:rPr>
                <w:rStyle w:val="100"/>
                <w:sz w:val="24"/>
                <w:szCs w:val="24"/>
              </w:rPr>
              <w:t>7.2.</w:t>
            </w: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Свыше 30 лет</w:t>
            </w:r>
          </w:p>
        </w:tc>
        <w:tc>
          <w:tcPr>
            <w:tcW w:w="529" w:type="pct"/>
            <w:shd w:val="clear" w:color="auto" w:fill="FFFFFF"/>
          </w:tcPr>
          <w:p w:rsidR="00C0077A"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lastRenderedPageBreak/>
              <w:t>22 – 35,48</w:t>
            </w:r>
          </w:p>
        </w:tc>
        <w:tc>
          <w:tcPr>
            <w:tcW w:w="453"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lastRenderedPageBreak/>
              <w:t>21 – 32,81</w:t>
            </w:r>
          </w:p>
        </w:tc>
        <w:tc>
          <w:tcPr>
            <w:tcW w:w="459" w:type="pct"/>
            <w:shd w:val="clear" w:color="auto" w:fill="FFFFFF"/>
          </w:tcPr>
          <w:p w:rsidR="000B0CDC" w:rsidRPr="000715D0" w:rsidRDefault="00C50C62" w:rsidP="000715D0">
            <w:pPr>
              <w:pStyle w:val="14"/>
              <w:shd w:val="clear" w:color="auto" w:fill="auto"/>
              <w:spacing w:before="0" w:after="0" w:line="240" w:lineRule="auto"/>
              <w:jc w:val="center"/>
              <w:rPr>
                <w:rStyle w:val="100"/>
                <w:sz w:val="24"/>
                <w:szCs w:val="24"/>
              </w:rPr>
            </w:pPr>
            <w:r w:rsidRPr="000715D0">
              <w:rPr>
                <w:rStyle w:val="100"/>
                <w:sz w:val="24"/>
                <w:szCs w:val="24"/>
              </w:rPr>
              <w:t>23 – 34,85</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в общей численности педагогических работников в возрасте до 30 лет</w:t>
            </w:r>
          </w:p>
        </w:tc>
        <w:tc>
          <w:tcPr>
            <w:tcW w:w="529" w:type="pct"/>
            <w:shd w:val="clear" w:color="auto" w:fill="FFFFFF"/>
          </w:tcPr>
          <w:p w:rsidR="00C0077A"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0B0CDC" w:rsidRPr="000715D0" w:rsidRDefault="002F11BC" w:rsidP="000715D0">
            <w:pPr>
              <w:pStyle w:val="14"/>
              <w:shd w:val="clear" w:color="auto" w:fill="auto"/>
              <w:spacing w:before="0" w:after="0" w:line="240" w:lineRule="auto"/>
              <w:jc w:val="center"/>
              <w:rPr>
                <w:rStyle w:val="100"/>
                <w:sz w:val="24"/>
                <w:szCs w:val="24"/>
              </w:rPr>
            </w:pPr>
            <w:r w:rsidRPr="000715D0">
              <w:rPr>
                <w:rStyle w:val="100"/>
                <w:sz w:val="24"/>
                <w:szCs w:val="24"/>
              </w:rPr>
              <w:t>5 – 8,06</w:t>
            </w:r>
          </w:p>
        </w:tc>
        <w:tc>
          <w:tcPr>
            <w:tcW w:w="453" w:type="pct"/>
            <w:shd w:val="clear" w:color="auto" w:fill="FFFFFF"/>
          </w:tcPr>
          <w:p w:rsidR="000B0CDC" w:rsidRPr="000715D0" w:rsidRDefault="002F11BC" w:rsidP="000715D0">
            <w:pPr>
              <w:pStyle w:val="14"/>
              <w:shd w:val="clear" w:color="auto" w:fill="auto"/>
              <w:spacing w:before="0" w:after="0" w:line="240" w:lineRule="auto"/>
              <w:jc w:val="center"/>
              <w:rPr>
                <w:rStyle w:val="100"/>
                <w:sz w:val="24"/>
                <w:szCs w:val="24"/>
              </w:rPr>
            </w:pPr>
            <w:r w:rsidRPr="000715D0">
              <w:rPr>
                <w:rStyle w:val="100"/>
                <w:sz w:val="24"/>
                <w:szCs w:val="24"/>
              </w:rPr>
              <w:t>6 – 9,38</w:t>
            </w:r>
          </w:p>
        </w:tc>
        <w:tc>
          <w:tcPr>
            <w:tcW w:w="459" w:type="pct"/>
            <w:shd w:val="clear" w:color="auto" w:fill="FFFFFF"/>
          </w:tcPr>
          <w:p w:rsidR="000B0CDC" w:rsidRPr="000715D0" w:rsidRDefault="002F11BC" w:rsidP="000715D0">
            <w:pPr>
              <w:pStyle w:val="14"/>
              <w:shd w:val="clear" w:color="auto" w:fill="auto"/>
              <w:spacing w:before="0" w:after="0" w:line="240" w:lineRule="auto"/>
              <w:jc w:val="center"/>
              <w:rPr>
                <w:rStyle w:val="100"/>
                <w:sz w:val="24"/>
                <w:szCs w:val="24"/>
              </w:rPr>
            </w:pPr>
            <w:r w:rsidRPr="000715D0">
              <w:rPr>
                <w:rStyle w:val="100"/>
                <w:sz w:val="24"/>
                <w:szCs w:val="24"/>
              </w:rPr>
              <w:t>8 – 12,12</w:t>
            </w:r>
          </w:p>
        </w:tc>
      </w:tr>
      <w:tr w:rsidR="000B0CDC" w:rsidRPr="00507D9E" w:rsidTr="002163B2">
        <w:trPr>
          <w:trHeight w:val="20"/>
        </w:trPr>
        <w:tc>
          <w:tcPr>
            <w:tcW w:w="315" w:type="pct"/>
            <w:shd w:val="clear" w:color="auto" w:fill="FFFFFF"/>
          </w:tcPr>
          <w:p w:rsidR="000B0CDC" w:rsidRPr="00507D9E" w:rsidRDefault="000B0CDC" w:rsidP="00507D9E">
            <w:pPr>
              <w:pStyle w:val="14"/>
              <w:numPr>
                <w:ilvl w:val="0"/>
                <w:numId w:val="6"/>
              </w:numPr>
              <w:shd w:val="clear" w:color="auto" w:fill="auto"/>
              <w:spacing w:before="0" w:after="0" w:line="240" w:lineRule="auto"/>
              <w:ind w:left="0" w:firstLine="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в общей численности педагогических работников в возрасте от 55 лет</w:t>
            </w:r>
          </w:p>
        </w:tc>
        <w:tc>
          <w:tcPr>
            <w:tcW w:w="529" w:type="pct"/>
            <w:shd w:val="clear" w:color="auto" w:fill="FFFFFF"/>
          </w:tcPr>
          <w:p w:rsidR="00C0077A" w:rsidRPr="000715D0" w:rsidRDefault="000B0CDC" w:rsidP="000715D0">
            <w:pPr>
              <w:pStyle w:val="14"/>
              <w:shd w:val="clear" w:color="auto" w:fill="auto"/>
              <w:spacing w:before="0" w:after="0" w:line="240" w:lineRule="auto"/>
              <w:jc w:val="center"/>
              <w:rPr>
                <w:rStyle w:val="100"/>
                <w:sz w:val="24"/>
                <w:szCs w:val="24"/>
              </w:rPr>
            </w:pPr>
            <w:r w:rsidRPr="000715D0">
              <w:rPr>
                <w:rStyle w:val="100"/>
                <w:sz w:val="24"/>
                <w:szCs w:val="24"/>
              </w:rPr>
              <w:t>чел./%</w:t>
            </w:r>
          </w:p>
          <w:p w:rsidR="000B0CDC" w:rsidRPr="000715D0" w:rsidRDefault="002F11BC" w:rsidP="000715D0">
            <w:pPr>
              <w:pStyle w:val="14"/>
              <w:shd w:val="clear" w:color="auto" w:fill="auto"/>
              <w:spacing w:before="0" w:after="0" w:line="240" w:lineRule="auto"/>
              <w:jc w:val="center"/>
              <w:rPr>
                <w:rStyle w:val="100"/>
                <w:sz w:val="24"/>
                <w:szCs w:val="24"/>
              </w:rPr>
            </w:pPr>
            <w:r w:rsidRPr="000715D0">
              <w:rPr>
                <w:rStyle w:val="100"/>
                <w:sz w:val="24"/>
                <w:szCs w:val="24"/>
              </w:rPr>
              <w:t>13 – 20,97</w:t>
            </w:r>
          </w:p>
        </w:tc>
        <w:tc>
          <w:tcPr>
            <w:tcW w:w="453" w:type="pct"/>
            <w:shd w:val="clear" w:color="auto" w:fill="FFFFFF"/>
          </w:tcPr>
          <w:p w:rsidR="000B0CDC" w:rsidRPr="000715D0" w:rsidRDefault="002F11BC" w:rsidP="000715D0">
            <w:pPr>
              <w:pStyle w:val="14"/>
              <w:shd w:val="clear" w:color="auto" w:fill="auto"/>
              <w:spacing w:before="0" w:after="0" w:line="240" w:lineRule="auto"/>
              <w:jc w:val="center"/>
              <w:rPr>
                <w:rStyle w:val="100"/>
                <w:sz w:val="24"/>
                <w:szCs w:val="24"/>
              </w:rPr>
            </w:pPr>
            <w:r w:rsidRPr="000715D0">
              <w:rPr>
                <w:rStyle w:val="100"/>
                <w:sz w:val="24"/>
                <w:szCs w:val="24"/>
              </w:rPr>
              <w:t>13 – 20,31</w:t>
            </w:r>
          </w:p>
        </w:tc>
        <w:tc>
          <w:tcPr>
            <w:tcW w:w="459" w:type="pct"/>
            <w:shd w:val="clear" w:color="auto" w:fill="FFFFFF"/>
          </w:tcPr>
          <w:p w:rsidR="000B0CDC" w:rsidRPr="000715D0" w:rsidRDefault="002F11BC" w:rsidP="000715D0">
            <w:pPr>
              <w:pStyle w:val="14"/>
              <w:shd w:val="clear" w:color="auto" w:fill="auto"/>
              <w:spacing w:before="0" w:after="0" w:line="240" w:lineRule="auto"/>
              <w:jc w:val="center"/>
              <w:rPr>
                <w:rStyle w:val="100"/>
                <w:sz w:val="24"/>
                <w:szCs w:val="24"/>
              </w:rPr>
            </w:pPr>
            <w:r w:rsidRPr="000715D0">
              <w:rPr>
                <w:rStyle w:val="100"/>
                <w:sz w:val="24"/>
                <w:szCs w:val="24"/>
              </w:rPr>
              <w:t>15 – 22,73</w:t>
            </w:r>
          </w:p>
        </w:tc>
      </w:tr>
      <w:tr w:rsidR="000B0CDC" w:rsidRPr="00507D9E" w:rsidTr="000715D0">
        <w:trPr>
          <w:trHeight w:val="2841"/>
        </w:trPr>
        <w:tc>
          <w:tcPr>
            <w:tcW w:w="315" w:type="pct"/>
            <w:shd w:val="clear" w:color="auto" w:fill="FFFFFF"/>
          </w:tcPr>
          <w:p w:rsidR="000B0CDC" w:rsidRPr="00507D9E" w:rsidRDefault="000B0CDC" w:rsidP="000715D0">
            <w:pPr>
              <w:pStyle w:val="14"/>
              <w:shd w:val="clear" w:color="auto" w:fill="auto"/>
              <w:spacing w:before="0" w:after="0" w:line="240" w:lineRule="auto"/>
              <w:ind w:left="36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 xml:space="preserve">Численность/удельный вес численности педагогических и управленческих работников, прошедших за последние 5 лет повышение квалификации/профессиональную переподготовку по профилю осуществляемой ими образовательной деятельности или иной осуществляемой в учреждениях высшего профессионального образования, а также в учреждениях системы переподготовки и повышения квалификации </w:t>
            </w:r>
          </w:p>
        </w:tc>
        <w:tc>
          <w:tcPr>
            <w:tcW w:w="529" w:type="pct"/>
            <w:shd w:val="clear" w:color="auto" w:fill="FFFFFF"/>
          </w:tcPr>
          <w:p w:rsidR="000B0CDC" w:rsidRPr="00507D9E" w:rsidRDefault="000B0CDC" w:rsidP="00507D9E">
            <w:pPr>
              <w:pStyle w:val="14"/>
              <w:shd w:val="clear" w:color="auto" w:fill="auto"/>
              <w:spacing w:before="0" w:after="0" w:line="240" w:lineRule="auto"/>
              <w:jc w:val="both"/>
              <w:rPr>
                <w:rStyle w:val="100"/>
                <w:sz w:val="24"/>
                <w:szCs w:val="24"/>
              </w:rPr>
            </w:pPr>
            <w:r w:rsidRPr="00507D9E">
              <w:rPr>
                <w:rStyle w:val="100"/>
                <w:sz w:val="24"/>
                <w:szCs w:val="24"/>
              </w:rPr>
              <w:t xml:space="preserve">чел./% </w:t>
            </w:r>
          </w:p>
          <w:p w:rsidR="00C0077A" w:rsidRPr="00507D9E" w:rsidRDefault="00C0077A" w:rsidP="00507D9E">
            <w:pPr>
              <w:pStyle w:val="14"/>
              <w:shd w:val="clear" w:color="auto" w:fill="auto"/>
              <w:spacing w:before="0" w:after="0" w:line="240" w:lineRule="auto"/>
              <w:jc w:val="both"/>
              <w:rPr>
                <w:rStyle w:val="100"/>
                <w:sz w:val="24"/>
                <w:szCs w:val="24"/>
              </w:rPr>
            </w:pPr>
            <w:r w:rsidRPr="00507D9E">
              <w:rPr>
                <w:rStyle w:val="100"/>
                <w:sz w:val="24"/>
                <w:szCs w:val="24"/>
              </w:rPr>
              <w:t>62 - 100</w:t>
            </w: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sz w:val="24"/>
                <w:szCs w:val="24"/>
              </w:rPr>
            </w:pPr>
          </w:p>
          <w:p w:rsidR="000B0CDC" w:rsidRPr="00507D9E" w:rsidRDefault="000B0CDC" w:rsidP="00507D9E">
            <w:pPr>
              <w:pStyle w:val="14"/>
              <w:shd w:val="clear" w:color="auto" w:fill="auto"/>
              <w:spacing w:before="0" w:after="0" w:line="240" w:lineRule="auto"/>
              <w:jc w:val="both"/>
              <w:rPr>
                <w:rStyle w:val="100"/>
                <w:b/>
                <w:sz w:val="24"/>
                <w:szCs w:val="24"/>
              </w:rPr>
            </w:pPr>
          </w:p>
        </w:tc>
        <w:tc>
          <w:tcPr>
            <w:tcW w:w="453" w:type="pct"/>
            <w:shd w:val="clear" w:color="auto" w:fill="FFFFFF"/>
          </w:tcPr>
          <w:p w:rsidR="000B0CDC" w:rsidRPr="00507D9E" w:rsidRDefault="00C0077A" w:rsidP="00507D9E">
            <w:pPr>
              <w:pStyle w:val="14"/>
              <w:shd w:val="clear" w:color="auto" w:fill="auto"/>
              <w:spacing w:before="0" w:after="0" w:line="240" w:lineRule="auto"/>
              <w:jc w:val="both"/>
              <w:rPr>
                <w:rStyle w:val="100"/>
                <w:b/>
                <w:sz w:val="24"/>
                <w:szCs w:val="24"/>
              </w:rPr>
            </w:pPr>
            <w:r w:rsidRPr="00507D9E">
              <w:rPr>
                <w:rStyle w:val="100"/>
                <w:b/>
                <w:sz w:val="24"/>
                <w:szCs w:val="24"/>
              </w:rPr>
              <w:t>64 - 100</w:t>
            </w:r>
          </w:p>
        </w:tc>
        <w:tc>
          <w:tcPr>
            <w:tcW w:w="459" w:type="pct"/>
            <w:shd w:val="clear" w:color="auto" w:fill="FFFFFF"/>
          </w:tcPr>
          <w:p w:rsidR="000B0CDC" w:rsidRPr="00507D9E" w:rsidRDefault="00C0077A" w:rsidP="00507D9E">
            <w:pPr>
              <w:pStyle w:val="14"/>
              <w:shd w:val="clear" w:color="auto" w:fill="auto"/>
              <w:spacing w:before="0" w:after="0" w:line="240" w:lineRule="auto"/>
              <w:jc w:val="both"/>
              <w:rPr>
                <w:rStyle w:val="100"/>
                <w:b/>
                <w:sz w:val="24"/>
                <w:szCs w:val="24"/>
              </w:rPr>
            </w:pPr>
            <w:r w:rsidRPr="00507D9E">
              <w:rPr>
                <w:rStyle w:val="100"/>
                <w:b/>
                <w:sz w:val="24"/>
                <w:szCs w:val="24"/>
              </w:rPr>
              <w:t>66 - 100</w:t>
            </w:r>
          </w:p>
        </w:tc>
      </w:tr>
      <w:tr w:rsidR="000B0CDC" w:rsidRPr="00507D9E" w:rsidTr="002163B2">
        <w:trPr>
          <w:trHeight w:val="20"/>
        </w:trPr>
        <w:tc>
          <w:tcPr>
            <w:tcW w:w="315" w:type="pct"/>
            <w:shd w:val="clear" w:color="auto" w:fill="FFFFFF"/>
          </w:tcPr>
          <w:p w:rsidR="000B0CDC" w:rsidRPr="00507D9E" w:rsidRDefault="000B0CDC" w:rsidP="000715D0">
            <w:pPr>
              <w:pStyle w:val="14"/>
              <w:shd w:val="clear" w:color="auto" w:fill="auto"/>
              <w:spacing w:before="0" w:after="0" w:line="240" w:lineRule="auto"/>
              <w:ind w:left="360"/>
              <w:jc w:val="both"/>
              <w:rPr>
                <w:rStyle w:val="100"/>
                <w:sz w:val="24"/>
                <w:szCs w:val="24"/>
              </w:rPr>
            </w:pPr>
          </w:p>
        </w:tc>
        <w:tc>
          <w:tcPr>
            <w:tcW w:w="3244" w:type="pct"/>
            <w:shd w:val="clear" w:color="auto" w:fill="FFFFFF"/>
            <w:vAlign w:val="center"/>
          </w:tcPr>
          <w:p w:rsidR="000B0CDC" w:rsidRPr="00507D9E" w:rsidRDefault="000B0CDC"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и управленческих работников прошедших повышение квалификации по применению в образовательном процессе федеральных государственных образовательных стандартов</w:t>
            </w:r>
          </w:p>
        </w:tc>
        <w:tc>
          <w:tcPr>
            <w:tcW w:w="529" w:type="pct"/>
            <w:shd w:val="clear" w:color="auto" w:fill="FFFFFF"/>
          </w:tcPr>
          <w:p w:rsidR="000B0CDC" w:rsidRPr="00507D9E" w:rsidRDefault="000B0CDC" w:rsidP="00507D9E">
            <w:pPr>
              <w:pStyle w:val="14"/>
              <w:shd w:val="clear" w:color="auto" w:fill="auto"/>
              <w:spacing w:before="0" w:after="0" w:line="240" w:lineRule="auto"/>
              <w:jc w:val="both"/>
              <w:rPr>
                <w:rStyle w:val="100"/>
                <w:sz w:val="24"/>
                <w:szCs w:val="24"/>
              </w:rPr>
            </w:pPr>
            <w:r w:rsidRPr="00507D9E">
              <w:rPr>
                <w:rStyle w:val="100"/>
                <w:sz w:val="24"/>
                <w:szCs w:val="24"/>
              </w:rPr>
              <w:t>чел./%</w:t>
            </w:r>
          </w:p>
          <w:p w:rsidR="00C0077A" w:rsidRPr="00507D9E" w:rsidRDefault="005A5495" w:rsidP="00507D9E">
            <w:pPr>
              <w:pStyle w:val="14"/>
              <w:shd w:val="clear" w:color="auto" w:fill="auto"/>
              <w:spacing w:before="0" w:after="0" w:line="240" w:lineRule="auto"/>
              <w:jc w:val="both"/>
              <w:rPr>
                <w:rStyle w:val="100"/>
                <w:b/>
                <w:sz w:val="24"/>
                <w:szCs w:val="24"/>
              </w:rPr>
            </w:pPr>
            <w:r w:rsidRPr="00507D9E">
              <w:rPr>
                <w:rStyle w:val="100"/>
                <w:sz w:val="24"/>
                <w:szCs w:val="24"/>
              </w:rPr>
              <w:t>54 – 87,1</w:t>
            </w:r>
          </w:p>
        </w:tc>
        <w:tc>
          <w:tcPr>
            <w:tcW w:w="453" w:type="pct"/>
            <w:shd w:val="clear" w:color="auto" w:fill="FFFFFF"/>
          </w:tcPr>
          <w:p w:rsidR="000B0CDC" w:rsidRPr="00507D9E" w:rsidRDefault="005A5495" w:rsidP="00507D9E">
            <w:pPr>
              <w:pStyle w:val="14"/>
              <w:shd w:val="clear" w:color="auto" w:fill="auto"/>
              <w:spacing w:before="0" w:after="0" w:line="240" w:lineRule="auto"/>
              <w:jc w:val="both"/>
              <w:rPr>
                <w:rStyle w:val="100"/>
                <w:b/>
                <w:sz w:val="24"/>
                <w:szCs w:val="24"/>
              </w:rPr>
            </w:pPr>
            <w:r w:rsidRPr="00507D9E">
              <w:rPr>
                <w:rStyle w:val="100"/>
                <w:b/>
                <w:sz w:val="24"/>
                <w:szCs w:val="24"/>
              </w:rPr>
              <w:t>58 – 90,6</w:t>
            </w:r>
          </w:p>
        </w:tc>
        <w:tc>
          <w:tcPr>
            <w:tcW w:w="459" w:type="pct"/>
            <w:shd w:val="clear" w:color="auto" w:fill="FFFFFF"/>
          </w:tcPr>
          <w:p w:rsidR="000B0CDC" w:rsidRPr="00507D9E" w:rsidRDefault="005A5495" w:rsidP="00507D9E">
            <w:pPr>
              <w:pStyle w:val="14"/>
              <w:shd w:val="clear" w:color="auto" w:fill="auto"/>
              <w:spacing w:before="0" w:after="0" w:line="240" w:lineRule="auto"/>
              <w:jc w:val="both"/>
              <w:rPr>
                <w:rStyle w:val="100"/>
                <w:b/>
                <w:sz w:val="24"/>
                <w:szCs w:val="24"/>
              </w:rPr>
            </w:pPr>
            <w:r w:rsidRPr="00507D9E">
              <w:rPr>
                <w:rStyle w:val="100"/>
                <w:b/>
                <w:sz w:val="24"/>
                <w:szCs w:val="24"/>
              </w:rPr>
              <w:t>66 -  100</w:t>
            </w:r>
          </w:p>
        </w:tc>
      </w:tr>
    </w:tbl>
    <w:p w:rsidR="00490031" w:rsidRPr="00507D9E" w:rsidRDefault="00490031" w:rsidP="00507D9E">
      <w:pPr>
        <w:jc w:val="both"/>
        <w:rPr>
          <w:rFonts w:ascii="Times New Roman" w:hAnsi="Times New Roman" w:cs="Times New Roman"/>
        </w:rPr>
      </w:pPr>
    </w:p>
    <w:p w:rsidR="00490031" w:rsidRPr="00507D9E" w:rsidRDefault="00490031" w:rsidP="00507D9E">
      <w:pPr>
        <w:jc w:val="both"/>
        <w:rPr>
          <w:rFonts w:ascii="Times New Roman" w:hAnsi="Times New Roman" w:cs="Times New Roman"/>
        </w:rPr>
      </w:pPr>
    </w:p>
    <w:p w:rsidR="000400B5" w:rsidRPr="00507D9E" w:rsidRDefault="000400B5" w:rsidP="00507D9E">
      <w:pPr>
        <w:pStyle w:val="Style12"/>
        <w:widowControl/>
        <w:tabs>
          <w:tab w:val="left" w:leader="underscore" w:pos="14573"/>
        </w:tabs>
        <w:jc w:val="both"/>
        <w:rPr>
          <w:rStyle w:val="FontStyle37"/>
          <w:rFonts w:eastAsiaTheme="majorEastAsia"/>
          <w:i w:val="0"/>
          <w:sz w:val="24"/>
          <w:szCs w:val="24"/>
        </w:rPr>
      </w:pPr>
      <w:r w:rsidRPr="00507D9E">
        <w:rPr>
          <w:rStyle w:val="FontStyle37"/>
          <w:rFonts w:eastAsiaTheme="majorEastAsia"/>
          <w:sz w:val="24"/>
          <w:szCs w:val="24"/>
        </w:rPr>
        <w:t xml:space="preserve">Сведения о педагогических работниках </w:t>
      </w:r>
    </w:p>
    <w:p w:rsidR="000400B5" w:rsidRPr="00507D9E" w:rsidRDefault="000400B5" w:rsidP="00507D9E">
      <w:pPr>
        <w:pStyle w:val="Style12"/>
        <w:widowControl/>
        <w:tabs>
          <w:tab w:val="left" w:leader="underscore" w:pos="14573"/>
        </w:tabs>
        <w:jc w:val="both"/>
        <w:rPr>
          <w:rStyle w:val="FontStyle37"/>
          <w:rFonts w:eastAsiaTheme="majorEastAsia"/>
          <w:i w:val="0"/>
          <w:sz w:val="24"/>
          <w:szCs w:val="24"/>
        </w:rPr>
      </w:pPr>
      <w:r w:rsidRPr="00507D9E">
        <w:rPr>
          <w:rStyle w:val="FontStyle37"/>
          <w:rFonts w:eastAsiaTheme="majorEastAsia"/>
          <w:sz w:val="24"/>
          <w:szCs w:val="24"/>
        </w:rPr>
        <w:t xml:space="preserve">(включая руководящих и др. работников, ведущих педагогическую деятельность по программам общего образования) </w:t>
      </w:r>
    </w:p>
    <w:p w:rsidR="000400B5" w:rsidRPr="00507D9E" w:rsidRDefault="000400B5" w:rsidP="00507D9E">
      <w:pPr>
        <w:pStyle w:val="Style12"/>
        <w:widowControl/>
        <w:tabs>
          <w:tab w:val="left" w:leader="underscore" w:pos="14573"/>
        </w:tabs>
        <w:jc w:val="both"/>
        <w:rPr>
          <w:rStyle w:val="FontStyle37"/>
          <w:rFonts w:eastAsiaTheme="majorEastAsia"/>
          <w:i w:val="0"/>
          <w:sz w:val="24"/>
          <w:szCs w:val="24"/>
        </w:rPr>
      </w:pPr>
    </w:p>
    <w:tbl>
      <w:tblPr>
        <w:tblW w:w="5000" w:type="pct"/>
        <w:jc w:val="center"/>
        <w:tblCellMar>
          <w:left w:w="40" w:type="dxa"/>
          <w:right w:w="40" w:type="dxa"/>
        </w:tblCellMar>
        <w:tblLook w:val="0000" w:firstRow="0" w:lastRow="0" w:firstColumn="0" w:lastColumn="0" w:noHBand="0" w:noVBand="0"/>
      </w:tblPr>
      <w:tblGrid>
        <w:gridCol w:w="3742"/>
        <w:gridCol w:w="178"/>
        <w:gridCol w:w="2462"/>
        <w:gridCol w:w="554"/>
        <w:gridCol w:w="715"/>
        <w:gridCol w:w="554"/>
        <w:gridCol w:w="715"/>
        <w:gridCol w:w="554"/>
        <w:gridCol w:w="715"/>
      </w:tblGrid>
      <w:tr w:rsidR="000400B5" w:rsidRPr="00507D9E" w:rsidTr="00060EDD">
        <w:trPr>
          <w:trHeight w:val="279"/>
          <w:tblHeader/>
          <w:jc w:val="center"/>
        </w:trPr>
        <w:tc>
          <w:tcPr>
            <w:tcW w:w="3131" w:type="pct"/>
            <w:gridSpan w:val="3"/>
            <w:vMerge w:val="restart"/>
            <w:tcBorders>
              <w:top w:val="single" w:sz="6" w:space="0" w:color="auto"/>
              <w:left w:val="single" w:sz="6" w:space="0" w:color="auto"/>
              <w:right w:val="single" w:sz="6" w:space="0" w:color="auto"/>
            </w:tcBorders>
          </w:tcPr>
          <w:p w:rsidR="000400B5" w:rsidRPr="00507D9E" w:rsidRDefault="000400B5" w:rsidP="00507D9E">
            <w:pPr>
              <w:pStyle w:val="Style18"/>
              <w:widowControl/>
              <w:jc w:val="both"/>
              <w:rPr>
                <w:rStyle w:val="FontStyle39"/>
                <w:sz w:val="24"/>
                <w:szCs w:val="24"/>
              </w:rPr>
            </w:pPr>
            <w:r w:rsidRPr="00507D9E">
              <w:rPr>
                <w:rStyle w:val="FontStyle39"/>
                <w:sz w:val="24"/>
                <w:szCs w:val="24"/>
              </w:rPr>
              <w:t>Показатель</w:t>
            </w:r>
          </w:p>
        </w:tc>
        <w:tc>
          <w:tcPr>
            <w:tcW w:w="623" w:type="pct"/>
            <w:gridSpan w:val="2"/>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6"/>
              <w:widowControl/>
              <w:ind w:left="571"/>
              <w:jc w:val="both"/>
              <w:rPr>
                <w:rStyle w:val="FontStyle33"/>
                <w:sz w:val="24"/>
                <w:szCs w:val="24"/>
              </w:rPr>
            </w:pPr>
            <w:r w:rsidRPr="00507D9E">
              <w:rPr>
                <w:rStyle w:val="FontStyle33"/>
                <w:sz w:val="24"/>
                <w:szCs w:val="24"/>
              </w:rPr>
              <w:t>2013-2014</w:t>
            </w:r>
          </w:p>
        </w:tc>
        <w:tc>
          <w:tcPr>
            <w:tcW w:w="623" w:type="pct"/>
            <w:gridSpan w:val="2"/>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6"/>
              <w:widowControl/>
              <w:ind w:left="571"/>
              <w:jc w:val="both"/>
              <w:rPr>
                <w:rStyle w:val="FontStyle33"/>
                <w:sz w:val="24"/>
                <w:szCs w:val="24"/>
              </w:rPr>
            </w:pPr>
            <w:r w:rsidRPr="00507D9E">
              <w:rPr>
                <w:rStyle w:val="FontStyle33"/>
                <w:sz w:val="24"/>
                <w:szCs w:val="24"/>
              </w:rPr>
              <w:t>2014-2015</w:t>
            </w:r>
          </w:p>
        </w:tc>
        <w:tc>
          <w:tcPr>
            <w:tcW w:w="623" w:type="pct"/>
            <w:gridSpan w:val="2"/>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6"/>
              <w:widowControl/>
              <w:jc w:val="both"/>
              <w:rPr>
                <w:rStyle w:val="FontStyle33"/>
                <w:sz w:val="24"/>
                <w:szCs w:val="24"/>
              </w:rPr>
            </w:pPr>
            <w:r w:rsidRPr="00507D9E">
              <w:rPr>
                <w:rStyle w:val="FontStyle33"/>
                <w:sz w:val="24"/>
                <w:szCs w:val="24"/>
              </w:rPr>
              <w:t>2015-2016</w:t>
            </w:r>
          </w:p>
        </w:tc>
      </w:tr>
      <w:tr w:rsidR="000400B5" w:rsidRPr="00507D9E" w:rsidTr="00060EDD">
        <w:trPr>
          <w:trHeight w:val="279"/>
          <w:tblHeader/>
          <w:jc w:val="center"/>
        </w:trPr>
        <w:tc>
          <w:tcPr>
            <w:tcW w:w="3131" w:type="pct"/>
            <w:gridSpan w:val="3"/>
            <w:vMerge/>
            <w:tcBorders>
              <w:left w:val="single" w:sz="6" w:space="0" w:color="auto"/>
              <w:bottom w:val="single" w:sz="6" w:space="0" w:color="auto"/>
              <w:right w:val="single" w:sz="6" w:space="0" w:color="auto"/>
            </w:tcBorders>
          </w:tcPr>
          <w:p w:rsidR="000400B5" w:rsidRPr="00507D9E" w:rsidRDefault="000400B5" w:rsidP="00507D9E">
            <w:pPr>
              <w:pStyle w:val="Style18"/>
              <w:widowControl/>
              <w:jc w:val="both"/>
              <w:rPr>
                <w:rStyle w:val="FontStyle39"/>
                <w:sz w:val="24"/>
                <w:szCs w:val="24"/>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8"/>
              <w:widowControl/>
              <w:jc w:val="both"/>
              <w:rPr>
                <w:rStyle w:val="FontStyle39"/>
                <w:sz w:val="24"/>
                <w:szCs w:val="24"/>
              </w:rPr>
            </w:pPr>
            <w:r w:rsidRPr="00507D9E">
              <w:rPr>
                <w:rStyle w:val="FontStyle39"/>
                <w:sz w:val="24"/>
                <w:szCs w:val="24"/>
              </w:rPr>
              <w:t>кол-во</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6"/>
              <w:widowControl/>
              <w:jc w:val="both"/>
              <w:rPr>
                <w:rStyle w:val="FontStyle33"/>
                <w:sz w:val="24"/>
                <w:szCs w:val="24"/>
              </w:rPr>
            </w:pPr>
            <w:r w:rsidRPr="00507D9E">
              <w:rPr>
                <w:rStyle w:val="FontStyle33"/>
                <w:sz w:val="24"/>
                <w:szCs w:val="24"/>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8"/>
              <w:widowControl/>
              <w:jc w:val="both"/>
              <w:rPr>
                <w:rStyle w:val="FontStyle39"/>
                <w:sz w:val="24"/>
                <w:szCs w:val="24"/>
              </w:rPr>
            </w:pPr>
            <w:r w:rsidRPr="00507D9E">
              <w:rPr>
                <w:rStyle w:val="FontStyle39"/>
                <w:sz w:val="24"/>
                <w:szCs w:val="24"/>
              </w:rPr>
              <w:t>кол-во</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6"/>
              <w:widowControl/>
              <w:jc w:val="both"/>
              <w:rPr>
                <w:rStyle w:val="FontStyle33"/>
                <w:sz w:val="24"/>
                <w:szCs w:val="24"/>
              </w:rPr>
            </w:pPr>
            <w:r w:rsidRPr="00507D9E">
              <w:rPr>
                <w:rStyle w:val="FontStyle33"/>
                <w:sz w:val="24"/>
                <w:szCs w:val="24"/>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8"/>
              <w:widowControl/>
              <w:jc w:val="both"/>
              <w:rPr>
                <w:rStyle w:val="FontStyle39"/>
                <w:sz w:val="24"/>
                <w:szCs w:val="24"/>
              </w:rPr>
            </w:pPr>
            <w:r w:rsidRPr="00507D9E">
              <w:rPr>
                <w:rStyle w:val="FontStyle39"/>
                <w:sz w:val="24"/>
                <w:szCs w:val="24"/>
              </w:rPr>
              <w:t>кол-во</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6"/>
              <w:widowControl/>
              <w:jc w:val="both"/>
              <w:rPr>
                <w:rStyle w:val="FontStyle33"/>
                <w:sz w:val="24"/>
                <w:szCs w:val="24"/>
              </w:rPr>
            </w:pPr>
            <w:r w:rsidRPr="00507D9E">
              <w:rPr>
                <w:rStyle w:val="FontStyle33"/>
                <w:sz w:val="24"/>
                <w:szCs w:val="24"/>
              </w:rPr>
              <w:t>%</w:t>
            </w:r>
          </w:p>
        </w:tc>
      </w:tr>
      <w:tr w:rsidR="000400B5" w:rsidRPr="00507D9E" w:rsidTr="00060EDD">
        <w:trPr>
          <w:jc w:val="center"/>
        </w:trPr>
        <w:tc>
          <w:tcPr>
            <w:tcW w:w="3403" w:type="pct"/>
            <w:gridSpan w:val="4"/>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Style w:val="FontStyle41"/>
                <w:sz w:val="24"/>
                <w:szCs w:val="24"/>
              </w:rPr>
              <w:t xml:space="preserve">Укомплектованность штата педагогических работников </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r>
      <w:tr w:rsidR="000400B5" w:rsidRPr="00507D9E" w:rsidTr="00060EDD">
        <w:trPr>
          <w:jc w:val="center"/>
        </w:trPr>
        <w:tc>
          <w:tcPr>
            <w:tcW w:w="1836" w:type="pct"/>
            <w:tcBorders>
              <w:top w:val="single" w:sz="6" w:space="0" w:color="auto"/>
              <w:left w:val="single" w:sz="6" w:space="0" w:color="auto"/>
              <w:bottom w:val="nil"/>
              <w:right w:val="nil"/>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Всего педагогических работников:</w:t>
            </w:r>
          </w:p>
        </w:tc>
        <w:tc>
          <w:tcPr>
            <w:tcW w:w="1295" w:type="pct"/>
            <w:gridSpan w:val="2"/>
            <w:tcBorders>
              <w:top w:val="single" w:sz="6" w:space="0" w:color="auto"/>
              <w:left w:val="nil"/>
              <w:bottom w:val="nil"/>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nil"/>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62</w:t>
            </w:r>
          </w:p>
        </w:tc>
        <w:tc>
          <w:tcPr>
            <w:tcW w:w="351" w:type="pct"/>
            <w:tcBorders>
              <w:top w:val="single" w:sz="6" w:space="0" w:color="auto"/>
              <w:left w:val="single" w:sz="6" w:space="0" w:color="auto"/>
              <w:bottom w:val="nil"/>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100</w:t>
            </w:r>
          </w:p>
        </w:tc>
        <w:tc>
          <w:tcPr>
            <w:tcW w:w="272" w:type="pct"/>
            <w:tcBorders>
              <w:top w:val="single" w:sz="6" w:space="0" w:color="auto"/>
              <w:left w:val="single" w:sz="6" w:space="0" w:color="auto"/>
              <w:bottom w:val="nil"/>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64</w:t>
            </w:r>
          </w:p>
        </w:tc>
        <w:tc>
          <w:tcPr>
            <w:tcW w:w="351" w:type="pct"/>
            <w:tcBorders>
              <w:top w:val="single" w:sz="6" w:space="0" w:color="auto"/>
              <w:left w:val="single" w:sz="6" w:space="0" w:color="auto"/>
              <w:bottom w:val="nil"/>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100</w:t>
            </w:r>
          </w:p>
        </w:tc>
        <w:tc>
          <w:tcPr>
            <w:tcW w:w="272" w:type="pct"/>
            <w:tcBorders>
              <w:top w:val="single" w:sz="6" w:space="0" w:color="auto"/>
              <w:left w:val="single" w:sz="6" w:space="0" w:color="auto"/>
              <w:bottom w:val="nil"/>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66</w:t>
            </w:r>
          </w:p>
        </w:tc>
        <w:tc>
          <w:tcPr>
            <w:tcW w:w="350" w:type="pct"/>
            <w:tcBorders>
              <w:top w:val="single" w:sz="6" w:space="0" w:color="auto"/>
              <w:left w:val="single" w:sz="6" w:space="0" w:color="auto"/>
              <w:bottom w:val="nil"/>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100</w:t>
            </w:r>
          </w:p>
        </w:tc>
      </w:tr>
      <w:tr w:rsidR="000400B5" w:rsidRPr="00507D9E" w:rsidTr="00060EDD">
        <w:trPr>
          <w:jc w:val="center"/>
        </w:trPr>
        <w:tc>
          <w:tcPr>
            <w:tcW w:w="1836" w:type="pct"/>
            <w:tcBorders>
              <w:top w:val="nil"/>
              <w:left w:val="single" w:sz="6" w:space="0" w:color="auto"/>
              <w:bottom w:val="single" w:sz="6" w:space="0" w:color="auto"/>
              <w:right w:val="nil"/>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Из них:</w:t>
            </w:r>
          </w:p>
        </w:tc>
        <w:tc>
          <w:tcPr>
            <w:tcW w:w="1295" w:type="pct"/>
            <w:gridSpan w:val="2"/>
            <w:tcBorders>
              <w:top w:val="nil"/>
              <w:left w:val="nil"/>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nil"/>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1" w:type="pct"/>
            <w:tcBorders>
              <w:top w:val="nil"/>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nil"/>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1" w:type="pct"/>
            <w:tcBorders>
              <w:top w:val="nil"/>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nil"/>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0" w:type="pct"/>
            <w:tcBorders>
              <w:top w:val="nil"/>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r>
      <w:tr w:rsidR="000400B5" w:rsidRPr="00507D9E" w:rsidTr="00060EDD">
        <w:trPr>
          <w:jc w:val="center"/>
        </w:trPr>
        <w:tc>
          <w:tcPr>
            <w:tcW w:w="3131" w:type="pct"/>
            <w:gridSpan w:val="3"/>
            <w:tcBorders>
              <w:top w:val="single" w:sz="6" w:space="0" w:color="auto"/>
              <w:left w:val="single" w:sz="6" w:space="0" w:color="auto"/>
              <w:bottom w:val="single" w:sz="6" w:space="0" w:color="auto"/>
              <w:right w:val="single" w:sz="6" w:space="0" w:color="auto"/>
            </w:tcBorders>
          </w:tcPr>
          <w:p w:rsidR="000400B5" w:rsidRPr="00507D9E" w:rsidRDefault="000400B5" w:rsidP="00507D9E">
            <w:pPr>
              <w:ind w:left="360"/>
              <w:jc w:val="both"/>
              <w:rPr>
                <w:rStyle w:val="FontStyle41"/>
                <w:color w:val="auto"/>
                <w:sz w:val="24"/>
                <w:szCs w:val="24"/>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r>
      <w:tr w:rsidR="000400B5" w:rsidRPr="00507D9E" w:rsidTr="00060EDD">
        <w:trPr>
          <w:jc w:val="center"/>
        </w:trPr>
        <w:tc>
          <w:tcPr>
            <w:tcW w:w="3131" w:type="pct"/>
            <w:gridSpan w:val="3"/>
            <w:tcBorders>
              <w:top w:val="single" w:sz="6" w:space="0" w:color="auto"/>
              <w:left w:val="single" w:sz="6" w:space="0" w:color="auto"/>
              <w:bottom w:val="single" w:sz="6" w:space="0" w:color="auto"/>
              <w:right w:val="single" w:sz="6" w:space="0" w:color="auto"/>
            </w:tcBorders>
          </w:tcPr>
          <w:p w:rsidR="000400B5" w:rsidRPr="00507D9E" w:rsidRDefault="000400B5" w:rsidP="00507D9E">
            <w:pPr>
              <w:numPr>
                <w:ilvl w:val="0"/>
                <w:numId w:val="4"/>
              </w:numPr>
              <w:jc w:val="both"/>
              <w:rPr>
                <w:rStyle w:val="FontStyle41"/>
                <w:color w:val="auto"/>
                <w:sz w:val="24"/>
                <w:szCs w:val="24"/>
              </w:rPr>
            </w:pPr>
            <w:r w:rsidRPr="00507D9E">
              <w:rPr>
                <w:rStyle w:val="FontStyle41"/>
                <w:color w:val="auto"/>
                <w:sz w:val="24"/>
                <w:szCs w:val="24"/>
              </w:rPr>
              <w:t>из них внешних совместителей</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2</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r>
      <w:tr w:rsidR="000400B5" w:rsidRPr="00507D9E" w:rsidTr="00060EDD">
        <w:trPr>
          <w:jc w:val="center"/>
        </w:trPr>
        <w:tc>
          <w:tcPr>
            <w:tcW w:w="3131" w:type="pct"/>
            <w:gridSpan w:val="3"/>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Вакансии (указать должности)</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r>
      <w:tr w:rsidR="000400B5" w:rsidRPr="00507D9E" w:rsidTr="00060EDD">
        <w:trPr>
          <w:jc w:val="center"/>
        </w:trPr>
        <w:tc>
          <w:tcPr>
            <w:tcW w:w="1923" w:type="pct"/>
            <w:gridSpan w:val="2"/>
            <w:vMerge w:val="restart"/>
            <w:tcBorders>
              <w:top w:val="single" w:sz="6" w:space="0" w:color="auto"/>
              <w:left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Образовательный ценз педагогических работников</w:t>
            </w: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с высшим образованием</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56</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90.3</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58</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90,6</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60</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90,9</w:t>
            </w:r>
          </w:p>
        </w:tc>
      </w:tr>
      <w:tr w:rsidR="000400B5" w:rsidRPr="00507D9E" w:rsidTr="00060EDD">
        <w:trPr>
          <w:jc w:val="center"/>
        </w:trPr>
        <w:tc>
          <w:tcPr>
            <w:tcW w:w="1923" w:type="pct"/>
            <w:gridSpan w:val="2"/>
            <w:vMerge/>
            <w:tcBorders>
              <w:left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с незак. высшим образованием</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w:t>
            </w:r>
          </w:p>
        </w:tc>
      </w:tr>
      <w:tr w:rsidR="000400B5" w:rsidRPr="00507D9E" w:rsidTr="00060EDD">
        <w:trPr>
          <w:jc w:val="center"/>
        </w:trPr>
        <w:tc>
          <w:tcPr>
            <w:tcW w:w="1923" w:type="pct"/>
            <w:gridSpan w:val="2"/>
            <w:vMerge/>
            <w:tcBorders>
              <w:left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со средним специальным образованием</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Fonts w:ascii="Times New Roman" w:hAnsi="Times New Roman"/>
              </w:rPr>
              <w:t>6</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9,7</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9,4</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9,1</w:t>
            </w:r>
          </w:p>
        </w:tc>
      </w:tr>
      <w:tr w:rsidR="000400B5" w:rsidRPr="00507D9E" w:rsidTr="00060EDD">
        <w:trPr>
          <w:jc w:val="center"/>
        </w:trPr>
        <w:tc>
          <w:tcPr>
            <w:tcW w:w="1923" w:type="pct"/>
            <w:gridSpan w:val="2"/>
            <w:vMerge/>
            <w:tcBorders>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с общим средним образованием</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r>
      <w:tr w:rsidR="000400B5" w:rsidRPr="00507D9E" w:rsidTr="00060EDD">
        <w:trPr>
          <w:trHeight w:val="521"/>
          <w:jc w:val="center"/>
        </w:trPr>
        <w:tc>
          <w:tcPr>
            <w:tcW w:w="3131" w:type="pct"/>
            <w:gridSpan w:val="3"/>
            <w:tcBorders>
              <w:top w:val="single" w:sz="6" w:space="0" w:color="auto"/>
              <w:left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r w:rsidRPr="00507D9E">
              <w:rPr>
                <w:rStyle w:val="FontStyle41"/>
                <w:sz w:val="24"/>
                <w:szCs w:val="24"/>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272"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61</w:t>
            </w:r>
          </w:p>
        </w:tc>
        <w:tc>
          <w:tcPr>
            <w:tcW w:w="351"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98,4</w:t>
            </w:r>
          </w:p>
        </w:tc>
        <w:tc>
          <w:tcPr>
            <w:tcW w:w="272"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63</w:t>
            </w:r>
          </w:p>
        </w:tc>
        <w:tc>
          <w:tcPr>
            <w:tcW w:w="351"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98,4</w:t>
            </w:r>
          </w:p>
        </w:tc>
        <w:tc>
          <w:tcPr>
            <w:tcW w:w="272"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66</w:t>
            </w:r>
          </w:p>
        </w:tc>
        <w:tc>
          <w:tcPr>
            <w:tcW w:w="350"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100</w:t>
            </w:r>
          </w:p>
        </w:tc>
      </w:tr>
      <w:tr w:rsidR="000400B5" w:rsidRPr="00507D9E" w:rsidTr="00060EDD">
        <w:trPr>
          <w:jc w:val="center"/>
        </w:trPr>
        <w:tc>
          <w:tcPr>
            <w:tcW w:w="1923" w:type="pct"/>
            <w:gridSpan w:val="2"/>
            <w:vMerge w:val="restart"/>
            <w:tcBorders>
              <w:top w:val="single" w:sz="6" w:space="0" w:color="auto"/>
              <w:left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Педагогические работники, имеющие ученую степень</w:t>
            </w: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кандидата наук</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1,5</w:t>
            </w:r>
          </w:p>
        </w:tc>
      </w:tr>
      <w:tr w:rsidR="000400B5" w:rsidRPr="00507D9E" w:rsidTr="00060EDD">
        <w:trPr>
          <w:jc w:val="center"/>
        </w:trPr>
        <w:tc>
          <w:tcPr>
            <w:tcW w:w="1923" w:type="pct"/>
            <w:gridSpan w:val="2"/>
            <w:vMerge/>
            <w:tcBorders>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доктора наук</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r>
      <w:tr w:rsidR="000400B5" w:rsidRPr="00507D9E" w:rsidTr="00060EDD">
        <w:trPr>
          <w:trHeight w:val="252"/>
          <w:jc w:val="center"/>
        </w:trPr>
        <w:tc>
          <w:tcPr>
            <w:tcW w:w="3131" w:type="pct"/>
            <w:gridSpan w:val="3"/>
            <w:tcBorders>
              <w:top w:val="single" w:sz="6" w:space="0" w:color="auto"/>
              <w:left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Педагогические работники, осваивающие программы дополнительного профессионального образования не реже одного раза в три года</w:t>
            </w:r>
          </w:p>
        </w:tc>
        <w:tc>
          <w:tcPr>
            <w:tcW w:w="272"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62</w:t>
            </w:r>
          </w:p>
        </w:tc>
        <w:tc>
          <w:tcPr>
            <w:tcW w:w="351"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100</w:t>
            </w:r>
          </w:p>
        </w:tc>
        <w:tc>
          <w:tcPr>
            <w:tcW w:w="272"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64</w:t>
            </w:r>
          </w:p>
        </w:tc>
        <w:tc>
          <w:tcPr>
            <w:tcW w:w="351"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100</w:t>
            </w:r>
          </w:p>
        </w:tc>
        <w:tc>
          <w:tcPr>
            <w:tcW w:w="272"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66</w:t>
            </w:r>
          </w:p>
        </w:tc>
        <w:tc>
          <w:tcPr>
            <w:tcW w:w="350" w:type="pct"/>
            <w:tcBorders>
              <w:top w:val="single" w:sz="6" w:space="0" w:color="auto"/>
              <w:left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100</w:t>
            </w:r>
          </w:p>
        </w:tc>
      </w:tr>
      <w:tr w:rsidR="000400B5" w:rsidRPr="00507D9E" w:rsidTr="00060EDD">
        <w:trPr>
          <w:jc w:val="center"/>
        </w:trPr>
        <w:tc>
          <w:tcPr>
            <w:tcW w:w="1923" w:type="pct"/>
            <w:gridSpan w:val="2"/>
            <w:vMerge w:val="restart"/>
            <w:tcBorders>
              <w:top w:val="single" w:sz="6" w:space="0" w:color="auto"/>
              <w:left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Педагогически работники, имеющие квалификационную категорию</w:t>
            </w: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всего</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46</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74,19</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45</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70,31</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41</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62,12</w:t>
            </w:r>
          </w:p>
        </w:tc>
      </w:tr>
      <w:tr w:rsidR="000400B5" w:rsidRPr="00507D9E" w:rsidTr="00060EDD">
        <w:trPr>
          <w:jc w:val="center"/>
        </w:trPr>
        <w:tc>
          <w:tcPr>
            <w:tcW w:w="1923" w:type="pct"/>
            <w:gridSpan w:val="2"/>
            <w:vMerge/>
            <w:tcBorders>
              <w:left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высшую</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22</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35,5</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22</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34,4</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23</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34,8</w:t>
            </w:r>
          </w:p>
        </w:tc>
      </w:tr>
      <w:tr w:rsidR="000400B5" w:rsidRPr="00507D9E" w:rsidTr="00060EDD">
        <w:trPr>
          <w:trHeight w:val="268"/>
          <w:jc w:val="center"/>
        </w:trPr>
        <w:tc>
          <w:tcPr>
            <w:tcW w:w="1923" w:type="pct"/>
            <w:gridSpan w:val="2"/>
            <w:vMerge/>
            <w:tcBorders>
              <w:left w:val="single" w:sz="6" w:space="0" w:color="auto"/>
              <w:bottom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первую</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17</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27,4</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15</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23,4</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15</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22,7</w:t>
            </w:r>
          </w:p>
        </w:tc>
      </w:tr>
      <w:tr w:rsidR="000400B5" w:rsidRPr="00507D9E" w:rsidTr="00060EDD">
        <w:trPr>
          <w:jc w:val="center"/>
        </w:trPr>
        <w:tc>
          <w:tcPr>
            <w:tcW w:w="1923" w:type="pct"/>
            <w:gridSpan w:val="2"/>
            <w:vMerge w:val="restart"/>
            <w:tcBorders>
              <w:top w:val="single" w:sz="6" w:space="0" w:color="auto"/>
              <w:left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Состав педагогического коллектива</w:t>
            </w: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учитель-логопед</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4,8</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4,7</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4,6</w:t>
            </w:r>
          </w:p>
        </w:tc>
      </w:tr>
      <w:tr w:rsidR="000400B5" w:rsidRPr="00507D9E" w:rsidTr="00060EDD">
        <w:trPr>
          <w:jc w:val="center"/>
        </w:trPr>
        <w:tc>
          <w:tcPr>
            <w:tcW w:w="1923" w:type="pct"/>
            <w:gridSpan w:val="2"/>
            <w:vMerge/>
            <w:tcBorders>
              <w:left w:val="single" w:sz="6" w:space="0" w:color="auto"/>
              <w:bottom w:val="nil"/>
              <w:right w:val="single" w:sz="6" w:space="0" w:color="auto"/>
            </w:tcBorders>
          </w:tcPr>
          <w:p w:rsidR="000400B5" w:rsidRPr="00507D9E" w:rsidRDefault="000400B5"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педагог -психолог</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4,8</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4,7</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4,6</w:t>
            </w:r>
          </w:p>
        </w:tc>
      </w:tr>
      <w:tr w:rsidR="000400B5" w:rsidRPr="00507D9E" w:rsidTr="00060EDD">
        <w:trPr>
          <w:jc w:val="center"/>
        </w:trPr>
        <w:tc>
          <w:tcPr>
            <w:tcW w:w="1923" w:type="pct"/>
            <w:gridSpan w:val="2"/>
            <w:vMerge w:val="restart"/>
            <w:tcBorders>
              <w:top w:val="nil"/>
              <w:left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1"/>
              <w:widowControl/>
              <w:spacing w:line="240" w:lineRule="auto"/>
              <w:jc w:val="both"/>
              <w:rPr>
                <w:rStyle w:val="FontStyle41"/>
                <w:sz w:val="24"/>
                <w:szCs w:val="24"/>
              </w:rPr>
            </w:pPr>
            <w:r w:rsidRPr="00507D9E">
              <w:rPr>
                <w:rStyle w:val="FontStyle41"/>
                <w:sz w:val="24"/>
                <w:szCs w:val="24"/>
              </w:rPr>
              <w:t>- педагог-библиотекарь</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3,1</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3,0</w:t>
            </w:r>
          </w:p>
        </w:tc>
      </w:tr>
      <w:tr w:rsidR="000400B5" w:rsidRPr="00507D9E" w:rsidTr="00060EDD">
        <w:trPr>
          <w:jc w:val="center"/>
        </w:trPr>
        <w:tc>
          <w:tcPr>
            <w:tcW w:w="1923" w:type="pct"/>
            <w:gridSpan w:val="2"/>
            <w:vMerge/>
            <w:tcBorders>
              <w:left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1"/>
              <w:widowControl/>
              <w:spacing w:line="240" w:lineRule="auto"/>
              <w:jc w:val="both"/>
              <w:rPr>
                <w:rStyle w:val="FontStyle41"/>
                <w:sz w:val="24"/>
                <w:szCs w:val="24"/>
              </w:rPr>
            </w:pPr>
            <w:r w:rsidRPr="00507D9E">
              <w:rPr>
                <w:rStyle w:val="FontStyle41"/>
                <w:sz w:val="24"/>
                <w:szCs w:val="24"/>
              </w:rPr>
              <w:t>-педагог-организатор</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1,5</w:t>
            </w:r>
          </w:p>
        </w:tc>
      </w:tr>
      <w:tr w:rsidR="000400B5" w:rsidRPr="00507D9E" w:rsidTr="00060EDD">
        <w:trPr>
          <w:jc w:val="center"/>
        </w:trPr>
        <w:tc>
          <w:tcPr>
            <w:tcW w:w="1923" w:type="pct"/>
            <w:gridSpan w:val="2"/>
            <w:vMerge/>
            <w:tcBorders>
              <w:left w:val="single" w:sz="6" w:space="0" w:color="auto"/>
              <w:right w:val="single" w:sz="6" w:space="0" w:color="auto"/>
            </w:tcBorders>
          </w:tcPr>
          <w:p w:rsidR="000400B5" w:rsidRPr="00507D9E" w:rsidRDefault="000400B5"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1"/>
              <w:widowControl/>
              <w:spacing w:line="240" w:lineRule="auto"/>
              <w:jc w:val="both"/>
              <w:rPr>
                <w:rStyle w:val="FontStyle41"/>
                <w:sz w:val="24"/>
                <w:szCs w:val="24"/>
              </w:rPr>
            </w:pPr>
            <w:r w:rsidRPr="00507D9E">
              <w:rPr>
                <w:rStyle w:val="FontStyle41"/>
                <w:sz w:val="24"/>
                <w:szCs w:val="24"/>
              </w:rPr>
              <w:t>– педагог дополнительного образования</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1,5</w:t>
            </w:r>
          </w:p>
        </w:tc>
      </w:tr>
      <w:tr w:rsidR="000400B5" w:rsidRPr="00507D9E" w:rsidTr="00060EDD">
        <w:trPr>
          <w:trHeight w:val="181"/>
          <w:jc w:val="center"/>
        </w:trPr>
        <w:tc>
          <w:tcPr>
            <w:tcW w:w="1923" w:type="pct"/>
            <w:gridSpan w:val="2"/>
            <w:vMerge w:val="restart"/>
            <w:tcBorders>
              <w:top w:val="single" w:sz="4" w:space="0" w:color="auto"/>
              <w:left w:val="single" w:sz="6" w:space="0" w:color="auto"/>
              <w:right w:val="single" w:sz="6" w:space="0" w:color="auto"/>
            </w:tcBorders>
          </w:tcPr>
          <w:p w:rsidR="000400B5" w:rsidRPr="00507D9E" w:rsidRDefault="000400B5" w:rsidP="00507D9E">
            <w:pPr>
              <w:pStyle w:val="Style12"/>
              <w:jc w:val="both"/>
              <w:rPr>
                <w:rStyle w:val="FontStyle41"/>
                <w:sz w:val="24"/>
                <w:szCs w:val="24"/>
              </w:rPr>
            </w:pPr>
            <w:r w:rsidRPr="00507D9E">
              <w:rPr>
                <w:rStyle w:val="FontStyle41"/>
                <w:sz w:val="24"/>
                <w:szCs w:val="24"/>
              </w:rPr>
              <w:t>Состав педагогического коллектива по стажу работы</w:t>
            </w: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22"/>
              <w:spacing w:line="240" w:lineRule="auto"/>
              <w:jc w:val="both"/>
              <w:rPr>
                <w:rStyle w:val="FontStyle41"/>
                <w:sz w:val="24"/>
                <w:szCs w:val="24"/>
              </w:rPr>
            </w:pPr>
            <w:r w:rsidRPr="00507D9E">
              <w:rPr>
                <w:rStyle w:val="FontStyle41"/>
                <w:sz w:val="24"/>
                <w:szCs w:val="24"/>
              </w:rPr>
              <w:t>1 – 5 лет</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4,8</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6</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9,4</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8</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12,1</w:t>
            </w:r>
          </w:p>
        </w:tc>
      </w:tr>
      <w:tr w:rsidR="000400B5" w:rsidRPr="00507D9E" w:rsidTr="00060EDD">
        <w:trPr>
          <w:jc w:val="center"/>
        </w:trPr>
        <w:tc>
          <w:tcPr>
            <w:tcW w:w="1923" w:type="pct"/>
            <w:gridSpan w:val="2"/>
            <w:vMerge/>
            <w:tcBorders>
              <w:left w:val="single" w:sz="6" w:space="0" w:color="auto"/>
              <w:right w:val="single" w:sz="6" w:space="0" w:color="auto"/>
            </w:tcBorders>
          </w:tcPr>
          <w:p w:rsidR="000400B5" w:rsidRPr="00507D9E" w:rsidRDefault="000400B5" w:rsidP="00507D9E">
            <w:pPr>
              <w:pStyle w:val="Style12"/>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22"/>
              <w:spacing w:line="240" w:lineRule="auto"/>
              <w:jc w:val="both"/>
              <w:rPr>
                <w:rStyle w:val="FontStyle41"/>
                <w:sz w:val="24"/>
                <w:szCs w:val="24"/>
              </w:rPr>
            </w:pPr>
            <w:r w:rsidRPr="00507D9E">
              <w:rPr>
                <w:rStyle w:val="FontStyle41"/>
                <w:sz w:val="24"/>
                <w:szCs w:val="24"/>
              </w:rPr>
              <w:t>5 – 10 лет</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5</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8,06</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4</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6,5</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5</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7,6</w:t>
            </w:r>
          </w:p>
        </w:tc>
      </w:tr>
      <w:tr w:rsidR="000400B5" w:rsidRPr="00507D9E" w:rsidTr="00060EDD">
        <w:trPr>
          <w:jc w:val="center"/>
        </w:trPr>
        <w:tc>
          <w:tcPr>
            <w:tcW w:w="1923" w:type="pct"/>
            <w:gridSpan w:val="2"/>
            <w:vMerge/>
            <w:tcBorders>
              <w:left w:val="single" w:sz="6" w:space="0" w:color="auto"/>
              <w:bottom w:val="nil"/>
              <w:right w:val="single" w:sz="6" w:space="0" w:color="auto"/>
            </w:tcBorders>
          </w:tcPr>
          <w:p w:rsidR="000400B5" w:rsidRPr="00507D9E" w:rsidRDefault="000400B5" w:rsidP="00507D9E">
            <w:pPr>
              <w:pStyle w:val="Style12"/>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22"/>
              <w:spacing w:line="240" w:lineRule="auto"/>
              <w:jc w:val="both"/>
              <w:rPr>
                <w:rStyle w:val="FontStyle41"/>
                <w:sz w:val="24"/>
                <w:szCs w:val="24"/>
              </w:rPr>
            </w:pPr>
            <w:r w:rsidRPr="00507D9E">
              <w:rPr>
                <w:rStyle w:val="FontStyle41"/>
                <w:sz w:val="24"/>
                <w:szCs w:val="24"/>
              </w:rPr>
              <w:t>свыше 20 лет</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54</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87,1</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54</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84,4</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53</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2"/>
              <w:jc w:val="both"/>
              <w:rPr>
                <w:rFonts w:ascii="Times New Roman" w:hAnsi="Times New Roman"/>
              </w:rPr>
            </w:pPr>
            <w:r w:rsidRPr="00507D9E">
              <w:rPr>
                <w:rFonts w:ascii="Times New Roman" w:hAnsi="Times New Roman"/>
              </w:rPr>
              <w:t>80,3</w:t>
            </w:r>
          </w:p>
        </w:tc>
      </w:tr>
      <w:tr w:rsidR="000400B5" w:rsidRPr="00507D9E" w:rsidTr="00060EDD">
        <w:trPr>
          <w:jc w:val="center"/>
        </w:trPr>
        <w:tc>
          <w:tcPr>
            <w:tcW w:w="3131" w:type="pct"/>
            <w:gridSpan w:val="3"/>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5"/>
              <w:widowControl/>
              <w:spacing w:line="240" w:lineRule="auto"/>
              <w:jc w:val="both"/>
              <w:rPr>
                <w:rStyle w:val="FontStyle41"/>
                <w:sz w:val="24"/>
                <w:szCs w:val="24"/>
              </w:rPr>
            </w:pPr>
            <w:r w:rsidRPr="00507D9E">
              <w:rPr>
                <w:rStyle w:val="FontStyle41"/>
                <w:sz w:val="24"/>
                <w:szCs w:val="24"/>
              </w:rPr>
              <w:t>Педагогические работники, имеющие звание «Заслуженный учитель»</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w:t>
            </w:r>
          </w:p>
        </w:tc>
      </w:tr>
      <w:tr w:rsidR="000400B5" w:rsidRPr="00507D9E" w:rsidTr="00060EDD">
        <w:trPr>
          <w:jc w:val="center"/>
        </w:trPr>
        <w:tc>
          <w:tcPr>
            <w:tcW w:w="3131" w:type="pct"/>
            <w:gridSpan w:val="3"/>
            <w:tcBorders>
              <w:top w:val="single" w:sz="6" w:space="0" w:color="auto"/>
              <w:left w:val="single" w:sz="6" w:space="0" w:color="auto"/>
              <w:bottom w:val="single" w:sz="6" w:space="0" w:color="auto"/>
              <w:right w:val="single" w:sz="6" w:space="0" w:color="auto"/>
            </w:tcBorders>
          </w:tcPr>
          <w:p w:rsidR="000400B5" w:rsidRPr="00507D9E" w:rsidRDefault="000400B5" w:rsidP="00507D9E">
            <w:pPr>
              <w:pStyle w:val="Style15"/>
              <w:widowControl/>
              <w:spacing w:line="240" w:lineRule="auto"/>
              <w:jc w:val="both"/>
              <w:rPr>
                <w:rStyle w:val="FontStyle41"/>
                <w:sz w:val="24"/>
                <w:szCs w:val="24"/>
              </w:rPr>
            </w:pPr>
            <w:r w:rsidRPr="00507D9E">
              <w:rPr>
                <w:rStyle w:val="FontStyle41"/>
                <w:sz w:val="24"/>
                <w:szCs w:val="24"/>
              </w:rPr>
              <w:t>Педагогические работники, имеющие государственные и ведомственные награды, почетные звания</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20</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32,3</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060EDD" w:rsidP="00507D9E">
            <w:pPr>
              <w:pStyle w:val="Style13"/>
              <w:widowControl/>
              <w:jc w:val="both"/>
              <w:rPr>
                <w:rFonts w:ascii="Times New Roman" w:hAnsi="Times New Roman"/>
              </w:rPr>
            </w:pPr>
            <w:r w:rsidRPr="00507D9E">
              <w:rPr>
                <w:rFonts w:ascii="Times New Roman" w:hAnsi="Times New Roman"/>
              </w:rPr>
              <w:t>22</w:t>
            </w:r>
          </w:p>
        </w:tc>
        <w:tc>
          <w:tcPr>
            <w:tcW w:w="351" w:type="pct"/>
            <w:tcBorders>
              <w:top w:val="single" w:sz="6" w:space="0" w:color="auto"/>
              <w:left w:val="single" w:sz="6" w:space="0" w:color="auto"/>
              <w:bottom w:val="single" w:sz="6" w:space="0" w:color="auto"/>
              <w:right w:val="single" w:sz="6" w:space="0" w:color="auto"/>
            </w:tcBorders>
          </w:tcPr>
          <w:p w:rsidR="000400B5" w:rsidRPr="00507D9E" w:rsidRDefault="008612C6" w:rsidP="00507D9E">
            <w:pPr>
              <w:pStyle w:val="Style13"/>
              <w:widowControl/>
              <w:jc w:val="both"/>
              <w:rPr>
                <w:rFonts w:ascii="Times New Roman" w:hAnsi="Times New Roman"/>
              </w:rPr>
            </w:pPr>
            <w:r w:rsidRPr="00507D9E">
              <w:rPr>
                <w:rFonts w:ascii="Times New Roman" w:hAnsi="Times New Roman"/>
              </w:rPr>
              <w:t>34,4</w:t>
            </w:r>
          </w:p>
        </w:tc>
        <w:tc>
          <w:tcPr>
            <w:tcW w:w="272" w:type="pct"/>
            <w:tcBorders>
              <w:top w:val="single" w:sz="6" w:space="0" w:color="auto"/>
              <w:left w:val="single" w:sz="6" w:space="0" w:color="auto"/>
              <w:bottom w:val="single" w:sz="6" w:space="0" w:color="auto"/>
              <w:right w:val="single" w:sz="6" w:space="0" w:color="auto"/>
            </w:tcBorders>
          </w:tcPr>
          <w:p w:rsidR="000400B5" w:rsidRPr="00507D9E" w:rsidRDefault="008612C6" w:rsidP="00507D9E">
            <w:pPr>
              <w:pStyle w:val="Style13"/>
              <w:widowControl/>
              <w:jc w:val="both"/>
              <w:rPr>
                <w:rFonts w:ascii="Times New Roman" w:hAnsi="Times New Roman"/>
              </w:rPr>
            </w:pPr>
            <w:r w:rsidRPr="00507D9E">
              <w:rPr>
                <w:rFonts w:ascii="Times New Roman" w:hAnsi="Times New Roman"/>
              </w:rPr>
              <w:t>24</w:t>
            </w:r>
          </w:p>
        </w:tc>
        <w:tc>
          <w:tcPr>
            <w:tcW w:w="350" w:type="pct"/>
            <w:tcBorders>
              <w:top w:val="single" w:sz="6" w:space="0" w:color="auto"/>
              <w:left w:val="single" w:sz="6" w:space="0" w:color="auto"/>
              <w:bottom w:val="single" w:sz="6" w:space="0" w:color="auto"/>
              <w:right w:val="single" w:sz="6" w:space="0" w:color="auto"/>
            </w:tcBorders>
          </w:tcPr>
          <w:p w:rsidR="000400B5" w:rsidRPr="00507D9E" w:rsidRDefault="008612C6" w:rsidP="00507D9E">
            <w:pPr>
              <w:pStyle w:val="Style13"/>
              <w:widowControl/>
              <w:jc w:val="both"/>
              <w:rPr>
                <w:rFonts w:ascii="Times New Roman" w:hAnsi="Times New Roman"/>
              </w:rPr>
            </w:pPr>
            <w:r w:rsidRPr="00507D9E">
              <w:rPr>
                <w:rFonts w:ascii="Times New Roman" w:hAnsi="Times New Roman"/>
              </w:rPr>
              <w:t>36,4</w:t>
            </w:r>
          </w:p>
        </w:tc>
      </w:tr>
    </w:tbl>
    <w:p w:rsidR="008C6EF0" w:rsidRPr="00507D9E" w:rsidRDefault="008C6EF0" w:rsidP="00507D9E">
      <w:pPr>
        <w:numPr>
          <w:ilvl w:val="12"/>
          <w:numId w:val="0"/>
        </w:numPr>
        <w:jc w:val="both"/>
        <w:rPr>
          <w:rFonts w:ascii="Times New Roman" w:hAnsi="Times New Roman" w:cs="Times New Roman"/>
        </w:rPr>
      </w:pPr>
    </w:p>
    <w:p w:rsidR="002C1247" w:rsidRPr="00507D9E" w:rsidRDefault="000715D0" w:rsidP="00507D9E">
      <w:pPr>
        <w:pStyle w:val="Default"/>
        <w:ind w:firstLine="708"/>
        <w:jc w:val="both"/>
        <w:rPr>
          <w:rFonts w:ascii="Times New Roman" w:hAnsi="Times New Roman" w:cs="Times New Roman"/>
        </w:rPr>
      </w:pPr>
      <w:r>
        <w:rPr>
          <w:rFonts w:ascii="Times New Roman" w:hAnsi="Times New Roman" w:cs="Times New Roman"/>
        </w:rPr>
        <w:t>О</w:t>
      </w:r>
      <w:r w:rsidR="002C1247" w:rsidRPr="00507D9E">
        <w:rPr>
          <w:rFonts w:ascii="Times New Roman" w:hAnsi="Times New Roman" w:cs="Times New Roman"/>
        </w:rPr>
        <w:t xml:space="preserve">ценка качества </w:t>
      </w:r>
      <w:r w:rsidR="002C1247" w:rsidRPr="00507D9E">
        <w:rPr>
          <w:rFonts w:ascii="Times New Roman" w:hAnsi="Times New Roman" w:cs="Times New Roman"/>
          <w:b/>
        </w:rPr>
        <w:t>учебно-методического обеспечения</w:t>
      </w:r>
      <w:r w:rsidR="002C1247" w:rsidRPr="00507D9E">
        <w:rPr>
          <w:rFonts w:ascii="Times New Roman" w:hAnsi="Times New Roman" w:cs="Times New Roman"/>
        </w:rPr>
        <w:t xml:space="preserve"> наличие методического совета и документов, регламентирующих его деятельность (положение, перспективные и годовые планы работы, анализ их выполнения);</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Общеобразовательная школа, модернизация которой предполагает ориентацию образования не только на усвоение обучающимися определенной суммы знаний, но и на развитие личности, познавательных и созидательных способностей,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Исходя из этого, необходимым условием модернизации российского образования является повышение профессионального уровня педагогов и формирование педагогического корпуса, соответствующего запросам современной жизни. </w:t>
      </w:r>
    </w:p>
    <w:p w:rsidR="002C1247" w:rsidRPr="00507D9E" w:rsidRDefault="002C1247" w:rsidP="00507D9E">
      <w:pPr>
        <w:ind w:firstLine="708"/>
        <w:jc w:val="both"/>
        <w:rPr>
          <w:rFonts w:ascii="Times New Roman" w:hAnsi="Times New Roman" w:cs="Times New Roman"/>
        </w:rPr>
      </w:pPr>
      <w:r w:rsidRPr="00507D9E">
        <w:rPr>
          <w:rFonts w:ascii="Times New Roman" w:hAnsi="Times New Roman" w:cs="Times New Roman"/>
        </w:rPr>
        <w:t xml:space="preserve">Содержание и формы деятельности методической работы были направлены на реализацию единой </w:t>
      </w:r>
      <w:r w:rsidRPr="00507D9E">
        <w:rPr>
          <w:rFonts w:ascii="Times New Roman" w:hAnsi="Times New Roman" w:cs="Times New Roman"/>
          <w:b/>
        </w:rPr>
        <w:t>методической темы:</w:t>
      </w:r>
      <w:r w:rsidRPr="00507D9E">
        <w:rPr>
          <w:rFonts w:ascii="Times New Roman" w:hAnsi="Times New Roman" w:cs="Times New Roman"/>
        </w:rPr>
        <w:t xml:space="preserve"> «Непрерывное совершенствование профессионального мастерства учителя в целях реализации ФГОС второго поколения».</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Исходя из этого, определялись </w:t>
      </w:r>
      <w:r w:rsidRPr="00507D9E">
        <w:rPr>
          <w:rFonts w:ascii="Times New Roman" w:hAnsi="Times New Roman" w:cs="Times New Roman"/>
          <w:b/>
        </w:rPr>
        <w:t>цель:</w:t>
      </w:r>
      <w:r w:rsidRPr="00507D9E">
        <w:rPr>
          <w:rFonts w:ascii="Times New Roman" w:hAnsi="Times New Roman" w:cs="Times New Roman"/>
        </w:rPr>
        <w:t xml:space="preserve"> непрерывное совершенствование уровня педагогического мастерства учителей, их эрудиции и компетентности в учебном предмете и методике её преподавания для повышения качества знаний обучающихся, и </w:t>
      </w:r>
      <w:r w:rsidRPr="00507D9E">
        <w:rPr>
          <w:rFonts w:ascii="Times New Roman" w:hAnsi="Times New Roman" w:cs="Times New Roman"/>
          <w:b/>
        </w:rPr>
        <w:t>задачи:</w:t>
      </w:r>
      <w:r w:rsidRPr="00507D9E">
        <w:rPr>
          <w:rFonts w:ascii="Times New Roman" w:hAnsi="Times New Roman" w:cs="Times New Roman"/>
        </w:rPr>
        <w:t xml:space="preserve">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стимулировать профессиональное развитие педагогов, способствовать их самореализации с целью повышения качества образования;</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lastRenderedPageBreak/>
        <w:t>- привлечь максимальное количество учителей и учащихся к практико- ориентированной, исследовательской деятельности, обеспечивающей формирование ключевых компетенций учащихся;</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повышение мотивации к обучению через внедрение современных технологий в учебно-воспитательном процессе с целью повышения качества образования, повышение ИКТ компетентности учащихся и учителей.</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Решая эти задачи, педагогический коллектив школы №87 направляет свою деятельность на создание системы методического обеспечения образовательного процесса и рассматривает ее как неотъемлемое звено в образовательной цепи, которое непосредственно связывает научные достижения в области психолого-педагогических наук с практикой обучения и воспитания школьников. Главное условие успеха коллектив видит в организации систематической и целенаправленной работы по повышению уровня профессиональной компетенции педагогических кадров. Задача каждого педагога нашей школы овладеть системой наиболее обоснованных в теории, проверенных практикой, приемов и методов обучения и воспитания учащихся. Достижение цели МР в школе обеспечивается на всех уровнях: от самообразовательной работы педагогов через работу временных творческих групп до предметных методических объединений, МС, педагогического совета. Такой подход позволил каждому педагогу обеспечить личный профессиональный рост и личностную причастность к качественным изменениям, происходящим в школе. На наш взгляд, современный учитель - это образованный человек с высокой методической культурой.</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Для реализации поставленных задач в школе на начало года имелась необходимая нормативно-правовая база, соответствующие локальные нормативные акты и положения: 1. О ШМО учителей-предметников.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2. О творческих группах учителей.</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3. О методическом совете.</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4. Об аттестационной комиссии педагогических кадров.</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5. О рабочих программах учителей-предметников.</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6. О школьном метапредметном проекте «Река времени».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изучением стандартов нового поколения и внедрением ее в практическую деятельность контрольно-измерительных инструментов по формированию общеучебных умений и навыков, диагностирования и мониторинга результативности успешности школьников.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Формы методической работы: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1. Тематические педагогические советы.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2. Методические объединения.</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3. Временные творческие группы (ВТГ)</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4. Участие в научно-практических конференциях.</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5. Участие в методических семинарах.</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6. Работа учителей над темами самообразования.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7. Взаимопосещение и анализ уроков.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8. Индивидуальные беседы по организации и проведению урока.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9. Организация и контроль курсовой подготовки учителей.</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10. Аттестация.</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11. Наставничество.</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12. Методическое сопровождение различных конкурсов и проектов.</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13. Круглые столы.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12. Мастер-классы.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13. Конкурсы.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14. Педагогические консилиумы.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15. Творческие отчеты.</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lastRenderedPageBreak/>
        <w:t xml:space="preserve">Управление методической работой осуществляет методический совет, который  координирует деятельность всех предметных МО. Он решает общешкольные задачи, направленные на повышение методического уровня педагогов. Осуществляя общую стратегию управления этой работой в школе, методический совет делегирует решение конкретных задач методическим объединениям.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На заседаниях методического совета рассмотрены следующие вопросы: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координация деятельности МО (качество выполнения намеченного плана, выявление затруднений, проблем, оказание консультативной помощи);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работа по созданию базы программно-методического сопровождения всего учебно- воспитательного процесса и составление Рабочих программ на её основе;</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рассмотрение и утверждение программ учебных и спецкурсов;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организация работы по подготовке учащихся к предметным олимпиадам;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изучение и внедрение современных педагогических методик, технологий в урочную и внеурочную работу;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подготовка к педсоветам;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изучение материалов по исследовательской деятельности обучающихся;</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проведение недель молодого специалиста, месячника открытых уроков;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мотивирование педагогов на анализ и рефлексию;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определение наставничества;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подготовка к педагогическим чтениям, конференциям.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Подведение результатов работы проводилось через документальный контроль, систему контроля результатов полугодия или учебного года согласно плана внутришкольного контроля, отслеживая методический аспект вопроса.</w:t>
      </w:r>
    </w:p>
    <w:p w:rsidR="002C1247" w:rsidRPr="000715D0" w:rsidRDefault="002C1247" w:rsidP="00507D9E">
      <w:pPr>
        <w:pStyle w:val="Default"/>
        <w:ind w:firstLine="708"/>
        <w:jc w:val="both"/>
        <w:rPr>
          <w:rFonts w:ascii="Times New Roman" w:hAnsi="Times New Roman" w:cs="Times New Roman"/>
          <w:color w:val="auto"/>
        </w:rPr>
      </w:pPr>
      <w:r w:rsidRPr="00507D9E">
        <w:rPr>
          <w:rFonts w:ascii="Times New Roman" w:hAnsi="Times New Roman" w:cs="Times New Roman"/>
        </w:rPr>
        <w:t>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В учебном году был</w:t>
      </w:r>
      <w:r w:rsidR="000715D0">
        <w:rPr>
          <w:rFonts w:ascii="Times New Roman" w:hAnsi="Times New Roman" w:cs="Times New Roman"/>
        </w:rPr>
        <w:t>и</w:t>
      </w:r>
      <w:r w:rsidRPr="00507D9E">
        <w:rPr>
          <w:rFonts w:ascii="Times New Roman" w:hAnsi="Times New Roman" w:cs="Times New Roman"/>
        </w:rPr>
        <w:t xml:space="preserve"> проведен</w:t>
      </w:r>
      <w:r w:rsidR="000715D0">
        <w:rPr>
          <w:rFonts w:ascii="Times New Roman" w:hAnsi="Times New Roman" w:cs="Times New Roman"/>
        </w:rPr>
        <w:t>ы</w:t>
      </w:r>
      <w:r w:rsidRPr="00507D9E">
        <w:rPr>
          <w:rFonts w:ascii="Times New Roman" w:hAnsi="Times New Roman" w:cs="Times New Roman"/>
        </w:rPr>
        <w:t xml:space="preserve"> </w:t>
      </w:r>
      <w:r w:rsidR="000715D0">
        <w:rPr>
          <w:rFonts w:ascii="Times New Roman" w:hAnsi="Times New Roman" w:cs="Times New Roman"/>
          <w:color w:val="auto"/>
        </w:rPr>
        <w:t>тематические педсоветы</w:t>
      </w:r>
      <w:r w:rsidRPr="000715D0">
        <w:rPr>
          <w:rFonts w:ascii="Times New Roman" w:hAnsi="Times New Roman" w:cs="Times New Roman"/>
          <w:color w:val="auto"/>
        </w:rPr>
        <w:t>:</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bCs/>
        </w:rPr>
        <w:t>1</w:t>
      </w:r>
      <w:r w:rsidRPr="00507D9E">
        <w:rPr>
          <w:rFonts w:ascii="Times New Roman" w:hAnsi="Times New Roman" w:cs="Times New Roman"/>
          <w:b/>
          <w:bCs/>
        </w:rPr>
        <w:t>. «Первые шаги реализации ФГОС ООО»</w:t>
      </w:r>
      <w:r w:rsidRPr="00507D9E">
        <w:rPr>
          <w:rFonts w:ascii="Times New Roman" w:hAnsi="Times New Roman" w:cs="Times New Roman"/>
          <w:bCs/>
        </w:rPr>
        <w:t>, рассматриваемые вопросы:</w:t>
      </w:r>
    </w:p>
    <w:p w:rsidR="002C1247" w:rsidRPr="00507D9E" w:rsidRDefault="002C1247" w:rsidP="00507D9E">
      <w:pPr>
        <w:pStyle w:val="ad"/>
        <w:numPr>
          <w:ilvl w:val="0"/>
          <w:numId w:val="25"/>
        </w:numPr>
        <w:ind w:left="1066" w:hanging="357"/>
        <w:jc w:val="both"/>
        <w:rPr>
          <w:rFonts w:ascii="Times New Roman" w:hAnsi="Times New Roman" w:cs="Times New Roman"/>
          <w:bCs/>
        </w:rPr>
      </w:pPr>
      <w:r w:rsidRPr="00507D9E">
        <w:rPr>
          <w:rFonts w:ascii="Times New Roman" w:hAnsi="Times New Roman" w:cs="Times New Roman"/>
          <w:bCs/>
        </w:rPr>
        <w:t>Внедрение Федеральных Государственных образовательных стандартов основного общего образования (ФГОС ООО) – Ряписова Ю.В.</w:t>
      </w:r>
    </w:p>
    <w:p w:rsidR="002C1247" w:rsidRPr="00507D9E" w:rsidRDefault="002C1247" w:rsidP="00507D9E">
      <w:pPr>
        <w:numPr>
          <w:ilvl w:val="0"/>
          <w:numId w:val="25"/>
        </w:numPr>
        <w:tabs>
          <w:tab w:val="left" w:pos="1134"/>
        </w:tabs>
        <w:ind w:left="426" w:firstLine="282"/>
        <w:jc w:val="both"/>
        <w:rPr>
          <w:rFonts w:ascii="Times New Roman" w:hAnsi="Times New Roman" w:cs="Times New Roman"/>
        </w:rPr>
      </w:pPr>
      <w:r w:rsidRPr="00507D9E">
        <w:rPr>
          <w:rFonts w:ascii="Times New Roman" w:hAnsi="Times New Roman" w:cs="Times New Roman"/>
        </w:rPr>
        <w:t>Образовательные результаты выпускников начальной школы в условиях реализации ФГОС – Главатских М.Ю.</w:t>
      </w:r>
    </w:p>
    <w:p w:rsidR="002C1247" w:rsidRPr="00507D9E" w:rsidRDefault="002C1247" w:rsidP="00507D9E">
      <w:pPr>
        <w:numPr>
          <w:ilvl w:val="0"/>
          <w:numId w:val="25"/>
        </w:numPr>
        <w:tabs>
          <w:tab w:val="left" w:pos="1134"/>
        </w:tabs>
        <w:ind w:left="426" w:firstLine="282"/>
        <w:jc w:val="both"/>
        <w:rPr>
          <w:rFonts w:ascii="Times New Roman" w:hAnsi="Times New Roman" w:cs="Times New Roman"/>
        </w:rPr>
      </w:pPr>
      <w:r w:rsidRPr="00507D9E">
        <w:rPr>
          <w:rFonts w:ascii="Times New Roman" w:hAnsi="Times New Roman" w:cs="Times New Roman"/>
        </w:rPr>
        <w:t>Результаты Государственной итоговой аттестации выпускных классов – Бобкова Л.В.</w:t>
      </w:r>
    </w:p>
    <w:p w:rsidR="002C1247" w:rsidRPr="00507D9E" w:rsidRDefault="002C1247" w:rsidP="00507D9E">
      <w:pPr>
        <w:numPr>
          <w:ilvl w:val="0"/>
          <w:numId w:val="25"/>
        </w:numPr>
        <w:jc w:val="both"/>
        <w:rPr>
          <w:rFonts w:ascii="Times New Roman" w:hAnsi="Times New Roman" w:cs="Times New Roman"/>
        </w:rPr>
      </w:pPr>
      <w:r w:rsidRPr="00507D9E">
        <w:rPr>
          <w:rFonts w:ascii="Times New Roman" w:hAnsi="Times New Roman" w:cs="Times New Roman"/>
        </w:rPr>
        <w:t>Внедрение школьных проектов:</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«Здоровое питание» - Зуева Д.Г.</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«Электронный журнал» - Бобкова Л.В.</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«Электронный учебник» - Седых Н.В.</w:t>
      </w:r>
    </w:p>
    <w:p w:rsidR="002C1247" w:rsidRPr="00507D9E" w:rsidRDefault="002C1247" w:rsidP="00507D9E">
      <w:pPr>
        <w:pStyle w:val="ad"/>
        <w:numPr>
          <w:ilvl w:val="0"/>
          <w:numId w:val="25"/>
        </w:numPr>
        <w:tabs>
          <w:tab w:val="left" w:pos="0"/>
        </w:tabs>
        <w:jc w:val="both"/>
        <w:rPr>
          <w:rFonts w:ascii="Times New Roman" w:hAnsi="Times New Roman" w:cs="Times New Roman"/>
        </w:rPr>
      </w:pPr>
      <w:r w:rsidRPr="00507D9E">
        <w:rPr>
          <w:rFonts w:ascii="Times New Roman" w:hAnsi="Times New Roman" w:cs="Times New Roman"/>
        </w:rPr>
        <w:t>О выдаче аттестата об основном общем образовании.</w:t>
      </w:r>
    </w:p>
    <w:p w:rsidR="002C1247" w:rsidRPr="00507D9E" w:rsidRDefault="002C1247" w:rsidP="00507D9E">
      <w:pPr>
        <w:pStyle w:val="ad"/>
        <w:numPr>
          <w:ilvl w:val="0"/>
          <w:numId w:val="25"/>
        </w:numPr>
        <w:tabs>
          <w:tab w:val="left" w:pos="851"/>
        </w:tabs>
        <w:jc w:val="both"/>
        <w:rPr>
          <w:rFonts w:ascii="Times New Roman" w:hAnsi="Times New Roman" w:cs="Times New Roman"/>
        </w:rPr>
      </w:pPr>
      <w:r w:rsidRPr="00507D9E">
        <w:rPr>
          <w:rFonts w:ascii="Times New Roman" w:hAnsi="Times New Roman" w:cs="Times New Roman"/>
        </w:rPr>
        <w:t>Утверждение предметов для промежуточной аттестации.</w:t>
      </w:r>
    </w:p>
    <w:p w:rsidR="002C1247" w:rsidRPr="00507D9E" w:rsidRDefault="002C1247" w:rsidP="00507D9E">
      <w:pPr>
        <w:pStyle w:val="1"/>
        <w:shd w:val="clear" w:color="auto" w:fill="FFFFFF"/>
        <w:spacing w:before="0"/>
        <w:jc w:val="both"/>
        <w:rPr>
          <w:rFonts w:ascii="Times New Roman" w:hAnsi="Times New Roman" w:cs="Times New Roman"/>
          <w:b w:val="0"/>
          <w:bCs w:val="0"/>
          <w:color w:val="auto"/>
          <w:sz w:val="24"/>
          <w:szCs w:val="24"/>
        </w:rPr>
      </w:pPr>
      <w:bookmarkStart w:id="45" w:name="_Toc478405841"/>
      <w:r w:rsidRPr="00507D9E">
        <w:rPr>
          <w:rFonts w:ascii="Times New Roman" w:hAnsi="Times New Roman" w:cs="Times New Roman"/>
          <w:b w:val="0"/>
          <w:color w:val="auto"/>
          <w:sz w:val="24"/>
          <w:szCs w:val="24"/>
        </w:rPr>
        <w:t>2</w:t>
      </w:r>
      <w:r w:rsidRPr="00507D9E">
        <w:rPr>
          <w:rFonts w:ascii="Times New Roman" w:hAnsi="Times New Roman" w:cs="Times New Roman"/>
          <w:color w:val="auto"/>
          <w:sz w:val="24"/>
          <w:szCs w:val="24"/>
        </w:rPr>
        <w:t xml:space="preserve">. </w:t>
      </w:r>
      <w:r w:rsidRPr="00507D9E">
        <w:rPr>
          <w:rFonts w:ascii="Times New Roman" w:eastAsia="Times New Roman" w:hAnsi="Times New Roman" w:cs="Times New Roman"/>
          <w:color w:val="auto"/>
          <w:sz w:val="24"/>
          <w:szCs w:val="24"/>
        </w:rPr>
        <w:t>"Организация работы с родителями"</w:t>
      </w:r>
      <w:r w:rsidRPr="00507D9E">
        <w:rPr>
          <w:rFonts w:ascii="Times New Roman" w:hAnsi="Times New Roman" w:cs="Times New Roman"/>
          <w:color w:val="auto"/>
          <w:sz w:val="24"/>
          <w:szCs w:val="24"/>
        </w:rPr>
        <w:t xml:space="preserve">, </w:t>
      </w:r>
      <w:r w:rsidRPr="00507D9E">
        <w:rPr>
          <w:rFonts w:ascii="Times New Roman" w:hAnsi="Times New Roman" w:cs="Times New Roman"/>
          <w:b w:val="0"/>
          <w:bCs w:val="0"/>
          <w:color w:val="auto"/>
          <w:sz w:val="24"/>
          <w:szCs w:val="24"/>
        </w:rPr>
        <w:t>рассматриваемые вопросы:</w:t>
      </w:r>
      <w:bookmarkEnd w:id="45"/>
    </w:p>
    <w:p w:rsidR="002C1247" w:rsidRPr="00507D9E" w:rsidRDefault="002C1247" w:rsidP="00507D9E">
      <w:pPr>
        <w:pStyle w:val="ad"/>
        <w:numPr>
          <w:ilvl w:val="0"/>
          <w:numId w:val="26"/>
        </w:numPr>
        <w:shd w:val="clear" w:color="auto" w:fill="FFFFFF"/>
        <w:tabs>
          <w:tab w:val="clear" w:pos="720"/>
          <w:tab w:val="num" w:pos="1134"/>
        </w:tabs>
        <w:ind w:left="426" w:firstLine="283"/>
        <w:jc w:val="both"/>
        <w:rPr>
          <w:rFonts w:ascii="Times New Roman" w:hAnsi="Times New Roman" w:cs="Times New Roman"/>
        </w:rPr>
      </w:pPr>
      <w:r w:rsidRPr="00507D9E">
        <w:rPr>
          <w:rFonts w:ascii="Times New Roman" w:hAnsi="Times New Roman" w:cs="Times New Roman"/>
        </w:rPr>
        <w:t>Возможности и условия использования различных методов, новых форм и технологий в работе с родителями.</w:t>
      </w:r>
    </w:p>
    <w:p w:rsidR="002C1247" w:rsidRPr="00507D9E" w:rsidRDefault="002C1247" w:rsidP="00507D9E">
      <w:pPr>
        <w:numPr>
          <w:ilvl w:val="0"/>
          <w:numId w:val="26"/>
        </w:numPr>
        <w:shd w:val="clear" w:color="auto" w:fill="FFFFFF"/>
        <w:tabs>
          <w:tab w:val="left" w:pos="1134"/>
        </w:tabs>
        <w:ind w:left="375" w:firstLine="334"/>
        <w:jc w:val="both"/>
        <w:rPr>
          <w:rFonts w:ascii="Times New Roman" w:hAnsi="Times New Roman" w:cs="Times New Roman"/>
        </w:rPr>
      </w:pPr>
      <w:r w:rsidRPr="00507D9E">
        <w:rPr>
          <w:rFonts w:ascii="Times New Roman" w:hAnsi="Times New Roman" w:cs="Times New Roman"/>
        </w:rPr>
        <w:t>Организация совместной деятельности администрации, педагогов и родителей в воспитании детей.</w:t>
      </w:r>
    </w:p>
    <w:p w:rsidR="002C1247" w:rsidRPr="00507D9E" w:rsidRDefault="002C1247" w:rsidP="00507D9E">
      <w:pPr>
        <w:numPr>
          <w:ilvl w:val="0"/>
          <w:numId w:val="26"/>
        </w:numPr>
        <w:shd w:val="clear" w:color="auto" w:fill="FFFFFF"/>
        <w:tabs>
          <w:tab w:val="left" w:pos="1134"/>
        </w:tabs>
        <w:ind w:left="375" w:firstLine="334"/>
        <w:jc w:val="both"/>
        <w:rPr>
          <w:rFonts w:ascii="Times New Roman" w:hAnsi="Times New Roman" w:cs="Times New Roman"/>
        </w:rPr>
      </w:pPr>
      <w:r w:rsidRPr="00507D9E">
        <w:rPr>
          <w:rFonts w:ascii="Times New Roman" w:hAnsi="Times New Roman" w:cs="Times New Roman"/>
        </w:rPr>
        <w:t>Активизация работы с родителями, поиск новых путей привлечения семьи к участию в учебно-воспитательном процессе школы.</w:t>
      </w:r>
    </w:p>
    <w:p w:rsidR="002C1247" w:rsidRPr="00507D9E" w:rsidRDefault="002C1247" w:rsidP="00507D9E">
      <w:pPr>
        <w:jc w:val="both"/>
        <w:rPr>
          <w:rFonts w:ascii="Times New Roman" w:hAnsi="Times New Roman" w:cs="Times New Roman"/>
        </w:rPr>
      </w:pP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При проведении педагогических советов стало традиционным использовать разные формы работы: конференция с использованием компьютерной презентации; педагогический аудит; проектная деятельность через метод мозгового штурма, метод группового выбора лучшей идеи и др. Выступления сопровождаются компьютерной презентацией, высока заинтересованность </w:t>
      </w:r>
      <w:r w:rsidRPr="00507D9E">
        <w:rPr>
          <w:rFonts w:ascii="Times New Roman" w:hAnsi="Times New Roman" w:cs="Times New Roman"/>
        </w:rPr>
        <w:lastRenderedPageBreak/>
        <w:t xml:space="preserve">педагогов в представлении своего опыта коллегам. По итогам заполняются Листы рефлексии каждым участником педсовета, анализ которых позволяет регулировать как методические, так и организационные вопросы.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В школе работают 6 предметных методических объединения:</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начальной школы;</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русского языка, литературы, истории, обществознания, музыки, МХК;</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математики, физики, информатики;</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географии, биологии, химии;</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иностранного языка;</w:t>
      </w:r>
    </w:p>
    <w:p w:rsidR="000715D0" w:rsidRPr="000715D0" w:rsidRDefault="002C1247" w:rsidP="000715D0">
      <w:pPr>
        <w:pStyle w:val="Default"/>
        <w:numPr>
          <w:ilvl w:val="0"/>
          <w:numId w:val="35"/>
        </w:numPr>
        <w:jc w:val="both"/>
        <w:rPr>
          <w:rFonts w:ascii="Times New Roman" w:hAnsi="Times New Roman" w:cs="Times New Roman"/>
          <w:b/>
          <w:i/>
          <w:color w:val="auto"/>
        </w:rPr>
      </w:pPr>
      <w:r w:rsidRPr="00507D9E">
        <w:rPr>
          <w:rFonts w:ascii="Times New Roman" w:hAnsi="Times New Roman" w:cs="Times New Roman"/>
        </w:rPr>
        <w:t>учителей физической культуры</w:t>
      </w:r>
      <w:r w:rsidRPr="00507D9E">
        <w:rPr>
          <w:rFonts w:ascii="Times New Roman" w:hAnsi="Times New Roman" w:cs="Times New Roman"/>
          <w:bCs/>
        </w:rPr>
        <w:t>, ОБЖ, ИЗО и технологии</w:t>
      </w:r>
      <w:r w:rsidRPr="000715D0">
        <w:rPr>
          <w:rFonts w:ascii="Times New Roman" w:hAnsi="Times New Roman" w:cs="Times New Roman"/>
          <w:b/>
          <w:bCs/>
          <w:i/>
          <w:color w:val="auto"/>
        </w:rPr>
        <w:t>.</w:t>
      </w:r>
    </w:p>
    <w:p w:rsidR="000715D0" w:rsidRDefault="000715D0" w:rsidP="000715D0">
      <w:pPr>
        <w:pStyle w:val="Default"/>
        <w:jc w:val="both"/>
        <w:rPr>
          <w:rFonts w:ascii="Times New Roman" w:hAnsi="Times New Roman" w:cs="Times New Roman"/>
          <w:b/>
          <w:bCs/>
          <w:i/>
          <w:color w:val="auto"/>
        </w:rPr>
      </w:pPr>
    </w:p>
    <w:p w:rsidR="002C1247" w:rsidRDefault="002C1247" w:rsidP="000715D0">
      <w:pPr>
        <w:pStyle w:val="Default"/>
        <w:jc w:val="right"/>
        <w:rPr>
          <w:rFonts w:ascii="Times New Roman" w:hAnsi="Times New Roman" w:cs="Times New Roman"/>
          <w:b/>
          <w:bCs/>
          <w:i/>
          <w:color w:val="auto"/>
        </w:rPr>
      </w:pPr>
      <w:r w:rsidRPr="000715D0">
        <w:rPr>
          <w:rFonts w:ascii="Times New Roman" w:hAnsi="Times New Roman" w:cs="Times New Roman"/>
          <w:b/>
          <w:bCs/>
          <w:i/>
          <w:color w:val="auto"/>
        </w:rPr>
        <w:t xml:space="preserve"> (Приложение «Отчеты ШМО»)</w:t>
      </w:r>
      <w:r w:rsidR="000715D0">
        <w:rPr>
          <w:rFonts w:ascii="Times New Roman" w:hAnsi="Times New Roman" w:cs="Times New Roman"/>
          <w:b/>
          <w:bCs/>
          <w:i/>
          <w:color w:val="auto"/>
        </w:rPr>
        <w:t>.</w:t>
      </w:r>
    </w:p>
    <w:p w:rsidR="000715D0" w:rsidRDefault="000715D0" w:rsidP="000715D0">
      <w:pPr>
        <w:pStyle w:val="Default"/>
        <w:jc w:val="both"/>
        <w:rPr>
          <w:rFonts w:ascii="Times New Roman" w:hAnsi="Times New Roman" w:cs="Times New Roman"/>
          <w:b/>
          <w:bCs/>
          <w:i/>
          <w:color w:val="auto"/>
        </w:rPr>
      </w:pPr>
    </w:p>
    <w:p w:rsidR="000715D0" w:rsidRPr="000715D0" w:rsidRDefault="000715D0" w:rsidP="000715D0">
      <w:pPr>
        <w:pStyle w:val="Default"/>
        <w:jc w:val="both"/>
        <w:rPr>
          <w:rFonts w:ascii="Times New Roman" w:hAnsi="Times New Roman" w:cs="Times New Roman"/>
          <w:b/>
          <w:i/>
          <w:color w:val="auto"/>
        </w:rPr>
      </w:pP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Организованные предметные МО решают следующие задачи: </w:t>
      </w:r>
    </w:p>
    <w:p w:rsidR="002C1247" w:rsidRPr="00507D9E" w:rsidRDefault="002C1247" w:rsidP="000715D0">
      <w:pPr>
        <w:pStyle w:val="Default"/>
        <w:numPr>
          <w:ilvl w:val="0"/>
          <w:numId w:val="36"/>
        </w:numPr>
        <w:jc w:val="both"/>
        <w:rPr>
          <w:rFonts w:ascii="Times New Roman" w:hAnsi="Times New Roman" w:cs="Times New Roman"/>
        </w:rPr>
      </w:pPr>
      <w:r w:rsidRPr="00507D9E">
        <w:rPr>
          <w:rFonts w:ascii="Times New Roman" w:hAnsi="Times New Roman" w:cs="Times New Roman"/>
        </w:rPr>
        <w:t xml:space="preserve">проведение мониторинга деятельности педагогов; </w:t>
      </w:r>
    </w:p>
    <w:p w:rsidR="002C1247" w:rsidRPr="00507D9E" w:rsidRDefault="002C1247" w:rsidP="000715D0">
      <w:pPr>
        <w:pStyle w:val="Default"/>
        <w:numPr>
          <w:ilvl w:val="0"/>
          <w:numId w:val="36"/>
        </w:numPr>
        <w:jc w:val="both"/>
        <w:rPr>
          <w:rFonts w:ascii="Times New Roman" w:hAnsi="Times New Roman" w:cs="Times New Roman"/>
        </w:rPr>
      </w:pPr>
      <w:r w:rsidRPr="00507D9E">
        <w:rPr>
          <w:rFonts w:ascii="Times New Roman" w:hAnsi="Times New Roman" w:cs="Times New Roman"/>
        </w:rPr>
        <w:t>определение проблемы и пути их решения;</w:t>
      </w:r>
    </w:p>
    <w:p w:rsidR="002C1247" w:rsidRPr="00507D9E" w:rsidRDefault="002C1247" w:rsidP="000715D0">
      <w:pPr>
        <w:pStyle w:val="Default"/>
        <w:numPr>
          <w:ilvl w:val="0"/>
          <w:numId w:val="36"/>
        </w:numPr>
        <w:jc w:val="both"/>
        <w:rPr>
          <w:rFonts w:ascii="Times New Roman" w:hAnsi="Times New Roman" w:cs="Times New Roman"/>
        </w:rPr>
      </w:pPr>
      <w:r w:rsidRPr="00507D9E">
        <w:rPr>
          <w:rFonts w:ascii="Times New Roman" w:hAnsi="Times New Roman" w:cs="Times New Roman"/>
        </w:rPr>
        <w:t>создание условий для повышения методического уровня педагогов по конкретной теме;</w:t>
      </w:r>
    </w:p>
    <w:p w:rsidR="002C1247" w:rsidRPr="00507D9E" w:rsidRDefault="002C1247" w:rsidP="000715D0">
      <w:pPr>
        <w:pStyle w:val="Default"/>
        <w:numPr>
          <w:ilvl w:val="0"/>
          <w:numId w:val="36"/>
        </w:numPr>
        <w:jc w:val="both"/>
        <w:rPr>
          <w:rFonts w:ascii="Times New Roman" w:hAnsi="Times New Roman" w:cs="Times New Roman"/>
        </w:rPr>
      </w:pPr>
      <w:r w:rsidRPr="00507D9E">
        <w:rPr>
          <w:rFonts w:ascii="Times New Roman" w:hAnsi="Times New Roman" w:cs="Times New Roman"/>
        </w:rPr>
        <w:t>проведение мониторинга эффективности применения полученных знаний в учебно-воспитательном процессе.</w:t>
      </w:r>
    </w:p>
    <w:p w:rsidR="00446172" w:rsidRDefault="002C1247" w:rsidP="00507D9E">
      <w:pPr>
        <w:jc w:val="both"/>
        <w:rPr>
          <w:rFonts w:ascii="Times New Roman" w:hAnsi="Times New Roman" w:cs="Times New Roman"/>
        </w:rPr>
      </w:pPr>
      <w:r w:rsidRPr="00507D9E">
        <w:rPr>
          <w:rFonts w:ascii="Times New Roman" w:hAnsi="Times New Roman" w:cs="Times New Roman"/>
        </w:rPr>
        <w:t xml:space="preserve"> Творческие группы включают педагогов, которым интересно работать вместе по определенной теме. Поиск и поддержка одарённых детей, их педагогическое сопровождение и подготовка к участию в научно-практических конференциях, предметных и компетентностных олимпиадах, конкурсах, викторинах осуществляется всеми педагогами школы. В 2015-2016 учебном году учащиеся нашей школы участвовали в метапредметном проекте «Река времени» по теме «Эпоха средневековья», учителя стали руководителями проектов детей, а также творческих групп и подготовили яркие и познавательные присутственные места творческого этапа. Проекты, заслужившие высшую оценку были представлены на конференциях различных уровней. </w:t>
      </w:r>
    </w:p>
    <w:p w:rsidR="00446172" w:rsidRDefault="00446172" w:rsidP="00507D9E">
      <w:pPr>
        <w:jc w:val="both"/>
        <w:rPr>
          <w:rFonts w:ascii="Times New Roman" w:hAnsi="Times New Roman" w:cs="Times New Roman"/>
        </w:rPr>
      </w:pPr>
    </w:p>
    <w:p w:rsidR="002C1247" w:rsidRDefault="002C1247" w:rsidP="00446172">
      <w:pPr>
        <w:jc w:val="right"/>
        <w:rPr>
          <w:rFonts w:ascii="Times New Roman" w:hAnsi="Times New Roman" w:cs="Times New Roman"/>
          <w:b/>
          <w:i/>
          <w:color w:val="auto"/>
        </w:rPr>
      </w:pPr>
      <w:r w:rsidRPr="00446172">
        <w:rPr>
          <w:rFonts w:ascii="Times New Roman" w:hAnsi="Times New Roman" w:cs="Times New Roman"/>
          <w:b/>
          <w:i/>
          <w:color w:val="auto"/>
        </w:rPr>
        <w:t>(Приложение «Участие 2015-2016»)</w:t>
      </w:r>
    </w:p>
    <w:p w:rsidR="00446172" w:rsidRPr="00446172" w:rsidRDefault="00446172" w:rsidP="00446172">
      <w:pPr>
        <w:jc w:val="right"/>
        <w:rPr>
          <w:rFonts w:ascii="Times New Roman" w:hAnsi="Times New Roman" w:cs="Times New Roman"/>
          <w:b/>
          <w:i/>
          <w:color w:val="auto"/>
        </w:rPr>
      </w:pP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С сентября 2014 года в школе реализуются ФГОС ООО, поэтому основная методическая деятельность педагогического коллектива была соотнесена с реализацией новых стандартов. Повышение квалификации педагогов одно из условий успешного введения ФГОС. В этом учебном году учителя Григорьева Г.А., Еремина С.Н. Конарева О.В. аттестовались на высшую квалификационную категорию;  Прозорова Р.С.  на первую; на соответствие занимаемой должности: Гильда Г.А., Петрачкова С.А., Левченко К.В., Ельцевич Ю.А., Крюкова С.Н., Андрунь Т.А., Главатских И.В.</w:t>
      </w:r>
    </w:p>
    <w:p w:rsidR="002C1247" w:rsidRPr="00507D9E" w:rsidRDefault="002C1247" w:rsidP="00507D9E">
      <w:pPr>
        <w:ind w:firstLine="708"/>
        <w:jc w:val="both"/>
        <w:rPr>
          <w:rFonts w:ascii="Times New Roman" w:hAnsi="Times New Roman" w:cs="Times New Roman"/>
        </w:rPr>
      </w:pPr>
      <w:r w:rsidRPr="00507D9E">
        <w:rPr>
          <w:rFonts w:ascii="Times New Roman" w:hAnsi="Times New Roman" w:cs="Times New Roman"/>
        </w:rPr>
        <w:t>В  2015-2016 учебном году курсы переподготовки прошли следующие  учителя:</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 xml:space="preserve">Главатских И.В. «Современные подходы к преподаванию русского языка в старших классах в условиях ФГОС», </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Ковалева Е.Ю. «Формирование предметных, метапредметных и личностных результатов на уроке в соответствии с ФГОС»,</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 xml:space="preserve">Лоскутникова Г.В. «Реализация системно – деятельностного подхода в условиях ФГОС», - Горбачева Л.Г. «Методика подготовки к итоговому сочинению», </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 xml:space="preserve">Труфанова С.Л. «Теоретические и практические аспекты преподавания комплексного учебного курса ОРКСЭ», </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Проскокова Е.В. «Технологическая карта урока, проектирование и реализация современного занятия гуманитарной направленности (история, обществознание) в условиях ФГОС»,</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lastRenderedPageBreak/>
        <w:t>Крюкова С.Н. «Образовательный процесс в условиях реализации ФГОС НОО: средства достижения планируемых результатов»,</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Прозорова Р.С. «Курсы переподготовки учителей начальных классов»,</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Главатских М.Ю. «Курсы переподготовки учителей начальных классов»,</w:t>
      </w:r>
    </w:p>
    <w:p w:rsidR="002C1247" w:rsidRPr="00446172" w:rsidRDefault="002C1247" w:rsidP="00446172">
      <w:pPr>
        <w:pStyle w:val="ad"/>
        <w:numPr>
          <w:ilvl w:val="0"/>
          <w:numId w:val="37"/>
        </w:numPr>
        <w:jc w:val="both"/>
        <w:rPr>
          <w:rFonts w:ascii="Times New Roman" w:hAnsi="Times New Roman" w:cs="Times New Roman"/>
          <w:lang w:eastAsia="en-US"/>
        </w:rPr>
      </w:pPr>
      <w:r w:rsidRPr="00446172">
        <w:rPr>
          <w:rFonts w:ascii="Times New Roman" w:hAnsi="Times New Roman" w:cs="Times New Roman"/>
        </w:rPr>
        <w:t xml:space="preserve">Малютина Н.В. </w:t>
      </w:r>
      <w:r w:rsidRPr="00446172">
        <w:rPr>
          <w:rFonts w:ascii="Times New Roman" w:hAnsi="Times New Roman" w:cs="Times New Roman"/>
          <w:lang w:eastAsia="en-US"/>
        </w:rPr>
        <w:t>«Использование теории решения изобретательских задач для развития творческого воображения обучающихся в условиях реализации ФГОС»,</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Ващенко И.И. «Применение современных технологий в деятельности учителя математики в условиях реализации ФГОС»,</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Цыгер О.В. «Обновление содержания математического образования средствами УМК «МПИ»,</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 xml:space="preserve"> Кулеш Л.Е. «Организация учебно-воспитательного процесса в образовательном учреждении для детей с особыми образовательными потребностями в развитии и здоровье в  условиях ФГОС»,</w:t>
      </w:r>
    </w:p>
    <w:p w:rsidR="002C1247" w:rsidRPr="00446172" w:rsidRDefault="002C1247" w:rsidP="00446172">
      <w:pPr>
        <w:pStyle w:val="ad"/>
        <w:numPr>
          <w:ilvl w:val="0"/>
          <w:numId w:val="37"/>
        </w:numPr>
        <w:jc w:val="both"/>
        <w:rPr>
          <w:rFonts w:ascii="Times New Roman" w:hAnsi="Times New Roman" w:cs="Times New Roman"/>
        </w:rPr>
      </w:pPr>
      <w:r w:rsidRPr="00446172">
        <w:rPr>
          <w:rFonts w:ascii="Times New Roman" w:hAnsi="Times New Roman" w:cs="Times New Roman"/>
        </w:rPr>
        <w:t xml:space="preserve">Ягницына Е.А. «Совершенствование и содержания и методики преподавания физики в условиях общего и профильного образования требований ФГОС и Концепции  совершенствования инженерного </w:t>
      </w:r>
      <w:r w:rsidRPr="00446172">
        <w:rPr>
          <w:rFonts w:ascii="Times New Roman" w:hAnsi="Times New Roman" w:cs="Times New Roman"/>
          <w:lang w:val="en-US"/>
        </w:rPr>
        <w:t>CDIO</w:t>
      </w:r>
      <w:r w:rsidRPr="00446172">
        <w:rPr>
          <w:rFonts w:ascii="Times New Roman" w:hAnsi="Times New Roman" w:cs="Times New Roman"/>
        </w:rPr>
        <w:t xml:space="preserve"> образования».</w:t>
      </w:r>
    </w:p>
    <w:p w:rsidR="002C1247" w:rsidRPr="00507D9E" w:rsidRDefault="002C1247" w:rsidP="00507D9E">
      <w:pPr>
        <w:pStyle w:val="Default"/>
        <w:ind w:firstLine="708"/>
        <w:jc w:val="both"/>
        <w:rPr>
          <w:rFonts w:ascii="Times New Roman" w:hAnsi="Times New Roman" w:cs="Times New Roman"/>
          <w:b/>
        </w:rPr>
      </w:pPr>
      <w:r w:rsidRPr="00507D9E">
        <w:rPr>
          <w:rFonts w:ascii="Times New Roman" w:hAnsi="Times New Roman" w:cs="Times New Roman"/>
        </w:rPr>
        <w:t xml:space="preserve">В настоящее время в школе </w:t>
      </w:r>
      <w:r w:rsidRPr="00446172">
        <w:rPr>
          <w:rFonts w:ascii="Times New Roman" w:hAnsi="Times New Roman" w:cs="Times New Roman"/>
          <w:color w:val="auto"/>
        </w:rPr>
        <w:t xml:space="preserve">работает 5 молодых </w:t>
      </w:r>
      <w:r w:rsidR="00446172">
        <w:rPr>
          <w:rFonts w:ascii="Times New Roman" w:hAnsi="Times New Roman" w:cs="Times New Roman"/>
        </w:rPr>
        <w:t>специалистов.</w:t>
      </w:r>
      <w:r w:rsidRPr="00507D9E">
        <w:rPr>
          <w:rFonts w:ascii="Times New Roman" w:hAnsi="Times New Roman" w:cs="Times New Roman"/>
        </w:rPr>
        <w:t xml:space="preserve"> В течение года для них работала </w:t>
      </w:r>
      <w:r w:rsidR="00446172">
        <w:rPr>
          <w:rFonts w:ascii="Times New Roman" w:hAnsi="Times New Roman" w:cs="Times New Roman"/>
        </w:rPr>
        <w:t>«</w:t>
      </w:r>
      <w:r w:rsidRPr="00507D9E">
        <w:rPr>
          <w:rFonts w:ascii="Times New Roman" w:hAnsi="Times New Roman" w:cs="Times New Roman"/>
        </w:rPr>
        <w:t>Школа молодого учителя</w:t>
      </w:r>
      <w:r w:rsidR="00446172">
        <w:rPr>
          <w:rFonts w:ascii="Times New Roman" w:hAnsi="Times New Roman" w:cs="Times New Roman"/>
        </w:rPr>
        <w:t>»</w:t>
      </w:r>
      <w:r w:rsidRPr="00507D9E">
        <w:rPr>
          <w:rFonts w:ascii="Times New Roman" w:hAnsi="Times New Roman" w:cs="Times New Roman"/>
        </w:rPr>
        <w:t>. За молодыми педагогами были закреплены более опытные и квалифицированные наставники.  Помощь в профессиональном становлении молодых педагогов оказывали предметные методические объединения. С целью оказания методической помощи при организации учебного процесса для молодых педагогов проводились консультации, собеседования, знакомство с нормативными документами и локальными актами. При организации взаимопосещения уроков, как у молодых педагогов, так и более опытных особое внимание обращалось на выбор форм и методов обучения, организацию самостоятельной и индивидуальной работы с учащимися. Оказание методической помощи молодым педагогам.</w:t>
      </w:r>
    </w:p>
    <w:p w:rsidR="00446172"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Педагоги нашей школы не только сами учатся, но и с удовольствием делятся своим профессиональным мастерством с коллегами: общаясь в сетевых сообществах, имеют постоянно действующие личные сайты; публикуют свои работы в сборниках высших учебных заведений, предметных сборниках. Регулярно посещают обучающие и методические семинары, в этом учебном году было посещено </w:t>
      </w:r>
      <w:r w:rsidRPr="00507D9E">
        <w:rPr>
          <w:rFonts w:ascii="Times New Roman" w:hAnsi="Times New Roman" w:cs="Times New Roman"/>
          <w:color w:val="auto"/>
        </w:rPr>
        <w:t xml:space="preserve">63 </w:t>
      </w:r>
      <w:r w:rsidRPr="00507D9E">
        <w:rPr>
          <w:rFonts w:ascii="Times New Roman" w:hAnsi="Times New Roman" w:cs="Times New Roman"/>
        </w:rPr>
        <w:t xml:space="preserve">семинара. Результаты научно – методической работы педагогических сотрудников школы в 2015-2016 учебном году представлены в  </w:t>
      </w:r>
      <w:r w:rsidRPr="00507D9E">
        <w:rPr>
          <w:rFonts w:ascii="Times New Roman" w:hAnsi="Times New Roman" w:cs="Times New Roman"/>
          <w:color w:val="auto"/>
        </w:rPr>
        <w:t>21</w:t>
      </w:r>
      <w:r w:rsidRPr="00507D9E">
        <w:rPr>
          <w:rFonts w:ascii="Times New Roman" w:hAnsi="Times New Roman" w:cs="Times New Roman"/>
        </w:rPr>
        <w:t xml:space="preserve"> выступлениях на различных методических мероприятиях </w:t>
      </w:r>
      <w:r w:rsidRPr="00FD23E4">
        <w:rPr>
          <w:rFonts w:ascii="Times New Roman" w:hAnsi="Times New Roman" w:cs="Times New Roman"/>
          <w:color w:val="auto"/>
        </w:rPr>
        <w:t xml:space="preserve">и 21 статьях, </w:t>
      </w:r>
      <w:r w:rsidRPr="00507D9E">
        <w:rPr>
          <w:rFonts w:ascii="Times New Roman" w:hAnsi="Times New Roman" w:cs="Times New Roman"/>
        </w:rPr>
        <w:t>опубликованных в изданиях всероссийского, регионального, муниципального уровней и в электронном формате сетевых сообществ учителей</w:t>
      </w:r>
      <w:r w:rsidR="00446172">
        <w:rPr>
          <w:rFonts w:ascii="Times New Roman" w:hAnsi="Times New Roman" w:cs="Times New Roman"/>
        </w:rPr>
        <w:t>.</w:t>
      </w:r>
    </w:p>
    <w:p w:rsidR="00446172" w:rsidRDefault="00446172" w:rsidP="00507D9E">
      <w:pPr>
        <w:pStyle w:val="Default"/>
        <w:ind w:firstLine="708"/>
        <w:jc w:val="both"/>
        <w:rPr>
          <w:rFonts w:ascii="Times New Roman" w:hAnsi="Times New Roman" w:cs="Times New Roman"/>
        </w:rPr>
      </w:pPr>
    </w:p>
    <w:p w:rsidR="00446172" w:rsidRDefault="002C1247" w:rsidP="00446172">
      <w:pPr>
        <w:pStyle w:val="Default"/>
        <w:ind w:firstLine="708"/>
        <w:jc w:val="right"/>
        <w:rPr>
          <w:rFonts w:ascii="Times New Roman" w:hAnsi="Times New Roman" w:cs="Times New Roman"/>
          <w:color w:val="auto"/>
        </w:rPr>
      </w:pPr>
      <w:r w:rsidRPr="00446172">
        <w:rPr>
          <w:rFonts w:ascii="Times New Roman" w:hAnsi="Times New Roman" w:cs="Times New Roman"/>
          <w:color w:val="auto"/>
        </w:rPr>
        <w:t xml:space="preserve"> </w:t>
      </w:r>
      <w:r w:rsidRPr="00446172">
        <w:rPr>
          <w:rFonts w:ascii="Times New Roman" w:hAnsi="Times New Roman" w:cs="Times New Roman"/>
          <w:b/>
          <w:i/>
          <w:color w:val="auto"/>
        </w:rPr>
        <w:t>(Приложение «Публикации»).</w:t>
      </w:r>
      <w:r w:rsidRPr="00446172">
        <w:rPr>
          <w:rFonts w:ascii="Times New Roman" w:hAnsi="Times New Roman" w:cs="Times New Roman"/>
          <w:color w:val="auto"/>
        </w:rPr>
        <w:t xml:space="preserve"> </w:t>
      </w:r>
    </w:p>
    <w:p w:rsidR="00446172" w:rsidRPr="00446172" w:rsidRDefault="00446172" w:rsidP="00446172">
      <w:pPr>
        <w:pStyle w:val="Default"/>
        <w:ind w:firstLine="708"/>
        <w:jc w:val="right"/>
        <w:rPr>
          <w:rFonts w:ascii="Times New Roman" w:hAnsi="Times New Roman" w:cs="Times New Roman"/>
          <w:color w:val="auto"/>
        </w:rPr>
      </w:pP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Методическая служба школы оказывает реальную помощь педагогам, проходящим аттестацию на квалификационные категории. Эффективным средством повышения методической подготовки педагогов является их участие в вебинарах, организованных на уровне региона и России. Важным моментом для самостоятельной методической подготовки учителей является их участие в Общероссийском проекте «Школа цифрового века», 43 человека.</w:t>
      </w:r>
    </w:p>
    <w:p w:rsidR="002C1247" w:rsidRPr="00507D9E" w:rsidRDefault="002C1247" w:rsidP="00507D9E">
      <w:pPr>
        <w:pStyle w:val="ad"/>
        <w:ind w:left="0" w:firstLine="709"/>
        <w:jc w:val="both"/>
        <w:rPr>
          <w:rFonts w:ascii="Times New Roman" w:hAnsi="Times New Roman" w:cs="Times New Roman"/>
        </w:rPr>
      </w:pPr>
      <w:r w:rsidRPr="00507D9E">
        <w:rPr>
          <w:rFonts w:ascii="Times New Roman" w:hAnsi="Times New Roman" w:cs="Times New Roman"/>
        </w:rPr>
        <w:t>Хороший потенциал педагогического коллектива позволяет вести экспериментальную работу, изучать и внедрять элементы инновационных технологий.</w:t>
      </w:r>
    </w:p>
    <w:p w:rsidR="002C1247" w:rsidRPr="00507D9E" w:rsidRDefault="002C1247" w:rsidP="00507D9E">
      <w:pPr>
        <w:pStyle w:val="ad"/>
        <w:shd w:val="clear" w:color="auto" w:fill="FFFFFF"/>
        <w:ind w:left="0" w:firstLine="708"/>
        <w:jc w:val="both"/>
        <w:rPr>
          <w:rFonts w:ascii="Times New Roman" w:hAnsi="Times New Roman" w:cs="Times New Roman"/>
        </w:rPr>
      </w:pPr>
      <w:r w:rsidRPr="00507D9E">
        <w:rPr>
          <w:rFonts w:ascii="Times New Roman" w:hAnsi="Times New Roman" w:cs="Times New Roman"/>
        </w:rPr>
        <w:t>В этом уч</w:t>
      </w:r>
      <w:r w:rsidRPr="00507D9E">
        <w:rPr>
          <w:rFonts w:ascii="Times New Roman" w:hAnsi="Times New Roman" w:cs="Times New Roman"/>
          <w:b/>
        </w:rPr>
        <w:t>е</w:t>
      </w:r>
      <w:r w:rsidRPr="00507D9E">
        <w:rPr>
          <w:rFonts w:ascii="Times New Roman" w:hAnsi="Times New Roman" w:cs="Times New Roman"/>
        </w:rPr>
        <w:t>бном году педагоги школы являются участниками творческих групп  следующих инновационных площадок:</w:t>
      </w:r>
    </w:p>
    <w:p w:rsidR="002C1247" w:rsidRPr="00507D9E" w:rsidRDefault="002C1247" w:rsidP="00446172">
      <w:pPr>
        <w:pStyle w:val="ad"/>
        <w:numPr>
          <w:ilvl w:val="0"/>
          <w:numId w:val="38"/>
        </w:numPr>
        <w:shd w:val="clear" w:color="auto" w:fill="FFFFFF"/>
        <w:jc w:val="both"/>
        <w:rPr>
          <w:rFonts w:ascii="Times New Roman" w:hAnsi="Times New Roman" w:cs="Times New Roman"/>
        </w:rPr>
      </w:pPr>
      <w:r w:rsidRPr="00507D9E">
        <w:rPr>
          <w:rFonts w:ascii="Times New Roman" w:hAnsi="Times New Roman" w:cs="Times New Roman"/>
        </w:rPr>
        <w:t>внедрение электронного документооборота,</w:t>
      </w:r>
    </w:p>
    <w:p w:rsidR="002C1247" w:rsidRPr="00507D9E" w:rsidRDefault="002C1247" w:rsidP="00446172">
      <w:pPr>
        <w:pStyle w:val="ad"/>
        <w:numPr>
          <w:ilvl w:val="0"/>
          <w:numId w:val="38"/>
        </w:numPr>
        <w:shd w:val="clear" w:color="auto" w:fill="FFFFFF"/>
        <w:jc w:val="both"/>
        <w:rPr>
          <w:rFonts w:ascii="Times New Roman" w:hAnsi="Times New Roman" w:cs="Times New Roman"/>
        </w:rPr>
      </w:pPr>
      <w:r w:rsidRPr="00507D9E">
        <w:rPr>
          <w:rFonts w:ascii="Times New Roman" w:hAnsi="Times New Roman" w:cs="Times New Roman"/>
        </w:rPr>
        <w:t>внедрение ФГОС ООО,</w:t>
      </w:r>
    </w:p>
    <w:p w:rsidR="002C1247" w:rsidRPr="00507D9E" w:rsidRDefault="002C1247" w:rsidP="00446172">
      <w:pPr>
        <w:pStyle w:val="ad"/>
        <w:numPr>
          <w:ilvl w:val="0"/>
          <w:numId w:val="38"/>
        </w:numPr>
        <w:shd w:val="clear" w:color="auto" w:fill="FFFFFF"/>
        <w:jc w:val="both"/>
        <w:rPr>
          <w:rFonts w:ascii="Times New Roman" w:hAnsi="Times New Roman" w:cs="Times New Roman"/>
        </w:rPr>
      </w:pPr>
      <w:r w:rsidRPr="00507D9E">
        <w:rPr>
          <w:rFonts w:ascii="Times New Roman" w:hAnsi="Times New Roman" w:cs="Times New Roman"/>
        </w:rPr>
        <w:t>внедрение ЭФУ,</w:t>
      </w:r>
    </w:p>
    <w:p w:rsidR="00446172" w:rsidRDefault="002C1247" w:rsidP="00DE1E46">
      <w:pPr>
        <w:pStyle w:val="ad"/>
        <w:numPr>
          <w:ilvl w:val="0"/>
          <w:numId w:val="38"/>
        </w:numPr>
        <w:jc w:val="both"/>
        <w:rPr>
          <w:rStyle w:val="af9"/>
          <w:rFonts w:ascii="Times New Roman" w:hAnsi="Times New Roman"/>
          <w:b w:val="0"/>
        </w:rPr>
      </w:pPr>
      <w:r w:rsidRPr="00446172">
        <w:rPr>
          <w:rFonts w:ascii="Times New Roman" w:hAnsi="Times New Roman" w:cs="Times New Roman"/>
        </w:rPr>
        <w:t>реализации деятельности региональной инновационной практикоориентированной площадки</w:t>
      </w:r>
      <w:r w:rsidRPr="00446172">
        <w:rPr>
          <w:rFonts w:ascii="Times New Roman" w:hAnsi="Times New Roman" w:cs="Times New Roman"/>
          <w:b/>
        </w:rPr>
        <w:t xml:space="preserve"> </w:t>
      </w:r>
      <w:r w:rsidRPr="00446172">
        <w:rPr>
          <w:rStyle w:val="af9"/>
          <w:rFonts w:ascii="Times New Roman" w:hAnsi="Times New Roman"/>
          <w:b w:val="0"/>
        </w:rPr>
        <w:t>«Совершенствование организации школьного питания,  формирование культуры з</w:t>
      </w:r>
      <w:r w:rsidR="00446172" w:rsidRPr="00446172">
        <w:rPr>
          <w:rStyle w:val="af9"/>
          <w:rFonts w:ascii="Times New Roman" w:hAnsi="Times New Roman"/>
          <w:b w:val="0"/>
        </w:rPr>
        <w:t>дорового питания у обучающихся»;</w:t>
      </w:r>
    </w:p>
    <w:p w:rsidR="002C1247" w:rsidRPr="00446172" w:rsidRDefault="002C1247" w:rsidP="00DE1E46">
      <w:pPr>
        <w:pStyle w:val="ad"/>
        <w:numPr>
          <w:ilvl w:val="0"/>
          <w:numId w:val="38"/>
        </w:numPr>
        <w:jc w:val="both"/>
        <w:rPr>
          <w:rStyle w:val="af9"/>
          <w:rFonts w:ascii="Times New Roman" w:hAnsi="Times New Roman"/>
          <w:b w:val="0"/>
        </w:rPr>
      </w:pPr>
      <w:r w:rsidRPr="00446172">
        <w:rPr>
          <w:rStyle w:val="af9"/>
          <w:rFonts w:ascii="Times New Roman" w:hAnsi="Times New Roman"/>
          <w:b w:val="0"/>
        </w:rPr>
        <w:t>центр экологического образования.</w:t>
      </w:r>
    </w:p>
    <w:p w:rsidR="002C1247" w:rsidRPr="00507D9E" w:rsidRDefault="002C1247" w:rsidP="00507D9E">
      <w:pPr>
        <w:pStyle w:val="Default"/>
        <w:ind w:firstLine="708"/>
        <w:jc w:val="both"/>
        <w:rPr>
          <w:rFonts w:ascii="Times New Roman" w:hAnsi="Times New Roman" w:cs="Times New Roman"/>
        </w:rPr>
      </w:pPr>
    </w:p>
    <w:p w:rsidR="00FD23E4" w:rsidRDefault="00FD23E4" w:rsidP="00507D9E">
      <w:pPr>
        <w:shd w:val="clear" w:color="auto" w:fill="FFFFFF"/>
        <w:ind w:firstLine="15"/>
        <w:jc w:val="both"/>
        <w:outlineLvl w:val="7"/>
        <w:rPr>
          <w:rFonts w:ascii="Times New Roman" w:hAnsi="Times New Roman" w:cs="Times New Roman"/>
          <w:b/>
          <w:bCs/>
        </w:rPr>
      </w:pPr>
    </w:p>
    <w:p w:rsidR="00FD23E4" w:rsidRDefault="00FD23E4" w:rsidP="00507D9E">
      <w:pPr>
        <w:shd w:val="clear" w:color="auto" w:fill="FFFFFF"/>
        <w:ind w:firstLine="15"/>
        <w:jc w:val="both"/>
        <w:outlineLvl w:val="7"/>
        <w:rPr>
          <w:rFonts w:ascii="Times New Roman" w:hAnsi="Times New Roman" w:cs="Times New Roman"/>
          <w:b/>
          <w:bCs/>
        </w:rPr>
      </w:pPr>
    </w:p>
    <w:p w:rsidR="00FD23E4" w:rsidRDefault="00FD23E4" w:rsidP="00507D9E">
      <w:pPr>
        <w:shd w:val="clear" w:color="auto" w:fill="FFFFFF"/>
        <w:ind w:firstLine="15"/>
        <w:jc w:val="both"/>
        <w:outlineLvl w:val="7"/>
        <w:rPr>
          <w:rFonts w:ascii="Times New Roman" w:hAnsi="Times New Roman" w:cs="Times New Roman"/>
          <w:b/>
          <w:bCs/>
        </w:rPr>
      </w:pPr>
    </w:p>
    <w:p w:rsidR="002C1247" w:rsidRPr="00507D9E" w:rsidRDefault="002C1247" w:rsidP="00507D9E">
      <w:pPr>
        <w:shd w:val="clear" w:color="auto" w:fill="FFFFFF"/>
        <w:ind w:firstLine="15"/>
        <w:jc w:val="both"/>
        <w:outlineLvl w:val="7"/>
        <w:rPr>
          <w:rFonts w:ascii="Times New Roman" w:hAnsi="Times New Roman" w:cs="Times New Roman"/>
        </w:rPr>
      </w:pPr>
      <w:r w:rsidRPr="00507D9E">
        <w:rPr>
          <w:rFonts w:ascii="Times New Roman" w:hAnsi="Times New Roman" w:cs="Times New Roman"/>
          <w:b/>
          <w:bCs/>
        </w:rPr>
        <w:t>Состав участников инновационной деятельности</w:t>
      </w:r>
    </w:p>
    <w:tbl>
      <w:tblPr>
        <w:tblW w:w="8080" w:type="dxa"/>
        <w:tblInd w:w="40" w:type="dxa"/>
        <w:shd w:val="clear" w:color="auto" w:fill="FFFFFF"/>
        <w:tblCellMar>
          <w:left w:w="0" w:type="dxa"/>
          <w:right w:w="0" w:type="dxa"/>
        </w:tblCellMar>
        <w:tblLook w:val="04A0" w:firstRow="1" w:lastRow="0" w:firstColumn="1" w:lastColumn="0" w:noHBand="0" w:noVBand="1"/>
      </w:tblPr>
      <w:tblGrid>
        <w:gridCol w:w="2268"/>
        <w:gridCol w:w="2127"/>
        <w:gridCol w:w="1842"/>
        <w:gridCol w:w="1843"/>
      </w:tblGrid>
      <w:tr w:rsidR="002C1247" w:rsidRPr="00507D9E" w:rsidTr="002C1247">
        <w:trPr>
          <w:trHeight w:val="274"/>
        </w:trPr>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Ф.И.О.</w:t>
            </w:r>
          </w:p>
        </w:tc>
        <w:tc>
          <w:tcPr>
            <w:tcW w:w="21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Электронный документооборот </w:t>
            </w:r>
          </w:p>
        </w:tc>
        <w:tc>
          <w:tcPr>
            <w:tcW w:w="18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Электронные учебники</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Школьное питание</w:t>
            </w:r>
          </w:p>
        </w:tc>
      </w:tr>
      <w:tr w:rsidR="002C1247" w:rsidRPr="00507D9E" w:rsidTr="002C1247">
        <w:trPr>
          <w:trHeight w:val="29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Андрунь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Байдык Л. Д.</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Белик Е.С.</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Бобкова Л. В.1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Боркина С.Ю.</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Ващенко И. И.</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Гильда Г.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Главатских И.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Главатских М. Ю.</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Горбачева Л.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Григорьева Г.А.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Дмитриева О. А.1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Ельцевич Юл. Ал.</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Еремина С. Н.</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Загвоздкина Г.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Залецкая Н.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Зуева Д.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9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Ильина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Кажевникова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Квашина Е.Ф.</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Ковалева Е. Ю.</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Конарева О.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Кораблева О.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Крюкова С. Н.1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Кулеш Л. Е.</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Курбык Н. Ив.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Левченко К.В.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Лоскутникова Г.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Людовских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Малютина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Мироненко Л.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Мишина Н.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Моисеева О.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Муллер Н.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Нестерова Р. П.</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Остроухов А.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Отрешко Л.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Павлова Н.В.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Папилкина Н. П.</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Парфенова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 </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Петрова Т. В.1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Плотникова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lastRenderedPageBreak/>
              <w:t>Поварницин А.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Попова Н. С.</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Прозорова Р.С.</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Проклова М. И.</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Проскокова Е.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Путинцева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Редозубов М.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Ряписова Ю.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Седова Т. Н.</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Седых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Селявская Н.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Степанова А. С.1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Сухов В.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Тихонова Е.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Труфанова С. Л.</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Турлаков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 </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Файзулина Н. Х.</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Цыгер О.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Чернова О.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Черпинская М.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 </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Ягницина Е.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bl>
    <w:p w:rsidR="002C1247" w:rsidRPr="00507D9E" w:rsidRDefault="002C1247" w:rsidP="00507D9E">
      <w:pPr>
        <w:pStyle w:val="Default"/>
        <w:ind w:firstLine="708"/>
        <w:jc w:val="both"/>
        <w:rPr>
          <w:rFonts w:ascii="Times New Roman" w:hAnsi="Times New Roman" w:cs="Times New Roman"/>
        </w:rPr>
      </w:pPr>
    </w:p>
    <w:p w:rsidR="002C1247" w:rsidRPr="00507D9E" w:rsidRDefault="002C1247" w:rsidP="00507D9E">
      <w:pPr>
        <w:pStyle w:val="ad"/>
        <w:ind w:left="0" w:firstLine="709"/>
        <w:jc w:val="both"/>
        <w:rPr>
          <w:rFonts w:ascii="Times New Roman" w:hAnsi="Times New Roman" w:cs="Times New Roman"/>
        </w:rPr>
      </w:pPr>
      <w:r w:rsidRPr="00507D9E">
        <w:rPr>
          <w:rFonts w:ascii="Times New Roman" w:hAnsi="Times New Roman" w:cs="Times New Roman"/>
        </w:rPr>
        <w:t>Результаты работы были представлены на 3 муниципальных  семинарах по следующим темам:</w:t>
      </w:r>
    </w:p>
    <w:p w:rsidR="002C1247" w:rsidRPr="00507D9E" w:rsidRDefault="002C1247" w:rsidP="00507D9E">
      <w:pPr>
        <w:pStyle w:val="Default"/>
        <w:numPr>
          <w:ilvl w:val="0"/>
          <w:numId w:val="27"/>
        </w:numPr>
        <w:ind w:left="284" w:hanging="426"/>
        <w:jc w:val="both"/>
        <w:rPr>
          <w:rFonts w:ascii="Times New Roman" w:hAnsi="Times New Roman" w:cs="Times New Roman"/>
          <w:color w:val="auto"/>
        </w:rPr>
      </w:pPr>
      <w:r w:rsidRPr="00507D9E">
        <w:rPr>
          <w:rFonts w:ascii="Times New Roman" w:hAnsi="Times New Roman" w:cs="Times New Roman"/>
          <w:color w:val="auto"/>
        </w:rPr>
        <w:t xml:space="preserve"> «Внедрение систем электронного документооборота в общеобразовательных учреждениях Томской области»;</w:t>
      </w:r>
    </w:p>
    <w:p w:rsidR="002C1247" w:rsidRPr="00507D9E" w:rsidRDefault="002C1247" w:rsidP="00507D9E">
      <w:pPr>
        <w:pStyle w:val="Default"/>
        <w:numPr>
          <w:ilvl w:val="0"/>
          <w:numId w:val="27"/>
        </w:numPr>
        <w:ind w:left="284" w:hanging="426"/>
        <w:jc w:val="both"/>
        <w:rPr>
          <w:rFonts w:ascii="Times New Roman" w:hAnsi="Times New Roman" w:cs="Times New Roman"/>
          <w:color w:val="FF0000"/>
        </w:rPr>
      </w:pPr>
      <w:r w:rsidRPr="00507D9E">
        <w:rPr>
          <w:rFonts w:ascii="Times New Roman" w:hAnsi="Times New Roman" w:cs="Times New Roman"/>
          <w:shd w:val="clear" w:color="auto" w:fill="FFFFFF"/>
        </w:rPr>
        <w:t xml:space="preserve"> "Система оценки метапредметных результатов через межпредметный образовательный проект "Река времени";</w:t>
      </w:r>
    </w:p>
    <w:p w:rsidR="002C1247" w:rsidRPr="00507D9E" w:rsidRDefault="002C1247" w:rsidP="00507D9E">
      <w:pPr>
        <w:pStyle w:val="Default"/>
        <w:numPr>
          <w:ilvl w:val="0"/>
          <w:numId w:val="27"/>
        </w:numPr>
        <w:ind w:left="284" w:hanging="426"/>
        <w:jc w:val="both"/>
        <w:rPr>
          <w:rFonts w:ascii="Times New Roman" w:hAnsi="Times New Roman" w:cs="Times New Roman"/>
          <w:color w:val="FF0000"/>
        </w:rPr>
      </w:pPr>
      <w:r w:rsidRPr="00507D9E">
        <w:rPr>
          <w:rFonts w:ascii="Times New Roman" w:hAnsi="Times New Roman" w:cs="Times New Roman"/>
        </w:rPr>
        <w:t>«Модели внедрения электронного обучения в МБОУ «СОШ № 87».</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Все присутствовавшие на них методисты, завучи и педагоги дали высокую оценку представленному опыту работы и отметили его практическую значимость.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Одним из важных показателей значимости методической работы является результативное участие педагогов и коллектива школы в профессиональных конкурсах:</w:t>
      </w:r>
    </w:p>
    <w:p w:rsidR="002C1247" w:rsidRPr="00507D9E" w:rsidRDefault="002C1247" w:rsidP="00507D9E">
      <w:pPr>
        <w:pStyle w:val="Default"/>
        <w:ind w:firstLine="708"/>
        <w:jc w:val="both"/>
        <w:rPr>
          <w:rFonts w:ascii="Times New Roman" w:hAnsi="Times New Roman" w:cs="Times New Roman"/>
        </w:rPr>
      </w:pPr>
    </w:p>
    <w:tbl>
      <w:tblPr>
        <w:tblStyle w:val="a7"/>
        <w:tblW w:w="0" w:type="auto"/>
        <w:tblLook w:val="04A0" w:firstRow="1" w:lastRow="0" w:firstColumn="1" w:lastColumn="0" w:noHBand="0" w:noVBand="1"/>
      </w:tblPr>
      <w:tblGrid>
        <w:gridCol w:w="540"/>
        <w:gridCol w:w="4417"/>
        <w:gridCol w:w="1519"/>
        <w:gridCol w:w="3442"/>
      </w:tblGrid>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 п/п</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Название конкурса</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ФИО участника</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Результат</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1</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Региональный этап Всероссийского конкурса «Сердце отдаю детям»</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Загвоздкина Г.Г.</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финалиста</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2</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Муниципальный этап Всероссийского конкурса «Учитель года»</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Попова Н.С.</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Победитель</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3</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Региональный этап Всероссийского конкурса «Учитель года»</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Попова Н.С.</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Грамота за 6 место</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4</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Региональный этап Всероссийского конкурса «Методист года»</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Зуева Д.Г.</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Лауреата</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5</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Региональный конкурс «Мастерская профориентации»</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Байдык Л.Д.</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3 степени</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6</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Всероссийский конкурс «Этот день Победы»</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Ягницына Е.А.</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1 степени</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7</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Всероссийский конкурс «Талантум»</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Ягницына Е.А.</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 xml:space="preserve">Диплом </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lastRenderedPageBreak/>
              <w:t>8</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Всероссийский конкурс «Лучшая презентация к уроку»</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Людовских Т.А.</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лауреата</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9</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Всероссийский конкурс «Теоретические основы педагогики»</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Кулеш Л.Е.</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за 1 место</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10</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Всероссийский конкурс лучших методических материалов по формам</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Ряписова Ю.В.</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победителя</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11</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Всероссийский конкурс «Творческий учитель»</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Петрова Т.В.</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w:t>
            </w:r>
          </w:p>
        </w:tc>
      </w:tr>
      <w:tr w:rsidR="002C1247" w:rsidRPr="00507D9E" w:rsidTr="00446172">
        <w:tc>
          <w:tcPr>
            <w:tcW w:w="540"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12</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Международная олимпиада «Олимпиадная работа педагога»</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Ягницына Е.А.</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за 1 место</w:t>
            </w:r>
          </w:p>
        </w:tc>
      </w:tr>
      <w:tr w:rsidR="002C1247" w:rsidRPr="00507D9E" w:rsidTr="00446172">
        <w:tc>
          <w:tcPr>
            <w:tcW w:w="540" w:type="dxa"/>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13</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Всероссийский конкурс «Лучший сайт образовательной организации»</w:t>
            </w:r>
          </w:p>
        </w:tc>
        <w:tc>
          <w:tcPr>
            <w:tcW w:w="1519"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Седых Н.В.</w:t>
            </w: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Сертификат</w:t>
            </w:r>
          </w:p>
        </w:tc>
      </w:tr>
      <w:tr w:rsidR="002C1247" w:rsidRPr="00507D9E" w:rsidTr="00446172">
        <w:tc>
          <w:tcPr>
            <w:tcW w:w="540" w:type="dxa"/>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14</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Муниципальный конкурс «Лучший Управляющий совет общеобразовательного учреждения»</w:t>
            </w:r>
          </w:p>
        </w:tc>
        <w:tc>
          <w:tcPr>
            <w:tcW w:w="1519" w:type="dxa"/>
          </w:tcPr>
          <w:p w:rsidR="002C1247" w:rsidRPr="00507D9E" w:rsidRDefault="002C1247" w:rsidP="00507D9E">
            <w:pPr>
              <w:pStyle w:val="Default"/>
              <w:jc w:val="both"/>
              <w:rPr>
                <w:rFonts w:ascii="Times New Roman" w:hAnsi="Times New Roman" w:cs="Times New Roman"/>
                <w:color w:val="auto"/>
              </w:rPr>
            </w:pP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1 степени</w:t>
            </w:r>
          </w:p>
        </w:tc>
      </w:tr>
      <w:tr w:rsidR="002C1247" w:rsidRPr="00507D9E" w:rsidTr="00446172">
        <w:tc>
          <w:tcPr>
            <w:tcW w:w="540" w:type="dxa"/>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15</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Муниципальный этап Регионального конкурса «Лучший публичный доклад Образовательной организации»</w:t>
            </w:r>
          </w:p>
        </w:tc>
        <w:tc>
          <w:tcPr>
            <w:tcW w:w="1519" w:type="dxa"/>
          </w:tcPr>
          <w:p w:rsidR="002C1247" w:rsidRPr="00507D9E" w:rsidRDefault="002C1247" w:rsidP="00507D9E">
            <w:pPr>
              <w:pStyle w:val="Default"/>
              <w:jc w:val="both"/>
              <w:rPr>
                <w:rFonts w:ascii="Times New Roman" w:hAnsi="Times New Roman" w:cs="Times New Roman"/>
                <w:color w:val="auto"/>
              </w:rPr>
            </w:pP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Победитель</w:t>
            </w:r>
          </w:p>
        </w:tc>
      </w:tr>
      <w:tr w:rsidR="002C1247" w:rsidRPr="00507D9E" w:rsidTr="00446172">
        <w:tc>
          <w:tcPr>
            <w:tcW w:w="540" w:type="dxa"/>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16</w:t>
            </w:r>
          </w:p>
        </w:tc>
        <w:tc>
          <w:tcPr>
            <w:tcW w:w="4417"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Региональный  конкурс «Лучший публичный доклад Образовательной организации»</w:t>
            </w:r>
          </w:p>
        </w:tc>
        <w:tc>
          <w:tcPr>
            <w:tcW w:w="1519" w:type="dxa"/>
          </w:tcPr>
          <w:p w:rsidR="002C1247" w:rsidRPr="00507D9E" w:rsidRDefault="002C1247" w:rsidP="00507D9E">
            <w:pPr>
              <w:pStyle w:val="Default"/>
              <w:jc w:val="both"/>
              <w:rPr>
                <w:rFonts w:ascii="Times New Roman" w:hAnsi="Times New Roman" w:cs="Times New Roman"/>
                <w:color w:val="auto"/>
              </w:rPr>
            </w:pPr>
          </w:p>
        </w:tc>
        <w:tc>
          <w:tcPr>
            <w:tcW w:w="3442" w:type="dxa"/>
          </w:tcPr>
          <w:p w:rsidR="002C1247" w:rsidRPr="00507D9E" w:rsidRDefault="002C1247" w:rsidP="00507D9E">
            <w:pPr>
              <w:pStyle w:val="Default"/>
              <w:jc w:val="both"/>
              <w:rPr>
                <w:rFonts w:ascii="Times New Roman" w:hAnsi="Times New Roman" w:cs="Times New Roman"/>
                <w:color w:val="auto"/>
              </w:rPr>
            </w:pPr>
            <w:r w:rsidRPr="00507D9E">
              <w:rPr>
                <w:rFonts w:ascii="Times New Roman" w:hAnsi="Times New Roman" w:cs="Times New Roman"/>
                <w:color w:val="auto"/>
              </w:rPr>
              <w:t>Диплом 2 степени</w:t>
            </w:r>
          </w:p>
        </w:tc>
      </w:tr>
    </w:tbl>
    <w:p w:rsidR="002C1247" w:rsidRPr="00507D9E" w:rsidRDefault="002C1247" w:rsidP="00507D9E">
      <w:pPr>
        <w:pStyle w:val="Default"/>
        <w:ind w:firstLine="708"/>
        <w:jc w:val="both"/>
        <w:rPr>
          <w:rFonts w:ascii="Times New Roman" w:hAnsi="Times New Roman" w:cs="Times New Roman"/>
        </w:rPr>
      </w:pP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Педагоги школы в практике своей работы используют разнообразные формы работы с учащимися, в том числе и дистанционные. На уроках широко используют презентации, тесты, работу в </w:t>
      </w:r>
      <w:r w:rsidRPr="00446172">
        <w:rPr>
          <w:rFonts w:ascii="Times New Roman" w:hAnsi="Times New Roman" w:cs="Times New Roman"/>
          <w:color w:val="auto"/>
        </w:rPr>
        <w:t>системах «</w:t>
      </w:r>
      <w:r w:rsidRPr="00446172">
        <w:rPr>
          <w:rFonts w:ascii="Times New Roman" w:hAnsi="Times New Roman" w:cs="Times New Roman"/>
          <w:color w:val="auto"/>
          <w:lang w:val="en-US"/>
        </w:rPr>
        <w:t>Ust</w:t>
      </w:r>
      <w:r w:rsidRPr="00446172">
        <w:rPr>
          <w:rFonts w:ascii="Times New Roman" w:hAnsi="Times New Roman" w:cs="Times New Roman"/>
          <w:color w:val="auto"/>
        </w:rPr>
        <w:t xml:space="preserve">-тест», «Статград». </w:t>
      </w:r>
      <w:r w:rsidRPr="00507D9E">
        <w:rPr>
          <w:rFonts w:ascii="Times New Roman" w:hAnsi="Times New Roman" w:cs="Times New Roman"/>
        </w:rPr>
        <w:t>В 2014 году 8  педагогов школы приняли участие в курсах ПК по вопросам социализации детей-инвалидов, обучающихся на дому, в рамках реализации проекта «Совершенствование программ повышения квалификации, обеспечивающих эффективное и результативное внедрение программ дистанционного обучения детей-инвалидов, обучающихся на дому» Федеральной целевой программы развития образования на 2011-2015 годы. В настоящее время в школе обучается 4 учащихся, в учебном плане которых стоят дистанционные часы. У каждого учащегося в плане по 3 разных предмета, такие как математика, русский язык, биология, физика, информатика.</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С 2009 года школа является участником городского проекта АИС «Сетевой город». Начиная с сентября 2015 года школа стала единственной в городе, которая полностью перешла на электронный документооборот и отказалась от бумажных журналов. В переходный период для педагогов школы было проведено </w:t>
      </w:r>
      <w:r w:rsidRPr="00446172">
        <w:rPr>
          <w:rFonts w:ascii="Times New Roman" w:hAnsi="Times New Roman" w:cs="Times New Roman"/>
          <w:color w:val="auto"/>
        </w:rPr>
        <w:t>11 обучающих семинаров</w:t>
      </w:r>
      <w:r w:rsidRPr="00507D9E">
        <w:rPr>
          <w:rFonts w:ascii="Times New Roman" w:hAnsi="Times New Roman" w:cs="Times New Roman"/>
          <w:color w:val="auto"/>
        </w:rPr>
        <w:t>, что способствовало поэтапному и спокойному переходу и использованию в учебном процессе.</w:t>
      </w:r>
      <w:r w:rsidRPr="00507D9E">
        <w:rPr>
          <w:rFonts w:ascii="Times New Roman" w:hAnsi="Times New Roman" w:cs="Times New Roman"/>
        </w:rPr>
        <w:t xml:space="preserve"> Во время карантина учебный процесс не прерывался, а был продолжен в дистанционном режиме для всех обучающихся.  Каждый ребенок получал либо индивидуальные, либо общие задания, и находясь дома имел возможность выполнить их и отправить через сетевой город на проверку учителю. </w:t>
      </w:r>
    </w:p>
    <w:p w:rsidR="00446172" w:rsidRDefault="002C1247" w:rsidP="00507D9E">
      <w:pPr>
        <w:ind w:firstLine="708"/>
        <w:jc w:val="both"/>
        <w:rPr>
          <w:rFonts w:ascii="Times New Roman" w:hAnsi="Times New Roman" w:cs="Times New Roman"/>
        </w:rPr>
      </w:pPr>
      <w:r w:rsidRPr="00507D9E">
        <w:rPr>
          <w:rFonts w:ascii="Times New Roman" w:hAnsi="Times New Roman" w:cs="Times New Roman"/>
        </w:rPr>
        <w:t>Результаты своей работы педагоги представляют на мероприятиях различных уровней: выступления, доклады, мастер-классы, открытые уроки, представления опыта работы, презентации, методические разработки, творческие отчеты.</w:t>
      </w:r>
    </w:p>
    <w:p w:rsidR="00446172" w:rsidRDefault="00446172" w:rsidP="00507D9E">
      <w:pPr>
        <w:ind w:firstLine="708"/>
        <w:jc w:val="both"/>
        <w:rPr>
          <w:rFonts w:ascii="Times New Roman" w:hAnsi="Times New Roman" w:cs="Times New Roman"/>
        </w:rPr>
      </w:pPr>
    </w:p>
    <w:p w:rsidR="002C1247" w:rsidRPr="00446172" w:rsidRDefault="002C1247" w:rsidP="00507D9E">
      <w:pPr>
        <w:ind w:firstLine="708"/>
        <w:jc w:val="both"/>
        <w:rPr>
          <w:rFonts w:ascii="Times New Roman" w:hAnsi="Times New Roman" w:cs="Times New Roman"/>
          <w:b/>
          <w:i/>
          <w:color w:val="FF0000"/>
        </w:rPr>
      </w:pPr>
      <w:r w:rsidRPr="00507D9E">
        <w:rPr>
          <w:rFonts w:ascii="Times New Roman" w:hAnsi="Times New Roman" w:cs="Times New Roman"/>
        </w:rPr>
        <w:t xml:space="preserve"> </w:t>
      </w:r>
      <w:r w:rsidRPr="00446172">
        <w:rPr>
          <w:rFonts w:ascii="Times New Roman" w:hAnsi="Times New Roman" w:cs="Times New Roman"/>
          <w:b/>
          <w:i/>
          <w:color w:val="auto"/>
        </w:rPr>
        <w:t>(Приложение «Участие 2015-2016»).</w:t>
      </w:r>
    </w:p>
    <w:p w:rsidR="002C1247" w:rsidRPr="00507D9E" w:rsidRDefault="002C1247" w:rsidP="00507D9E">
      <w:pPr>
        <w:tabs>
          <w:tab w:val="left" w:pos="1134"/>
        </w:tabs>
        <w:ind w:left="709"/>
        <w:jc w:val="both"/>
        <w:outlineLvl w:val="0"/>
        <w:rPr>
          <w:rFonts w:ascii="Times New Roman" w:hAnsi="Times New Roman" w:cs="Times New Roman"/>
          <w:color w:val="FF0000"/>
        </w:rPr>
      </w:pPr>
    </w:p>
    <w:p w:rsidR="008C6EF0" w:rsidRPr="00446172" w:rsidRDefault="008C6EF0" w:rsidP="00507D9E">
      <w:pPr>
        <w:pStyle w:val="af3"/>
        <w:numPr>
          <w:ilvl w:val="12"/>
          <w:numId w:val="0"/>
        </w:numPr>
        <w:suppressLineNumbers w:val="0"/>
        <w:spacing w:before="0"/>
        <w:ind w:firstLine="709"/>
        <w:rPr>
          <w:rFonts w:ascii="Times New Roman" w:hAnsi="Times New Roman"/>
          <w:szCs w:val="24"/>
        </w:rPr>
      </w:pPr>
      <w:r w:rsidRPr="00446172">
        <w:rPr>
          <w:rFonts w:ascii="Times New Roman" w:hAnsi="Times New Roman"/>
          <w:szCs w:val="24"/>
        </w:rPr>
        <w:t xml:space="preserve">При проведении оценки </w:t>
      </w:r>
      <w:r w:rsidRPr="00446172">
        <w:rPr>
          <w:rFonts w:ascii="Times New Roman" w:hAnsi="Times New Roman"/>
          <w:b/>
          <w:szCs w:val="24"/>
        </w:rPr>
        <w:t>организации образовательной деятельности</w:t>
      </w:r>
      <w:r w:rsidRPr="00446172">
        <w:rPr>
          <w:rFonts w:ascii="Times New Roman" w:hAnsi="Times New Roman"/>
          <w:szCs w:val="24"/>
        </w:rPr>
        <w:t xml:space="preserve"> анализируются и оцениваются:</w:t>
      </w:r>
    </w:p>
    <w:p w:rsidR="008C6EF0" w:rsidRPr="00446172" w:rsidRDefault="008C6EF0" w:rsidP="00446172">
      <w:pPr>
        <w:pStyle w:val="ad"/>
        <w:numPr>
          <w:ilvl w:val="0"/>
          <w:numId w:val="39"/>
        </w:numPr>
        <w:tabs>
          <w:tab w:val="left" w:pos="1134"/>
        </w:tabs>
        <w:jc w:val="both"/>
        <w:outlineLvl w:val="0"/>
        <w:rPr>
          <w:rFonts w:ascii="Times New Roman" w:hAnsi="Times New Roman" w:cs="Times New Roman"/>
          <w:color w:val="auto"/>
        </w:rPr>
      </w:pPr>
      <w:bookmarkStart w:id="46" w:name="_Toc478405842"/>
      <w:r w:rsidRPr="00446172">
        <w:rPr>
          <w:rFonts w:ascii="Times New Roman" w:hAnsi="Times New Roman" w:cs="Times New Roman"/>
          <w:color w:val="auto"/>
        </w:rPr>
        <w:t>учебный план, его структура, характеристика; выполнение;</w:t>
      </w:r>
      <w:bookmarkEnd w:id="46"/>
    </w:p>
    <w:p w:rsidR="008C6EF0" w:rsidRPr="00446172" w:rsidRDefault="008C6EF0" w:rsidP="00446172">
      <w:pPr>
        <w:pStyle w:val="ad"/>
        <w:numPr>
          <w:ilvl w:val="0"/>
          <w:numId w:val="39"/>
        </w:numPr>
        <w:tabs>
          <w:tab w:val="left" w:pos="1134"/>
        </w:tabs>
        <w:jc w:val="both"/>
        <w:outlineLvl w:val="0"/>
        <w:rPr>
          <w:rFonts w:ascii="Times New Roman" w:hAnsi="Times New Roman" w:cs="Times New Roman"/>
          <w:color w:val="auto"/>
        </w:rPr>
      </w:pPr>
      <w:bookmarkStart w:id="47" w:name="_Toc478405843"/>
      <w:r w:rsidRPr="00446172">
        <w:rPr>
          <w:rFonts w:ascii="Times New Roman" w:hAnsi="Times New Roman" w:cs="Times New Roman"/>
          <w:color w:val="auto"/>
        </w:rPr>
        <w:t>календарный учебный график;</w:t>
      </w:r>
      <w:bookmarkEnd w:id="47"/>
    </w:p>
    <w:p w:rsidR="008C6EF0" w:rsidRPr="00446172" w:rsidRDefault="008C6EF0" w:rsidP="00446172">
      <w:pPr>
        <w:pStyle w:val="ad"/>
        <w:numPr>
          <w:ilvl w:val="0"/>
          <w:numId w:val="39"/>
        </w:numPr>
        <w:tabs>
          <w:tab w:val="left" w:pos="1134"/>
        </w:tabs>
        <w:jc w:val="both"/>
        <w:outlineLvl w:val="0"/>
        <w:rPr>
          <w:rFonts w:ascii="Times New Roman" w:hAnsi="Times New Roman" w:cs="Times New Roman"/>
          <w:color w:val="auto"/>
        </w:rPr>
      </w:pPr>
      <w:bookmarkStart w:id="48" w:name="_Toc478405844"/>
      <w:r w:rsidRPr="00446172">
        <w:rPr>
          <w:rFonts w:ascii="Times New Roman" w:hAnsi="Times New Roman" w:cs="Times New Roman"/>
          <w:color w:val="auto"/>
        </w:rPr>
        <w:t>расписание непосредственной образовательной деятельности;</w:t>
      </w:r>
      <w:bookmarkEnd w:id="48"/>
    </w:p>
    <w:p w:rsidR="008C6EF0" w:rsidRPr="00446172" w:rsidRDefault="008C6EF0" w:rsidP="00446172">
      <w:pPr>
        <w:pStyle w:val="ad"/>
        <w:numPr>
          <w:ilvl w:val="0"/>
          <w:numId w:val="39"/>
        </w:numPr>
        <w:tabs>
          <w:tab w:val="left" w:pos="1134"/>
        </w:tabs>
        <w:jc w:val="both"/>
        <w:outlineLvl w:val="0"/>
        <w:rPr>
          <w:rFonts w:ascii="Times New Roman" w:hAnsi="Times New Roman" w:cs="Times New Roman"/>
          <w:color w:val="auto"/>
        </w:rPr>
      </w:pPr>
      <w:bookmarkStart w:id="49" w:name="_Toc478405845"/>
      <w:r w:rsidRPr="00446172">
        <w:rPr>
          <w:rFonts w:ascii="Times New Roman" w:hAnsi="Times New Roman" w:cs="Times New Roman"/>
          <w:color w:val="auto"/>
        </w:rPr>
        <w:t>анализ форм работы с обучающимися, имеющими особые образовательные потребности;</w:t>
      </w:r>
      <w:bookmarkEnd w:id="49"/>
    </w:p>
    <w:p w:rsidR="008C6EF0" w:rsidRPr="00446172" w:rsidRDefault="008C6EF0" w:rsidP="00446172">
      <w:pPr>
        <w:pStyle w:val="ad"/>
        <w:numPr>
          <w:ilvl w:val="0"/>
          <w:numId w:val="39"/>
        </w:numPr>
        <w:tabs>
          <w:tab w:val="left" w:pos="1134"/>
        </w:tabs>
        <w:jc w:val="both"/>
        <w:outlineLvl w:val="0"/>
        <w:rPr>
          <w:rFonts w:ascii="Times New Roman" w:hAnsi="Times New Roman" w:cs="Times New Roman"/>
          <w:color w:val="auto"/>
        </w:rPr>
      </w:pPr>
      <w:bookmarkStart w:id="50" w:name="_Toc478405846"/>
      <w:r w:rsidRPr="00446172">
        <w:rPr>
          <w:rFonts w:ascii="Times New Roman" w:hAnsi="Times New Roman" w:cs="Times New Roman"/>
          <w:color w:val="auto"/>
        </w:rPr>
        <w:lastRenderedPageBreak/>
        <w:t>соблюдение принципа преемственности;</w:t>
      </w:r>
      <w:bookmarkEnd w:id="50"/>
    </w:p>
    <w:p w:rsidR="008C6EF0" w:rsidRPr="00446172" w:rsidRDefault="008C6EF0" w:rsidP="00446172">
      <w:pPr>
        <w:pStyle w:val="ad"/>
        <w:numPr>
          <w:ilvl w:val="0"/>
          <w:numId w:val="39"/>
        </w:numPr>
        <w:tabs>
          <w:tab w:val="left" w:pos="1134"/>
        </w:tabs>
        <w:jc w:val="both"/>
        <w:outlineLvl w:val="0"/>
        <w:rPr>
          <w:rFonts w:ascii="Times New Roman" w:hAnsi="Times New Roman" w:cs="Times New Roman"/>
          <w:color w:val="auto"/>
        </w:rPr>
      </w:pPr>
      <w:bookmarkStart w:id="51" w:name="_Toc478405847"/>
      <w:r w:rsidRPr="00446172">
        <w:rPr>
          <w:rFonts w:ascii="Times New Roman" w:hAnsi="Times New Roman" w:cs="Times New Roman"/>
          <w:color w:val="auto"/>
        </w:rPr>
        <w:t>деятельность по формированию положительной мотивации обучения, развитию познавательной активности и интересов обучающихся;</w:t>
      </w:r>
      <w:bookmarkEnd w:id="51"/>
    </w:p>
    <w:p w:rsidR="008C6EF0" w:rsidRPr="00446172" w:rsidRDefault="008C6EF0" w:rsidP="00446172">
      <w:pPr>
        <w:pStyle w:val="ad"/>
        <w:numPr>
          <w:ilvl w:val="0"/>
          <w:numId w:val="39"/>
        </w:numPr>
        <w:tabs>
          <w:tab w:val="left" w:pos="1134"/>
        </w:tabs>
        <w:jc w:val="both"/>
        <w:outlineLvl w:val="0"/>
        <w:rPr>
          <w:rFonts w:ascii="Times New Roman" w:hAnsi="Times New Roman" w:cs="Times New Roman"/>
          <w:color w:val="auto"/>
        </w:rPr>
      </w:pPr>
      <w:bookmarkStart w:id="52" w:name="_Toc478405848"/>
      <w:r w:rsidRPr="00446172">
        <w:rPr>
          <w:rFonts w:ascii="Times New Roman" w:hAnsi="Times New Roman" w:cs="Times New Roman"/>
          <w:color w:val="auto"/>
        </w:rPr>
        <w:t>создание максимально благоприятных условий для развития способностей, учет возрастных, индивидуальных особенностей и потребностей обучающихся.</w:t>
      </w:r>
      <w:bookmarkEnd w:id="52"/>
    </w:p>
    <w:p w:rsidR="008C6EF0" w:rsidRPr="00507D9E" w:rsidRDefault="008C6EF0" w:rsidP="00507D9E">
      <w:pPr>
        <w:tabs>
          <w:tab w:val="left" w:pos="1134"/>
        </w:tabs>
        <w:ind w:left="709"/>
        <w:jc w:val="both"/>
        <w:outlineLvl w:val="0"/>
        <w:rPr>
          <w:rFonts w:ascii="Times New Roman" w:hAnsi="Times New Roman" w:cs="Times New Roman"/>
        </w:rPr>
      </w:pPr>
    </w:p>
    <w:p w:rsidR="008C6EF0" w:rsidRPr="00507D9E" w:rsidRDefault="008C6EF0" w:rsidP="00446172">
      <w:pPr>
        <w:jc w:val="both"/>
        <w:rPr>
          <w:rStyle w:val="101"/>
          <w:rFonts w:cs="Times New Roman"/>
          <w:b w:val="0"/>
          <w:sz w:val="24"/>
        </w:rPr>
      </w:pPr>
      <w:r w:rsidRPr="00507D9E">
        <w:rPr>
          <w:rStyle w:val="101"/>
          <w:rFonts w:cs="Times New Roman"/>
          <w:sz w:val="24"/>
        </w:rPr>
        <w:t>Инфраструктура общеобразовательной организации</w:t>
      </w:r>
    </w:p>
    <w:p w:rsidR="008C6EF0" w:rsidRPr="00507D9E" w:rsidRDefault="008C6EF0" w:rsidP="00507D9E">
      <w:pPr>
        <w:ind w:left="1077"/>
        <w:jc w:val="both"/>
        <w:rPr>
          <w:rStyle w:val="101"/>
          <w:rFonts w:cs="Times New Roman"/>
          <w:b w:val="0"/>
          <w:sz w:val="24"/>
        </w:rPr>
      </w:pPr>
    </w:p>
    <w:tbl>
      <w:tblPr>
        <w:tblW w:w="0" w:type="auto"/>
        <w:tblCellMar>
          <w:left w:w="0" w:type="dxa"/>
          <w:right w:w="0" w:type="dxa"/>
        </w:tblCellMar>
        <w:tblLook w:val="00A0" w:firstRow="1" w:lastRow="0" w:firstColumn="1" w:lastColumn="0" w:noHBand="0" w:noVBand="0"/>
      </w:tblPr>
      <w:tblGrid>
        <w:gridCol w:w="858"/>
        <w:gridCol w:w="4586"/>
        <w:gridCol w:w="1890"/>
        <w:gridCol w:w="1089"/>
        <w:gridCol w:w="1089"/>
      </w:tblGrid>
      <w:tr w:rsidR="008C6EF0" w:rsidRPr="00507D9E" w:rsidTr="008C6EF0">
        <w:trPr>
          <w:tblHeader/>
        </w:trPr>
        <w:tc>
          <w:tcPr>
            <w:tcW w:w="858"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b/>
                <w:color w:val="2D2D2D"/>
              </w:rPr>
            </w:pPr>
            <w:r w:rsidRPr="00507D9E">
              <w:rPr>
                <w:rStyle w:val="100"/>
                <w:rFonts w:cs="Times New Roman"/>
                <w:b/>
                <w:color w:val="2D2D2D"/>
                <w:sz w:val="24"/>
              </w:rPr>
              <w:t>№</w:t>
            </w:r>
            <w:r w:rsidRPr="00507D9E">
              <w:rPr>
                <w:rStyle w:val="100"/>
                <w:rFonts w:cs="Times New Roman"/>
                <w:b/>
                <w:color w:val="2D2D2D"/>
                <w:sz w:val="24"/>
              </w:rPr>
              <w:br/>
              <w:t>п/п</w:t>
            </w:r>
          </w:p>
        </w:tc>
        <w:tc>
          <w:tcPr>
            <w:tcW w:w="4586"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b/>
                <w:color w:val="2D2D2D"/>
              </w:rPr>
            </w:pPr>
            <w:r w:rsidRPr="00507D9E">
              <w:rPr>
                <w:rStyle w:val="100"/>
                <w:rFonts w:cs="Times New Roman"/>
                <w:b/>
                <w:color w:val="2D2D2D"/>
                <w:sz w:val="24"/>
              </w:rPr>
              <w:t>Показатели</w:t>
            </w:r>
          </w:p>
        </w:tc>
        <w:tc>
          <w:tcPr>
            <w:tcW w:w="4068" w:type="dxa"/>
            <w:gridSpan w:val="3"/>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tcPr>
          <w:p w:rsidR="008C6EF0" w:rsidRPr="00507D9E" w:rsidRDefault="008C6EF0" w:rsidP="00507D9E">
            <w:pPr>
              <w:jc w:val="both"/>
              <w:textAlignment w:val="baseline"/>
              <w:rPr>
                <w:rStyle w:val="100"/>
                <w:rFonts w:cs="Times New Roman"/>
                <w:b/>
                <w:color w:val="2D2D2D"/>
                <w:sz w:val="24"/>
              </w:rPr>
            </w:pPr>
            <w:r w:rsidRPr="00507D9E">
              <w:rPr>
                <w:rStyle w:val="100"/>
                <w:rFonts w:cs="Times New Roman"/>
                <w:b/>
                <w:color w:val="2D2D2D"/>
                <w:sz w:val="24"/>
              </w:rPr>
              <w:t>Учебный год</w:t>
            </w:r>
          </w:p>
          <w:p w:rsidR="008C6EF0" w:rsidRPr="00507D9E" w:rsidRDefault="008C6EF0" w:rsidP="00507D9E">
            <w:pPr>
              <w:jc w:val="both"/>
              <w:textAlignment w:val="baseline"/>
              <w:rPr>
                <w:rStyle w:val="100"/>
                <w:rFonts w:cs="Times New Roman"/>
                <w:b/>
                <w:color w:val="2D2D2D"/>
                <w:sz w:val="24"/>
              </w:rPr>
            </w:pPr>
          </w:p>
          <w:p w:rsidR="008C6EF0" w:rsidRPr="00507D9E" w:rsidRDefault="008C6EF0" w:rsidP="00507D9E">
            <w:pPr>
              <w:jc w:val="both"/>
              <w:textAlignment w:val="baseline"/>
              <w:rPr>
                <w:rStyle w:val="100"/>
                <w:rFonts w:cs="Times New Roman"/>
                <w:b/>
                <w:color w:val="2D2D2D"/>
                <w:sz w:val="24"/>
              </w:rPr>
            </w:pPr>
          </w:p>
          <w:p w:rsidR="008C6EF0" w:rsidRPr="00507D9E" w:rsidRDefault="008C6EF0" w:rsidP="00507D9E">
            <w:pPr>
              <w:jc w:val="both"/>
              <w:textAlignment w:val="baseline"/>
              <w:rPr>
                <w:rStyle w:val="100"/>
                <w:rFonts w:cs="Times New Roman"/>
                <w:b/>
                <w:color w:val="2D2D2D"/>
                <w:sz w:val="24"/>
              </w:rPr>
            </w:pPr>
            <w:r w:rsidRPr="00507D9E">
              <w:rPr>
                <w:rStyle w:val="100"/>
                <w:rFonts w:cs="Times New Roman"/>
                <w:b/>
                <w:color w:val="2D2D2D"/>
                <w:sz w:val="24"/>
              </w:rPr>
              <w:t>Единица</w:t>
            </w:r>
            <w:r w:rsidRPr="00507D9E">
              <w:rPr>
                <w:rStyle w:val="100"/>
                <w:rFonts w:cs="Times New Roman"/>
                <w:b/>
                <w:color w:val="2D2D2D"/>
                <w:sz w:val="24"/>
              </w:rPr>
              <w:br/>
              <w:t>измерения</w:t>
            </w:r>
          </w:p>
        </w:tc>
      </w:tr>
      <w:tr w:rsidR="00446172" w:rsidRPr="00507D9E" w:rsidTr="008C6EF0">
        <w:trPr>
          <w:tblHeader/>
        </w:trPr>
        <w:tc>
          <w:tcPr>
            <w:tcW w:w="858"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46172" w:rsidRPr="00507D9E" w:rsidRDefault="00446172" w:rsidP="00446172">
            <w:pPr>
              <w:jc w:val="both"/>
              <w:textAlignment w:val="baseline"/>
              <w:rPr>
                <w:rStyle w:val="100"/>
                <w:rFonts w:cs="Times New Roman"/>
                <w:b/>
                <w:color w:val="2D2D2D"/>
                <w:sz w:val="24"/>
              </w:rPr>
            </w:pPr>
          </w:p>
        </w:tc>
        <w:tc>
          <w:tcPr>
            <w:tcW w:w="4586"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46172" w:rsidRPr="00507D9E" w:rsidRDefault="00446172" w:rsidP="00446172">
            <w:pPr>
              <w:jc w:val="both"/>
              <w:textAlignment w:val="baseline"/>
              <w:rPr>
                <w:rStyle w:val="100"/>
                <w:rFonts w:cs="Times New Roman"/>
                <w:b/>
                <w:color w:val="2D2D2D"/>
                <w:sz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46172" w:rsidRPr="00CD4886" w:rsidRDefault="00446172" w:rsidP="00446172">
            <w:pPr>
              <w:rPr>
                <w:rFonts w:ascii="Times New Roman" w:hAnsi="Times New Roman" w:cs="Times New Roman"/>
                <w:b/>
              </w:rPr>
            </w:pPr>
            <w:r w:rsidRPr="00CD4886">
              <w:rPr>
                <w:rFonts w:ascii="Times New Roman" w:hAnsi="Times New Roman" w:cs="Times New Roman"/>
                <w:b/>
              </w:rPr>
              <w:t>2013/2014</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446172" w:rsidRPr="00CD4886" w:rsidRDefault="00446172" w:rsidP="00446172">
            <w:pPr>
              <w:rPr>
                <w:rFonts w:ascii="Times New Roman" w:hAnsi="Times New Roman" w:cs="Times New Roman"/>
                <w:b/>
              </w:rPr>
            </w:pPr>
            <w:r w:rsidRPr="00CD4886">
              <w:rPr>
                <w:rFonts w:ascii="Times New Roman" w:hAnsi="Times New Roman" w:cs="Times New Roman"/>
                <w:b/>
              </w:rPr>
              <w:t>2014/2015</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446172" w:rsidRPr="00CD4886" w:rsidRDefault="00446172" w:rsidP="00446172">
            <w:pPr>
              <w:rPr>
                <w:rFonts w:ascii="Times New Roman" w:hAnsi="Times New Roman" w:cs="Times New Roman"/>
                <w:b/>
              </w:rPr>
            </w:pPr>
            <w:r w:rsidRPr="00CD4886">
              <w:rPr>
                <w:rFonts w:ascii="Times New Roman" w:hAnsi="Times New Roman" w:cs="Times New Roman"/>
                <w:b/>
              </w:rPr>
              <w:t>2015/2016</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1</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Количество компьютеров в расчете на одного обучающегося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Default="00CD4886"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Е</w:t>
            </w:r>
            <w:r w:rsidR="008C6EF0" w:rsidRPr="00507D9E">
              <w:rPr>
                <w:rFonts w:ascii="Times New Roman" w:hAnsi="Times New Roman" w:cs="Times New Roman"/>
                <w:color w:val="2D2D2D"/>
              </w:rPr>
              <w:t>диниц</w:t>
            </w:r>
          </w:p>
          <w:p w:rsidR="00CD4886"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151</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151</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161</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2</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886" w:rsidRDefault="00CD4886"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Е</w:t>
            </w:r>
            <w:r w:rsidR="008C6EF0" w:rsidRPr="00507D9E">
              <w:rPr>
                <w:rFonts w:ascii="Times New Roman" w:hAnsi="Times New Roman" w:cs="Times New Roman"/>
                <w:color w:val="2D2D2D"/>
              </w:rPr>
              <w:t>диниц</w:t>
            </w:r>
          </w:p>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25</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29</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38</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3</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Наличие в образовательной организации системы электронного документооборота</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нет</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нет</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4</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Наличие читального зала библиотеки, в том числе:</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4.1</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с обеспечением возможности работы на стационарных компьютерах или использования переносных компьютеров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4.2</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с медиатекой</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4.3</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оснащенного средствами сканирования и распознавания текстов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4.4</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с выходом в Интернет с компьютеров, расположенных в помещении библиотеки</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4.5</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с контролируемой распечаткой бумажных материалов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да</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5</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чел/%</w:t>
            </w:r>
          </w:p>
          <w:p w:rsidR="00CD4886" w:rsidRPr="00507D9E" w:rsidRDefault="00C176B8" w:rsidP="00507D9E">
            <w:pPr>
              <w:jc w:val="both"/>
              <w:textAlignment w:val="baseline"/>
              <w:rPr>
                <w:rFonts w:ascii="Times New Roman" w:hAnsi="Times New Roman" w:cs="Times New Roman"/>
                <w:color w:val="2D2D2D"/>
              </w:rPr>
            </w:pPr>
            <w:r>
              <w:rPr>
                <w:rFonts w:ascii="Times New Roman" w:hAnsi="Times New Roman" w:cs="Times New Roman"/>
                <w:color w:val="2D2D2D"/>
              </w:rPr>
              <w:t>656/</w:t>
            </w:r>
            <w:r w:rsidR="00CD4886">
              <w:rPr>
                <w:rFonts w:ascii="Times New Roman" w:hAnsi="Times New Roman" w:cs="Times New Roman"/>
                <w:color w:val="2D2D2D"/>
              </w:rPr>
              <w:t>100</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642/100</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669/100</w:t>
            </w:r>
          </w:p>
        </w:tc>
      </w:tr>
      <w:tr w:rsidR="008C6EF0" w:rsidRPr="00507D9E"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6</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Pr="00507D9E"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Численность/доля обучающихся, которым обеспечена возможность пользоваться широкополостным Интернетом (не менее 2 Мб/с)</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6EF0" w:rsidRDefault="008C6EF0" w:rsidP="00507D9E">
            <w:pPr>
              <w:jc w:val="both"/>
              <w:textAlignment w:val="baseline"/>
              <w:rPr>
                <w:rFonts w:ascii="Times New Roman" w:hAnsi="Times New Roman" w:cs="Times New Roman"/>
                <w:color w:val="2D2D2D"/>
              </w:rPr>
            </w:pPr>
            <w:r w:rsidRPr="00507D9E">
              <w:rPr>
                <w:rFonts w:ascii="Times New Roman" w:hAnsi="Times New Roman" w:cs="Times New Roman"/>
                <w:color w:val="2D2D2D"/>
              </w:rPr>
              <w:t>чел/%</w:t>
            </w:r>
          </w:p>
          <w:p w:rsidR="00CD4886" w:rsidRPr="00507D9E" w:rsidRDefault="00C176B8" w:rsidP="00507D9E">
            <w:pPr>
              <w:jc w:val="both"/>
              <w:textAlignment w:val="baseline"/>
              <w:rPr>
                <w:rFonts w:ascii="Times New Roman" w:hAnsi="Times New Roman" w:cs="Times New Roman"/>
                <w:color w:val="2D2D2D"/>
              </w:rPr>
            </w:pPr>
            <w:r>
              <w:rPr>
                <w:rFonts w:ascii="Times New Roman" w:hAnsi="Times New Roman" w:cs="Times New Roman"/>
                <w:color w:val="2D2D2D"/>
              </w:rPr>
              <w:t>656/</w:t>
            </w:r>
            <w:r w:rsidR="00CD4886">
              <w:rPr>
                <w:rFonts w:ascii="Times New Roman" w:hAnsi="Times New Roman" w:cs="Times New Roman"/>
                <w:color w:val="2D2D2D"/>
              </w:rPr>
              <w:t>100</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642/100</w:t>
            </w:r>
          </w:p>
        </w:tc>
        <w:tc>
          <w:tcPr>
            <w:tcW w:w="1089" w:type="dxa"/>
            <w:tcBorders>
              <w:top w:val="single" w:sz="6" w:space="0" w:color="000000"/>
              <w:left w:val="single" w:sz="6" w:space="0" w:color="000000"/>
              <w:bottom w:val="single" w:sz="6" w:space="0" w:color="000000"/>
              <w:right w:val="single" w:sz="6" w:space="0" w:color="000000"/>
            </w:tcBorders>
          </w:tcPr>
          <w:p w:rsidR="008C6EF0" w:rsidRPr="00507D9E" w:rsidRDefault="00CD4886" w:rsidP="00507D9E">
            <w:pPr>
              <w:jc w:val="both"/>
              <w:textAlignment w:val="baseline"/>
              <w:rPr>
                <w:rFonts w:ascii="Times New Roman" w:hAnsi="Times New Roman" w:cs="Times New Roman"/>
                <w:color w:val="2D2D2D"/>
              </w:rPr>
            </w:pPr>
            <w:r>
              <w:rPr>
                <w:rFonts w:ascii="Times New Roman" w:hAnsi="Times New Roman" w:cs="Times New Roman"/>
                <w:color w:val="2D2D2D"/>
              </w:rPr>
              <w:t>669/100</w:t>
            </w:r>
          </w:p>
        </w:tc>
      </w:tr>
    </w:tbl>
    <w:p w:rsidR="008C6EF0" w:rsidRPr="00507D9E" w:rsidRDefault="008C6EF0" w:rsidP="00507D9E">
      <w:pPr>
        <w:pStyle w:val="af3"/>
        <w:numPr>
          <w:ilvl w:val="12"/>
          <w:numId w:val="0"/>
        </w:numPr>
        <w:suppressLineNumbers w:val="0"/>
        <w:spacing w:before="0"/>
        <w:ind w:firstLine="709"/>
        <w:rPr>
          <w:rFonts w:ascii="Times New Roman" w:hAnsi="Times New Roman"/>
          <w:szCs w:val="24"/>
        </w:rPr>
      </w:pPr>
    </w:p>
    <w:p w:rsidR="008C6EF0" w:rsidRPr="00507D9E" w:rsidRDefault="008C6EF0" w:rsidP="00507D9E">
      <w:pPr>
        <w:pStyle w:val="af3"/>
        <w:numPr>
          <w:ilvl w:val="12"/>
          <w:numId w:val="0"/>
        </w:numPr>
        <w:suppressLineNumbers w:val="0"/>
        <w:spacing w:before="0"/>
        <w:ind w:firstLine="709"/>
        <w:rPr>
          <w:rFonts w:ascii="Times New Roman" w:hAnsi="Times New Roman"/>
          <w:szCs w:val="24"/>
        </w:rPr>
      </w:pPr>
      <w:r w:rsidRPr="00507D9E">
        <w:rPr>
          <w:rFonts w:ascii="Times New Roman" w:hAnsi="Times New Roman"/>
          <w:szCs w:val="24"/>
        </w:rPr>
        <w:t>4.4.1. Описать уровень материально-технической базы следует по следующим критериям:</w:t>
      </w:r>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53" w:name="_Toc478405849"/>
      <w:r w:rsidRPr="00507D9E">
        <w:rPr>
          <w:rFonts w:ascii="Times New Roman" w:hAnsi="Times New Roman" w:cs="Times New Roman"/>
        </w:rPr>
        <w:t>соответствие материально-технической базы требованиям ФГОС и динамика ее обновления (затраты на приобретение учебного оборудования) за последние 3 года (желательно привести диаграмму);</w:t>
      </w:r>
      <w:bookmarkEnd w:id="53"/>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54" w:name="_Toc478405850"/>
      <w:r w:rsidRPr="00507D9E">
        <w:rPr>
          <w:rFonts w:ascii="Times New Roman" w:hAnsi="Times New Roman" w:cs="Times New Roman"/>
        </w:rPr>
        <w:t>обеспеченность основных образовательных программ кабинетами, лабораториями и мастерскими (приложения 9);</w:t>
      </w:r>
      <w:bookmarkEnd w:id="54"/>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55" w:name="_Toc478405851"/>
      <w:r w:rsidRPr="00507D9E">
        <w:rPr>
          <w:rFonts w:ascii="Times New Roman" w:hAnsi="Times New Roman" w:cs="Times New Roman"/>
        </w:rPr>
        <w:t>степень использования материальной базы в учебном процессе и уровень оснащенности учебно-лабораторным оборудованием;</w:t>
      </w:r>
      <w:bookmarkEnd w:id="55"/>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56" w:name="_Toc478405852"/>
      <w:r w:rsidRPr="00507D9E">
        <w:rPr>
          <w:rFonts w:ascii="Times New Roman" w:hAnsi="Times New Roman" w:cs="Times New Roman"/>
        </w:rPr>
        <w:lastRenderedPageBreak/>
        <w:t>обеспечение новых технологий обучения техническими средствами (компьютеры, видеотехника и др.);</w:t>
      </w:r>
      <w:bookmarkEnd w:id="56"/>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57" w:name="_Toc478405853"/>
      <w:r w:rsidRPr="00507D9E">
        <w:rPr>
          <w:rFonts w:ascii="Times New Roman" w:hAnsi="Times New Roman" w:cs="Times New Roman"/>
        </w:rPr>
        <w:t>уровень социально-психологической комфортности образовательной среды;</w:t>
      </w:r>
      <w:bookmarkEnd w:id="57"/>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58" w:name="_Toc478405854"/>
      <w:r w:rsidRPr="00507D9E">
        <w:rPr>
          <w:rFonts w:ascii="Times New Roman" w:hAnsi="Times New Roman" w:cs="Times New Roman"/>
        </w:rPr>
        <w:t>использование баз других организаций, учреждений и их кадрового потенциала для реализации образовательных программ в сетевой форме, дистанционном и электронном обучении.</w:t>
      </w:r>
      <w:bookmarkEnd w:id="58"/>
    </w:p>
    <w:p w:rsidR="008C6EF0" w:rsidRPr="00507D9E" w:rsidRDefault="008C6EF0" w:rsidP="00507D9E">
      <w:pPr>
        <w:tabs>
          <w:tab w:val="left" w:pos="1134"/>
        </w:tabs>
        <w:ind w:firstLine="709"/>
        <w:jc w:val="both"/>
        <w:outlineLvl w:val="0"/>
        <w:rPr>
          <w:rFonts w:ascii="Times New Roman" w:hAnsi="Times New Roman" w:cs="Times New Roman"/>
        </w:rPr>
      </w:pPr>
      <w:bookmarkStart w:id="59" w:name="_Toc478405855"/>
      <w:r w:rsidRPr="00507D9E">
        <w:rPr>
          <w:rFonts w:ascii="Times New Roman" w:hAnsi="Times New Roman" w:cs="Times New Roman"/>
        </w:rPr>
        <w:t>4.4.2. При проведении оценки качества библиотечно-информационного обеспечения анализируется и оценивается:</w:t>
      </w:r>
      <w:bookmarkEnd w:id="59"/>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60" w:name="_Toc478405856"/>
      <w:r w:rsidRPr="00507D9E">
        <w:rPr>
          <w:rFonts w:ascii="Times New Roman" w:hAnsi="Times New Roman" w:cs="Times New Roman"/>
        </w:rPr>
        <w:t>обеспеченность учебно-методической и художественной литературой;</w:t>
      </w:r>
      <w:bookmarkEnd w:id="60"/>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61" w:name="_Toc478405857"/>
      <w:r w:rsidRPr="00507D9E">
        <w:rPr>
          <w:rFonts w:ascii="Times New Roman" w:hAnsi="Times New Roman" w:cs="Times New Roman"/>
        </w:rPr>
        <w:t>общее количество единиц хранения фонда библиотеки;</w:t>
      </w:r>
      <w:bookmarkEnd w:id="61"/>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color w:val="auto"/>
        </w:rPr>
      </w:pPr>
      <w:bookmarkStart w:id="62" w:name="_Toc478405858"/>
      <w:r w:rsidRPr="00507D9E">
        <w:rPr>
          <w:rFonts w:ascii="Times New Roman" w:hAnsi="Times New Roman" w:cs="Times New Roman"/>
          <w:color w:val="auto"/>
        </w:rPr>
        <w:t>обеспеченность обучающихся учебниками (в динамике за последние три года);</w:t>
      </w:r>
      <w:bookmarkEnd w:id="62"/>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63" w:name="_Toc478405859"/>
      <w:r w:rsidRPr="00507D9E">
        <w:rPr>
          <w:rFonts w:ascii="Times New Roman" w:hAnsi="Times New Roman" w:cs="Times New Roman"/>
        </w:rPr>
        <w:t>обеспечена ли ОО современной информационной базой (локальная сеть, выход в Интернет, электронная почта, электронный каталог, медиатека, электронные учебники и т.д.); востребованность библиотечного фонда и информационной базы;</w:t>
      </w:r>
      <w:bookmarkEnd w:id="63"/>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color w:val="0000FF"/>
        </w:rPr>
      </w:pPr>
      <w:bookmarkStart w:id="64" w:name="_Toc478405860"/>
      <w:r w:rsidRPr="00507D9E">
        <w:rPr>
          <w:rFonts w:ascii="Times New Roman" w:hAnsi="Times New Roman" w:cs="Times New Roman"/>
        </w:rPr>
        <w:t>наличие сайта ОО (соответствие установленным требованиям, порядок работы с сайтом);</w:t>
      </w:r>
      <w:bookmarkEnd w:id="64"/>
      <w:r w:rsidRPr="00507D9E">
        <w:rPr>
          <w:rFonts w:ascii="Times New Roman" w:hAnsi="Times New Roman" w:cs="Times New Roman"/>
        </w:rPr>
        <w:t xml:space="preserve"> </w:t>
      </w:r>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65" w:name="_Toc478405861"/>
      <w:r w:rsidRPr="00507D9E">
        <w:rPr>
          <w:rFonts w:ascii="Times New Roman" w:hAnsi="Times New Roman" w:cs="Times New Roman"/>
        </w:rPr>
        <w:t>обеспечение открытости и доступности информации о деятельности ОО для заинтересованных лиц (наличие информации в СМИ, на сайте образовательного учреждения, информационные стенды (уголки), выставки, презентации и т.д.</w:t>
      </w:r>
      <w:bookmarkEnd w:id="65"/>
    </w:p>
    <w:p w:rsidR="008C6EF0" w:rsidRPr="00507D9E" w:rsidRDefault="008C6EF0" w:rsidP="00507D9E">
      <w:pPr>
        <w:pStyle w:val="af3"/>
        <w:numPr>
          <w:ilvl w:val="12"/>
          <w:numId w:val="0"/>
        </w:numPr>
        <w:suppressLineNumbers w:val="0"/>
        <w:spacing w:before="0"/>
        <w:ind w:firstLine="709"/>
        <w:rPr>
          <w:rFonts w:ascii="Times New Roman" w:hAnsi="Times New Roman"/>
          <w:szCs w:val="24"/>
        </w:rPr>
      </w:pPr>
      <w:r w:rsidRPr="00507D9E">
        <w:rPr>
          <w:rFonts w:ascii="Times New Roman" w:hAnsi="Times New Roman"/>
          <w:szCs w:val="24"/>
        </w:rPr>
        <w:t>4.4.3. Соблюдение в общеобразовательном учреждении мер противопожарной и антитеррористической безопасности, в том числе:</w:t>
      </w:r>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66" w:name="_Toc478405862"/>
      <w:r w:rsidRPr="00507D9E">
        <w:rPr>
          <w:rFonts w:ascii="Times New Roman" w:hAnsi="Times New Roman" w:cs="Times New Roman"/>
        </w:rPr>
        <w:t>наличие автоматической пожарной сигнализации, средств пожаротушения, тревожной кнопки, камер слежения, договоров на обслуживание с соответствующими организациями;</w:t>
      </w:r>
      <w:bookmarkEnd w:id="66"/>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67" w:name="_Toc478405863"/>
      <w:r w:rsidRPr="00507D9E">
        <w:rPr>
          <w:rFonts w:ascii="Times New Roman" w:hAnsi="Times New Roman" w:cs="Times New Roman"/>
        </w:rPr>
        <w:t>акты о состоянии пожарной безопасности;</w:t>
      </w:r>
      <w:bookmarkEnd w:id="67"/>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68" w:name="_Toc478405864"/>
      <w:r w:rsidRPr="00507D9E">
        <w:rPr>
          <w:rFonts w:ascii="Times New Roman" w:hAnsi="Times New Roman" w:cs="Times New Roman"/>
        </w:rPr>
        <w:t>проведение учебно-тренировочных мероприятий по вопросам безопасности.</w:t>
      </w:r>
      <w:bookmarkEnd w:id="68"/>
    </w:p>
    <w:p w:rsidR="008C6EF0" w:rsidRPr="00507D9E" w:rsidRDefault="008C6EF0" w:rsidP="00507D9E">
      <w:pPr>
        <w:pStyle w:val="af3"/>
        <w:numPr>
          <w:ilvl w:val="12"/>
          <w:numId w:val="0"/>
        </w:numPr>
        <w:suppressLineNumbers w:val="0"/>
        <w:spacing w:before="0"/>
        <w:ind w:firstLine="709"/>
        <w:rPr>
          <w:rFonts w:ascii="Times New Roman" w:hAnsi="Times New Roman"/>
          <w:szCs w:val="24"/>
        </w:rPr>
      </w:pPr>
      <w:r w:rsidRPr="00507D9E">
        <w:rPr>
          <w:rFonts w:ascii="Times New Roman" w:hAnsi="Times New Roman"/>
          <w:szCs w:val="24"/>
        </w:rPr>
        <w:t>4.4.4. Состояние территории ОО, в том числе:</w:t>
      </w:r>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69" w:name="_Toc478405865"/>
      <w:r w:rsidRPr="00507D9E">
        <w:rPr>
          <w:rFonts w:ascii="Times New Roman" w:hAnsi="Times New Roman" w:cs="Times New Roman"/>
        </w:rPr>
        <w:t>состояние ограждения и освещение участка;</w:t>
      </w:r>
      <w:bookmarkEnd w:id="69"/>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0" w:name="_Toc478405866"/>
      <w:r w:rsidRPr="00507D9E">
        <w:rPr>
          <w:rFonts w:ascii="Times New Roman" w:hAnsi="Times New Roman" w:cs="Times New Roman"/>
        </w:rPr>
        <w:t>наличие и состояние необходимых знаков дорожного движения при подъезде к ОО;</w:t>
      </w:r>
      <w:bookmarkEnd w:id="70"/>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1" w:name="_Toc478405867"/>
      <w:r w:rsidRPr="00507D9E">
        <w:rPr>
          <w:rFonts w:ascii="Times New Roman" w:hAnsi="Times New Roman" w:cs="Times New Roman"/>
        </w:rPr>
        <w:t>оборудование хозяйственной площадки, состояние мусоросборника.</w:t>
      </w:r>
      <w:bookmarkEnd w:id="71"/>
    </w:p>
    <w:p w:rsidR="008C6EF0" w:rsidRPr="00507D9E" w:rsidRDefault="008C6EF0" w:rsidP="00507D9E">
      <w:pPr>
        <w:pStyle w:val="af3"/>
        <w:numPr>
          <w:ilvl w:val="12"/>
          <w:numId w:val="0"/>
        </w:numPr>
        <w:suppressLineNumbers w:val="0"/>
        <w:spacing w:before="0"/>
        <w:ind w:firstLine="709"/>
        <w:rPr>
          <w:rFonts w:ascii="Times New Roman" w:hAnsi="Times New Roman"/>
          <w:szCs w:val="24"/>
        </w:rPr>
      </w:pPr>
      <w:r w:rsidRPr="00507D9E">
        <w:rPr>
          <w:rFonts w:ascii="Times New Roman" w:hAnsi="Times New Roman"/>
          <w:szCs w:val="24"/>
        </w:rPr>
        <w:t>4.4.5. При оценке качества медицинского обеспечения ОО, системы охраны здоровья обучающихся анализируется и оценивается:</w:t>
      </w:r>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2" w:name="_Toc478405868"/>
      <w:r w:rsidRPr="00507D9E">
        <w:rPr>
          <w:rFonts w:ascii="Times New Roman" w:hAnsi="Times New Roman" w:cs="Times New Roman"/>
        </w:rPr>
        <w:t>медицинское обслуживание, условия для оздоровительной работы (договор с территориальным лечебно-профилактическим учреждением о порядке медицинского обслуживания обучающихся и сотрудников);</w:t>
      </w:r>
      <w:bookmarkEnd w:id="72"/>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3" w:name="_Toc478405869"/>
      <w:r w:rsidRPr="00507D9E">
        <w:rPr>
          <w:rFonts w:ascii="Times New Roman" w:hAnsi="Times New Roman" w:cs="Times New Roman"/>
        </w:rPr>
        <w:t>регулярность прохождения сотрудниками ОО медицинских осмотров;</w:t>
      </w:r>
      <w:bookmarkEnd w:id="73"/>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4" w:name="_Toc478405870"/>
      <w:r w:rsidRPr="00507D9E">
        <w:rPr>
          <w:rFonts w:ascii="Times New Roman" w:hAnsi="Times New Roman" w:cs="Times New Roman"/>
        </w:rPr>
        <w:t>анализ заболеваемости обучающихся;</w:t>
      </w:r>
      <w:bookmarkEnd w:id="74"/>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5" w:name="_Toc478405871"/>
      <w:r w:rsidRPr="00507D9E">
        <w:rPr>
          <w:rFonts w:ascii="Times New Roman" w:hAnsi="Times New Roman" w:cs="Times New Roman"/>
        </w:rPr>
        <w:t>сведения о случаях травматизма среди обучающихся;</w:t>
      </w:r>
      <w:bookmarkEnd w:id="75"/>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6" w:name="_Toc478405872"/>
      <w:r w:rsidRPr="00507D9E">
        <w:rPr>
          <w:rFonts w:ascii="Times New Roman" w:hAnsi="Times New Roman" w:cs="Times New Roman"/>
        </w:rPr>
        <w:t>выполнение предписаний надзорных органов;</w:t>
      </w:r>
      <w:bookmarkEnd w:id="76"/>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7" w:name="_Toc478405873"/>
      <w:r w:rsidRPr="00507D9E">
        <w:rPr>
          <w:rFonts w:ascii="Times New Roman" w:hAnsi="Times New Roman" w:cs="Times New Roman"/>
        </w:rPr>
        <w:t>соблюдение санитарно-гигиенического режима;</w:t>
      </w:r>
      <w:bookmarkEnd w:id="77"/>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8" w:name="_Toc478405874"/>
      <w:r w:rsidRPr="00507D9E">
        <w:rPr>
          <w:rFonts w:ascii="Times New Roman" w:hAnsi="Times New Roman" w:cs="Times New Roman"/>
        </w:rPr>
        <w:t>защита обучающихся от перегрузок, работа по созданию условий для сохранения и укрепления здоровья обучающихся (какими нормативными и методическими документами руководствуется школа в работе по данному направлению);</w:t>
      </w:r>
      <w:bookmarkEnd w:id="78"/>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79" w:name="_Toc478405875"/>
      <w:r w:rsidRPr="00507D9E">
        <w:rPr>
          <w:rFonts w:ascii="Times New Roman" w:hAnsi="Times New Roman" w:cs="Times New Roman"/>
        </w:rPr>
        <w:t>сбалансированность расписания с точки зрения соблюдения санитарных норм организации образовательной деятельности с обучающимися, обеспечивающих смену характера деятельности обучающихся;</w:t>
      </w:r>
      <w:bookmarkEnd w:id="79"/>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0" w:name="_Toc478405876"/>
      <w:r w:rsidRPr="00507D9E">
        <w:rPr>
          <w:rFonts w:ascii="Times New Roman" w:hAnsi="Times New Roman" w:cs="Times New Roman"/>
        </w:rPr>
        <w:t>соотношение учебной нагрузки программ дополнительного образования (если таковое практикуется);</w:t>
      </w:r>
      <w:bookmarkEnd w:id="80"/>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1" w:name="_Toc478405877"/>
      <w:r w:rsidRPr="00507D9E">
        <w:rPr>
          <w:rFonts w:ascii="Times New Roman" w:hAnsi="Times New Roman" w:cs="Times New Roman"/>
        </w:rPr>
        <w:t>использование здоровьесберегающих технологий, отслеживание их эффективности (показать результативность, в т.ч. динамику состояния здоровья);</w:t>
      </w:r>
      <w:bookmarkEnd w:id="81"/>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2" w:name="_Toc478405878"/>
      <w:r w:rsidRPr="00507D9E">
        <w:rPr>
          <w:rFonts w:ascii="Times New Roman" w:hAnsi="Times New Roman" w:cs="Times New Roman"/>
        </w:rPr>
        <w:t>система работы по воспитанию здорового образа жизни;- динамика распределения обучающихся по группам здоровья;</w:t>
      </w:r>
      <w:bookmarkEnd w:id="82"/>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3" w:name="_Toc478405879"/>
      <w:r w:rsidRPr="00507D9E">
        <w:rPr>
          <w:rFonts w:ascii="Times New Roman" w:hAnsi="Times New Roman" w:cs="Times New Roman"/>
        </w:rPr>
        <w:lastRenderedPageBreak/>
        <w:t>понимание и соблюдение обучающимися здорового образа жизни (наличие мероприятий, программ, обеспечивающих формирование у обучающихся навыков здорового образа жизни, работа по гигиеническому воспитанию);</w:t>
      </w:r>
      <w:bookmarkEnd w:id="83"/>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4" w:name="_Toc478405880"/>
      <w:r w:rsidRPr="00507D9E">
        <w:rPr>
          <w:rFonts w:ascii="Times New Roman" w:hAnsi="Times New Roman" w:cs="Times New Roman"/>
        </w:rPr>
        <w:t>мероприятия по предупреждению нервно-эмоциональных и физических перегрузок у обучающихся.</w:t>
      </w:r>
      <w:bookmarkEnd w:id="84"/>
    </w:p>
    <w:p w:rsidR="008C6EF0" w:rsidRPr="00507D9E" w:rsidRDefault="008C6EF0" w:rsidP="00507D9E">
      <w:pPr>
        <w:pStyle w:val="af3"/>
        <w:numPr>
          <w:ilvl w:val="12"/>
          <w:numId w:val="0"/>
        </w:numPr>
        <w:suppressLineNumbers w:val="0"/>
        <w:spacing w:before="0"/>
        <w:ind w:firstLine="709"/>
        <w:rPr>
          <w:rFonts w:ascii="Times New Roman" w:hAnsi="Times New Roman"/>
          <w:szCs w:val="24"/>
        </w:rPr>
      </w:pPr>
      <w:r w:rsidRPr="00507D9E">
        <w:rPr>
          <w:rFonts w:ascii="Times New Roman" w:hAnsi="Times New Roman"/>
          <w:szCs w:val="24"/>
        </w:rPr>
        <w:t>4.4.6. При оценке качества организации питания анализируется и оценивается:</w:t>
      </w:r>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5" w:name="_Toc478405881"/>
      <w:r w:rsidRPr="00507D9E">
        <w:rPr>
          <w:rFonts w:ascii="Times New Roman" w:hAnsi="Times New Roman" w:cs="Times New Roman"/>
        </w:rPr>
        <w:t>наличие собственного пищеблока;</w:t>
      </w:r>
      <w:bookmarkEnd w:id="85"/>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6" w:name="_Toc478405882"/>
      <w:r w:rsidRPr="00507D9E">
        <w:rPr>
          <w:rFonts w:ascii="Times New Roman" w:hAnsi="Times New Roman" w:cs="Times New Roman"/>
        </w:rPr>
        <w:t>работа администрации по контролю за качеством приготовления пищи;</w:t>
      </w:r>
      <w:bookmarkEnd w:id="86"/>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7" w:name="_Toc478405883"/>
      <w:r w:rsidRPr="00507D9E">
        <w:rPr>
          <w:rFonts w:ascii="Times New Roman" w:hAnsi="Times New Roman" w:cs="Times New Roman"/>
        </w:rPr>
        <w:t>договоры с различными организациями о порядке обеспечения питанием обучающихся (с кем, на какой срок, реквизиты правомочных документов);</w:t>
      </w:r>
      <w:bookmarkEnd w:id="87"/>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8" w:name="_Toc478405884"/>
      <w:r w:rsidRPr="00507D9E">
        <w:rPr>
          <w:rFonts w:ascii="Times New Roman" w:hAnsi="Times New Roman" w:cs="Times New Roman"/>
        </w:rPr>
        <w:t>качество питания: калорийность, сбалансированность (соотношение белков/жиров/углеводов), соблюдение норм питания; разнообразие ассортимента продуктов; витаминизация, объем порций, наличие контрольного блюда; хранение проб (48 часовое); объем порций; использование йодированной соли; соблюдение питьевого режима;</w:t>
      </w:r>
      <w:bookmarkEnd w:id="88"/>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89" w:name="_Toc478405885"/>
      <w:r w:rsidRPr="00507D9E">
        <w:rPr>
          <w:rFonts w:ascii="Times New Roman" w:hAnsi="Times New Roman" w:cs="Times New Roman"/>
        </w:rPr>
        <w:t>наличие необходимой документации: приказы по организации питания, наличие графика получения питания, накопительная ведомость, журналы бракеража сырой и готовой продукции; 10-ти дневное меню, картотека блюд; таблицы: запрещенных продуктов, норм питания;</w:t>
      </w:r>
      <w:bookmarkEnd w:id="89"/>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90" w:name="_Toc478405886"/>
      <w:r w:rsidRPr="00507D9E">
        <w:rPr>
          <w:rFonts w:ascii="Times New Roman" w:hAnsi="Times New Roman" w:cs="Times New Roman"/>
        </w:rPr>
        <w:t>список обучающихся, имеющих пищевую аллергию;</w:t>
      </w:r>
      <w:bookmarkEnd w:id="90"/>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91" w:name="_Toc478405887"/>
      <w:r w:rsidRPr="00507D9E">
        <w:rPr>
          <w:rFonts w:ascii="Times New Roman" w:hAnsi="Times New Roman" w:cs="Times New Roman"/>
        </w:rPr>
        <w:t>создание условий соблюдения правил техники безопасности на пищеблоке;</w:t>
      </w:r>
      <w:bookmarkEnd w:id="91"/>
    </w:p>
    <w:p w:rsidR="008C6EF0" w:rsidRPr="00507D9E" w:rsidRDefault="008C6EF0" w:rsidP="00507D9E">
      <w:pPr>
        <w:numPr>
          <w:ilvl w:val="0"/>
          <w:numId w:val="5"/>
        </w:numPr>
        <w:tabs>
          <w:tab w:val="left" w:pos="1134"/>
        </w:tabs>
        <w:ind w:left="0" w:firstLine="709"/>
        <w:jc w:val="both"/>
        <w:outlineLvl w:val="0"/>
        <w:rPr>
          <w:rFonts w:ascii="Times New Roman" w:hAnsi="Times New Roman" w:cs="Times New Roman"/>
        </w:rPr>
      </w:pPr>
      <w:bookmarkStart w:id="92" w:name="_Toc478405888"/>
      <w:r w:rsidRPr="00507D9E">
        <w:rPr>
          <w:rFonts w:ascii="Times New Roman" w:hAnsi="Times New Roman" w:cs="Times New Roman"/>
        </w:rPr>
        <w:t>выполнение предписаний надзорных органов.</w:t>
      </w:r>
      <w:bookmarkEnd w:id="92"/>
    </w:p>
    <w:p w:rsidR="008C6EF0" w:rsidRPr="00507D9E" w:rsidRDefault="008C6EF0" w:rsidP="00507D9E">
      <w:pPr>
        <w:numPr>
          <w:ilvl w:val="12"/>
          <w:numId w:val="0"/>
        </w:numPr>
        <w:ind w:firstLine="709"/>
        <w:jc w:val="both"/>
        <w:rPr>
          <w:rFonts w:ascii="Times New Roman" w:hAnsi="Times New Roman" w:cs="Times New Roman"/>
          <w:b/>
          <w:i/>
        </w:rPr>
      </w:pPr>
    </w:p>
    <w:p w:rsidR="008C6EF0" w:rsidRPr="00507D9E" w:rsidRDefault="008C6EF0" w:rsidP="00507D9E">
      <w:pPr>
        <w:numPr>
          <w:ilvl w:val="12"/>
          <w:numId w:val="0"/>
        </w:numPr>
        <w:ind w:firstLine="709"/>
        <w:jc w:val="both"/>
        <w:rPr>
          <w:rFonts w:ascii="Times New Roman" w:hAnsi="Times New Roman" w:cs="Times New Roman"/>
          <w:b/>
        </w:rPr>
      </w:pPr>
    </w:p>
    <w:p w:rsidR="008C6EF0" w:rsidRPr="00446172" w:rsidRDefault="008C6EF0" w:rsidP="00FD23E4">
      <w:pPr>
        <w:pStyle w:val="16"/>
      </w:pPr>
      <w:bookmarkStart w:id="93" w:name="_Toc478405889"/>
      <w:r w:rsidRPr="00446172">
        <w:t>Выводы и рекомендации по разделу</w:t>
      </w:r>
      <w:r w:rsidR="00FD23E4">
        <w:t xml:space="preserve"> 4</w:t>
      </w:r>
      <w:bookmarkEnd w:id="93"/>
    </w:p>
    <w:p w:rsidR="008C6EF0" w:rsidRPr="00507D9E" w:rsidRDefault="008C6EF0" w:rsidP="00507D9E">
      <w:pPr>
        <w:numPr>
          <w:ilvl w:val="12"/>
          <w:numId w:val="0"/>
        </w:numPr>
        <w:ind w:firstLine="709"/>
        <w:jc w:val="both"/>
        <w:rPr>
          <w:rFonts w:ascii="Times New Roman" w:hAnsi="Times New Roman" w:cs="Times New Roman"/>
          <w:b/>
        </w:rPr>
      </w:pPr>
    </w:p>
    <w:p w:rsidR="008C6EF0" w:rsidRPr="00507D9E" w:rsidRDefault="008C6EF0" w:rsidP="00507D9E">
      <w:pPr>
        <w:numPr>
          <w:ilvl w:val="12"/>
          <w:numId w:val="0"/>
        </w:numPr>
        <w:ind w:firstLine="709"/>
        <w:jc w:val="both"/>
        <w:rPr>
          <w:rFonts w:ascii="Times New Roman" w:hAnsi="Times New Roman" w:cs="Times New Roman"/>
          <w:color w:val="auto"/>
        </w:rPr>
      </w:pPr>
      <w:r w:rsidRPr="00507D9E">
        <w:rPr>
          <w:rFonts w:ascii="Times New Roman" w:hAnsi="Times New Roman" w:cs="Times New Roman"/>
          <w:color w:val="auto"/>
        </w:rPr>
        <w:t>Необходимо проанализировать соответствие инфраструктуры образовательной организации требованиям, зафиксированным в федеральном государственном образовательном стандарте и указать способы достижения запланированных показателей.</w:t>
      </w:r>
    </w:p>
    <w:p w:rsidR="008C6EF0" w:rsidRPr="00507D9E" w:rsidRDefault="008C6EF0" w:rsidP="00507D9E">
      <w:pPr>
        <w:numPr>
          <w:ilvl w:val="12"/>
          <w:numId w:val="0"/>
        </w:numPr>
        <w:ind w:firstLine="709"/>
        <w:jc w:val="both"/>
        <w:rPr>
          <w:rFonts w:ascii="Times New Roman" w:hAnsi="Times New Roman" w:cs="Times New Roman"/>
          <w:b/>
          <w:i/>
        </w:rPr>
      </w:pPr>
    </w:p>
    <w:p w:rsidR="00C176B8" w:rsidRDefault="00C176B8" w:rsidP="00507D9E">
      <w:pPr>
        <w:numPr>
          <w:ilvl w:val="12"/>
          <w:numId w:val="0"/>
        </w:numPr>
        <w:ind w:firstLine="709"/>
        <w:jc w:val="both"/>
        <w:rPr>
          <w:rFonts w:ascii="Times New Roman" w:hAnsi="Times New Roman" w:cs="Times New Roman"/>
          <w:b/>
          <w:i/>
        </w:rPr>
      </w:pPr>
    </w:p>
    <w:p w:rsidR="00C176B8" w:rsidRDefault="00C176B8"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23DC9" w:rsidRPr="00507D9E" w:rsidRDefault="00F23DC9" w:rsidP="00507D9E">
      <w:pPr>
        <w:widowControl w:val="0"/>
        <w:autoSpaceDE w:val="0"/>
        <w:autoSpaceDN w:val="0"/>
        <w:adjustRightInd w:val="0"/>
        <w:jc w:val="both"/>
        <w:rPr>
          <w:rFonts w:ascii="Times New Roman" w:hAnsi="Times New Roman" w:cs="Times New Roman"/>
        </w:rPr>
      </w:pPr>
    </w:p>
    <w:p w:rsidR="00F23DC9" w:rsidRPr="00507D9E" w:rsidRDefault="00F23DC9" w:rsidP="00507D9E">
      <w:pPr>
        <w:widowControl w:val="0"/>
        <w:autoSpaceDE w:val="0"/>
        <w:autoSpaceDN w:val="0"/>
        <w:adjustRightInd w:val="0"/>
        <w:ind w:firstLine="540"/>
        <w:jc w:val="both"/>
        <w:rPr>
          <w:rFonts w:ascii="Times New Roman" w:hAnsi="Times New Roman" w:cs="Times New Roman"/>
        </w:rPr>
      </w:pPr>
    </w:p>
    <w:p w:rsidR="00F23DC9" w:rsidRPr="00507D9E" w:rsidRDefault="00F23DC9" w:rsidP="00507D9E">
      <w:pPr>
        <w:widowControl w:val="0"/>
        <w:autoSpaceDE w:val="0"/>
        <w:autoSpaceDN w:val="0"/>
        <w:adjustRightInd w:val="0"/>
        <w:jc w:val="both"/>
        <w:rPr>
          <w:rFonts w:ascii="Times New Roman" w:hAnsi="Times New Roman" w:cs="Times New Roman"/>
          <w:b/>
          <w:bCs/>
        </w:rPr>
      </w:pPr>
      <w:bookmarkStart w:id="94" w:name="Par193"/>
      <w:bookmarkEnd w:id="94"/>
      <w:r w:rsidRPr="00507D9E">
        <w:rPr>
          <w:rFonts w:ascii="Times New Roman" w:hAnsi="Times New Roman" w:cs="Times New Roman"/>
          <w:b/>
          <w:bCs/>
        </w:rPr>
        <w:lastRenderedPageBreak/>
        <w:t xml:space="preserve">Показатели деятельности общеобразовательной организации, </w:t>
      </w:r>
    </w:p>
    <w:p w:rsidR="00446172" w:rsidRDefault="00446172" w:rsidP="00507D9E">
      <w:pPr>
        <w:widowControl w:val="0"/>
        <w:autoSpaceDE w:val="0"/>
        <w:autoSpaceDN w:val="0"/>
        <w:adjustRightInd w:val="0"/>
        <w:jc w:val="both"/>
        <w:rPr>
          <w:rFonts w:ascii="Times New Roman" w:hAnsi="Times New Roman" w:cs="Times New Roman"/>
          <w:b/>
          <w:bCs/>
        </w:rPr>
      </w:pPr>
      <w:r w:rsidRPr="00507D9E">
        <w:rPr>
          <w:rFonts w:ascii="Times New Roman" w:hAnsi="Times New Roman" w:cs="Times New Roman"/>
          <w:b/>
          <w:bCs/>
        </w:rPr>
        <w:t>П</w:t>
      </w:r>
      <w:r w:rsidR="00F23DC9" w:rsidRPr="00507D9E">
        <w:rPr>
          <w:rFonts w:ascii="Times New Roman" w:hAnsi="Times New Roman" w:cs="Times New Roman"/>
          <w:b/>
          <w:bCs/>
        </w:rPr>
        <w:t>одлежащей</w:t>
      </w:r>
      <w:r>
        <w:rPr>
          <w:rFonts w:ascii="Times New Roman" w:hAnsi="Times New Roman" w:cs="Times New Roman"/>
          <w:b/>
          <w:bCs/>
        </w:rPr>
        <w:t xml:space="preserve"> </w:t>
      </w:r>
      <w:r w:rsidR="00F23DC9" w:rsidRPr="00507D9E">
        <w:rPr>
          <w:rFonts w:ascii="Times New Roman" w:hAnsi="Times New Roman" w:cs="Times New Roman"/>
          <w:b/>
          <w:bCs/>
        </w:rPr>
        <w:t>самообследованию</w:t>
      </w:r>
    </w:p>
    <w:p w:rsidR="00F23DC9" w:rsidRPr="00507D9E" w:rsidRDefault="00F23DC9" w:rsidP="00507D9E">
      <w:pPr>
        <w:widowControl w:val="0"/>
        <w:autoSpaceDE w:val="0"/>
        <w:autoSpaceDN w:val="0"/>
        <w:adjustRightInd w:val="0"/>
        <w:jc w:val="both"/>
        <w:rPr>
          <w:rFonts w:ascii="Times New Roman" w:hAnsi="Times New Roman" w:cs="Times New Roman"/>
          <w:b/>
          <w:bCs/>
        </w:rPr>
      </w:pPr>
      <w:r w:rsidRPr="00507D9E">
        <w:rPr>
          <w:rFonts w:ascii="Times New Roman" w:hAnsi="Times New Roman" w:cs="Times New Roman"/>
          <w:highlight w:val="cyan"/>
        </w:rPr>
        <w:br/>
      </w:r>
    </w:p>
    <w:tbl>
      <w:tblPr>
        <w:tblW w:w="1077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371"/>
        <w:gridCol w:w="1276"/>
        <w:gridCol w:w="1276"/>
      </w:tblGrid>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Образовательная деятельность</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Общая численность учащихся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669</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 учащихся по образовательной программе начального общего образования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257</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1.3</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 учащихся по образовательной программе основного общего образования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321</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1.4</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 учащихся по образовательной программе среднего общего образования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39</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1.5</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255\52,3</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1.6</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Средний балл государственной итоговой аттестации выпускников 9 класса по русскому языку</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балл</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4,08</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1.7</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Средний балл государственной итоговой аттестации выпускников 9 класса по математике</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балл</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4,0</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1.8</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Средний балл единого государственного экзамена выпускников 11 класса по русскому языку</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балл</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62,83</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1.9</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Средний балл единого государственного экзамена выпускников 11 класса по математике</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балл</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4,1</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1.10</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0\0</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1\1,27</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0\0</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1.13</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0\0</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1.14</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2\2,5</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1.15</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0\0</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1.16</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78\97,5</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1.17</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39\100</w:t>
            </w: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1.18</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 xml:space="preserve">Численность/удельный вес численности учащихся, принявших участие в различных олимпиадах, смотрах, конкурсах, в общей </w:t>
            </w:r>
            <w:r w:rsidRPr="00507D9E">
              <w:lastRenderedPageBreak/>
              <w:t>численности учащихся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lastRenderedPageBreak/>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1.19</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1.19.1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Регионального уровня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1.19.2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Федерального уровня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1.19.3</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Международного уровня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1.20</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учащихся, получающих образование в рамках профильного обучения, в общей численности учащихся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1.23</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1.24</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Общая численность педагогических работников, в том числе:</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1.25</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1.26</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1.27</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1.28</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1.29</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1.29.1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Высшая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1.29.2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Первая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1.30</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1.30.1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До 5 лет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1.30.2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Свыше 30 лет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1.31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lastRenderedPageBreak/>
              <w:t>1.32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1.33</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1.34</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Инфраструктура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единиц</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единиц</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2.3</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да/нет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2.4</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Наличие читального зала библиотеки, в том числе:</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да/нет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2.4.1</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да/нет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2.4.2</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 медиатекой</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да/нет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2.4.3</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да/нет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2.4.4</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да/нет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2.4.5</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С контролируемой распечаткой бумажных материалов</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да/нет</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2.5</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человек/%</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r w:rsidR="00F23DC9" w:rsidRPr="00507D9E" w:rsidTr="00F23DC9">
        <w:tc>
          <w:tcPr>
            <w:tcW w:w="851" w:type="dxa"/>
            <w:tcBorders>
              <w:top w:val="single" w:sz="4" w:space="0" w:color="auto"/>
              <w:bottom w:val="single" w:sz="4" w:space="0" w:color="auto"/>
              <w:right w:val="single" w:sz="4" w:space="0" w:color="auto"/>
            </w:tcBorders>
          </w:tcPr>
          <w:p w:rsidR="00F23DC9" w:rsidRPr="00507D9E" w:rsidRDefault="00F23DC9" w:rsidP="00507D9E">
            <w:pPr>
              <w:pStyle w:val="aa"/>
              <w:jc w:val="both"/>
            </w:pPr>
            <w:r w:rsidRPr="00507D9E">
              <w:t>2.6</w:t>
            </w:r>
          </w:p>
        </w:tc>
        <w:tc>
          <w:tcPr>
            <w:tcW w:w="7371" w:type="dxa"/>
            <w:tcBorders>
              <w:top w:val="single" w:sz="4" w:space="0" w:color="auto"/>
              <w:left w:val="single" w:sz="4" w:space="0" w:color="auto"/>
              <w:bottom w:val="single" w:sz="4" w:space="0" w:color="auto"/>
              <w:right w:val="single" w:sz="4" w:space="0" w:color="auto"/>
            </w:tcBorders>
          </w:tcPr>
          <w:p w:rsidR="00F23DC9" w:rsidRPr="00507D9E" w:rsidRDefault="00F23DC9" w:rsidP="00507D9E">
            <w:pPr>
              <w:pStyle w:val="aa"/>
              <w:jc w:val="both"/>
            </w:pPr>
            <w:r w:rsidRPr="00507D9E">
              <w:t>Общая площадь помещений, в которых осуществляется образовательная деятельность, в расчете на одного учащегося</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r w:rsidRPr="00507D9E">
              <w:t>кв.м</w:t>
            </w:r>
          </w:p>
        </w:tc>
        <w:tc>
          <w:tcPr>
            <w:tcW w:w="1276" w:type="dxa"/>
            <w:tcBorders>
              <w:top w:val="single" w:sz="4" w:space="0" w:color="auto"/>
              <w:left w:val="single" w:sz="4" w:space="0" w:color="auto"/>
              <w:bottom w:val="single" w:sz="4" w:space="0" w:color="auto"/>
            </w:tcBorders>
          </w:tcPr>
          <w:p w:rsidR="00F23DC9" w:rsidRPr="00507D9E" w:rsidRDefault="00F23DC9" w:rsidP="00507D9E">
            <w:pPr>
              <w:pStyle w:val="aa"/>
              <w:jc w:val="both"/>
            </w:pPr>
          </w:p>
        </w:tc>
      </w:tr>
    </w:tbl>
    <w:p w:rsidR="00F23DC9" w:rsidRPr="008C67F2" w:rsidRDefault="00F23DC9" w:rsidP="00507D9E">
      <w:pPr>
        <w:pStyle w:val="a8"/>
        <w:spacing w:after="0"/>
        <w:ind w:firstLine="709"/>
        <w:rPr>
          <w:sz w:val="22"/>
          <w:szCs w:val="22"/>
        </w:rPr>
      </w:pPr>
    </w:p>
    <w:p w:rsidR="00F23DC9" w:rsidRDefault="00F23DC9" w:rsidP="00507D9E"/>
    <w:sectPr w:rsidR="00F23DC9" w:rsidSect="00507D9E">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04" w:rsidRDefault="00B67204" w:rsidP="008C6EF0">
      <w:r>
        <w:separator/>
      </w:r>
    </w:p>
  </w:endnote>
  <w:endnote w:type="continuationSeparator" w:id="0">
    <w:p w:rsidR="00B67204" w:rsidRDefault="00B67204" w:rsidP="008C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06577"/>
      <w:docPartObj>
        <w:docPartGallery w:val="Page Numbers (Bottom of Page)"/>
        <w:docPartUnique/>
      </w:docPartObj>
    </w:sdtPr>
    <w:sdtEndPr/>
    <w:sdtContent>
      <w:p w:rsidR="00DE1E46" w:rsidRDefault="00DE1E46">
        <w:pPr>
          <w:pStyle w:val="af"/>
          <w:jc w:val="right"/>
        </w:pPr>
        <w:r>
          <w:fldChar w:fldCharType="begin"/>
        </w:r>
        <w:r>
          <w:instrText>PAGE   \* MERGEFORMAT</w:instrText>
        </w:r>
        <w:r>
          <w:fldChar w:fldCharType="separate"/>
        </w:r>
        <w:r w:rsidR="008E4C9D">
          <w:rPr>
            <w:noProof/>
          </w:rPr>
          <w:t>1</w:t>
        </w:r>
        <w:r>
          <w:fldChar w:fldCharType="end"/>
        </w:r>
      </w:p>
    </w:sdtContent>
  </w:sdt>
  <w:p w:rsidR="00DE1E46" w:rsidRDefault="00DE1E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04" w:rsidRDefault="00B67204" w:rsidP="008C6EF0">
      <w:r>
        <w:separator/>
      </w:r>
    </w:p>
  </w:footnote>
  <w:footnote w:type="continuationSeparator" w:id="0">
    <w:p w:rsidR="00B67204" w:rsidRDefault="00B67204" w:rsidP="008C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1"/>
    <w:multiLevelType w:val="singleLevel"/>
    <w:tmpl w:val="00000011"/>
    <w:name w:val="WW8Num19"/>
    <w:lvl w:ilvl="0">
      <w:start w:val="1"/>
      <w:numFmt w:val="decimal"/>
      <w:lvlText w:val="%1."/>
      <w:lvlJc w:val="left"/>
      <w:pPr>
        <w:tabs>
          <w:tab w:val="num" w:pos="1864"/>
        </w:tabs>
        <w:ind w:left="1864" w:hanging="1155"/>
      </w:pPr>
    </w:lvl>
  </w:abstractNum>
  <w:abstractNum w:abstractNumId="3" w15:restartNumberingAfterBreak="0">
    <w:nsid w:val="05DB53B7"/>
    <w:multiLevelType w:val="hybridMultilevel"/>
    <w:tmpl w:val="6D4A12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F07F15"/>
    <w:multiLevelType w:val="hybridMultilevel"/>
    <w:tmpl w:val="1BB0A40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4E4FD9"/>
    <w:multiLevelType w:val="hybridMultilevel"/>
    <w:tmpl w:val="0E6473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F6A16C5"/>
    <w:multiLevelType w:val="hybridMultilevel"/>
    <w:tmpl w:val="6654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4D0FBC"/>
    <w:multiLevelType w:val="hybridMultilevel"/>
    <w:tmpl w:val="42169230"/>
    <w:lvl w:ilvl="0" w:tplc="9C90ADCE">
      <w:start w:val="1"/>
      <w:numFmt w:val="decimal"/>
      <w:lvlText w:val="%1"/>
      <w:lvlJc w:val="left"/>
      <w:pPr>
        <w:tabs>
          <w:tab w:val="num" w:pos="1211"/>
        </w:tabs>
        <w:ind w:left="1211"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 w15:restartNumberingAfterBreak="0">
    <w:nsid w:val="173E5288"/>
    <w:multiLevelType w:val="hybridMultilevel"/>
    <w:tmpl w:val="BF744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C6BFE"/>
    <w:multiLevelType w:val="multilevel"/>
    <w:tmpl w:val="79787DE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1338DB"/>
    <w:multiLevelType w:val="hybridMultilevel"/>
    <w:tmpl w:val="D9F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132E5"/>
    <w:multiLevelType w:val="hybridMultilevel"/>
    <w:tmpl w:val="8E42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3C7123"/>
    <w:multiLevelType w:val="hybridMultilevel"/>
    <w:tmpl w:val="43403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435A8F"/>
    <w:multiLevelType w:val="hybridMultilevel"/>
    <w:tmpl w:val="BF5CC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D22B4"/>
    <w:multiLevelType w:val="multilevel"/>
    <w:tmpl w:val="23D63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331241"/>
    <w:multiLevelType w:val="hybridMultilevel"/>
    <w:tmpl w:val="FA868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A024F3"/>
    <w:multiLevelType w:val="hybridMultilevel"/>
    <w:tmpl w:val="954C2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495597"/>
    <w:multiLevelType w:val="hybridMultilevel"/>
    <w:tmpl w:val="B6CEA1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A114B62"/>
    <w:multiLevelType w:val="hybridMultilevel"/>
    <w:tmpl w:val="78EC6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C0CBE"/>
    <w:multiLevelType w:val="multilevel"/>
    <w:tmpl w:val="282A51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A0034B"/>
    <w:multiLevelType w:val="multilevel"/>
    <w:tmpl w:val="849CBD9C"/>
    <w:lvl w:ilvl="0">
      <w:start w:val="4"/>
      <w:numFmt w:val="decimal"/>
      <w:lvlText w:val="%1"/>
      <w:lvlJc w:val="left"/>
      <w:pPr>
        <w:tabs>
          <w:tab w:val="num" w:pos="510"/>
        </w:tabs>
        <w:ind w:left="510" w:hanging="510"/>
      </w:pPr>
      <w:rPr>
        <w:rFonts w:hint="default"/>
        <w:b/>
        <w:color w:val="auto"/>
      </w:rPr>
    </w:lvl>
    <w:lvl w:ilvl="1">
      <w:start w:val="4"/>
      <w:numFmt w:val="decimal"/>
      <w:lvlText w:val="%1.%2"/>
      <w:lvlJc w:val="left"/>
      <w:pPr>
        <w:tabs>
          <w:tab w:val="num" w:pos="1077"/>
        </w:tabs>
        <w:ind w:left="1077" w:hanging="510"/>
      </w:pPr>
      <w:rPr>
        <w:rFonts w:hint="default"/>
        <w:b/>
        <w:color w:val="auto"/>
      </w:rPr>
    </w:lvl>
    <w:lvl w:ilvl="2">
      <w:start w:val="1"/>
      <w:numFmt w:val="decimal"/>
      <w:lvlText w:val="%1.%2.%3"/>
      <w:lvlJc w:val="left"/>
      <w:pPr>
        <w:tabs>
          <w:tab w:val="num" w:pos="1854"/>
        </w:tabs>
        <w:ind w:left="1854" w:hanging="720"/>
      </w:pPr>
      <w:rPr>
        <w:rFonts w:hint="default"/>
        <w:b/>
        <w:color w:val="auto"/>
      </w:rPr>
    </w:lvl>
    <w:lvl w:ilvl="3">
      <w:start w:val="1"/>
      <w:numFmt w:val="decimal"/>
      <w:lvlText w:val="%1.%2.%3.%4"/>
      <w:lvlJc w:val="left"/>
      <w:pPr>
        <w:tabs>
          <w:tab w:val="num" w:pos="2781"/>
        </w:tabs>
        <w:ind w:left="2781" w:hanging="1080"/>
      </w:pPr>
      <w:rPr>
        <w:rFonts w:hint="default"/>
        <w:b/>
        <w:color w:val="auto"/>
      </w:rPr>
    </w:lvl>
    <w:lvl w:ilvl="4">
      <w:start w:val="1"/>
      <w:numFmt w:val="decimal"/>
      <w:lvlText w:val="%1.%2.%3.%4.%5"/>
      <w:lvlJc w:val="left"/>
      <w:pPr>
        <w:tabs>
          <w:tab w:val="num" w:pos="3348"/>
        </w:tabs>
        <w:ind w:left="3348" w:hanging="1080"/>
      </w:pPr>
      <w:rPr>
        <w:rFonts w:hint="default"/>
        <w:b/>
        <w:color w:val="auto"/>
      </w:rPr>
    </w:lvl>
    <w:lvl w:ilvl="5">
      <w:start w:val="1"/>
      <w:numFmt w:val="decimal"/>
      <w:lvlText w:val="%1.%2.%3.%4.%5.%6"/>
      <w:lvlJc w:val="left"/>
      <w:pPr>
        <w:tabs>
          <w:tab w:val="num" w:pos="4275"/>
        </w:tabs>
        <w:ind w:left="4275" w:hanging="1440"/>
      </w:pPr>
      <w:rPr>
        <w:rFonts w:hint="default"/>
        <w:b/>
        <w:color w:val="auto"/>
      </w:rPr>
    </w:lvl>
    <w:lvl w:ilvl="6">
      <w:start w:val="1"/>
      <w:numFmt w:val="decimal"/>
      <w:lvlText w:val="%1.%2.%3.%4.%5.%6.%7"/>
      <w:lvlJc w:val="left"/>
      <w:pPr>
        <w:tabs>
          <w:tab w:val="num" w:pos="4842"/>
        </w:tabs>
        <w:ind w:left="4842" w:hanging="1440"/>
      </w:pPr>
      <w:rPr>
        <w:rFonts w:hint="default"/>
        <w:b/>
        <w:color w:val="auto"/>
      </w:rPr>
    </w:lvl>
    <w:lvl w:ilvl="7">
      <w:start w:val="1"/>
      <w:numFmt w:val="decimal"/>
      <w:lvlText w:val="%1.%2.%3.%4.%5.%6.%7.%8"/>
      <w:lvlJc w:val="left"/>
      <w:pPr>
        <w:tabs>
          <w:tab w:val="num" w:pos="5769"/>
        </w:tabs>
        <w:ind w:left="5769" w:hanging="1800"/>
      </w:pPr>
      <w:rPr>
        <w:rFonts w:hint="default"/>
        <w:b/>
        <w:color w:val="auto"/>
      </w:rPr>
    </w:lvl>
    <w:lvl w:ilvl="8">
      <w:start w:val="1"/>
      <w:numFmt w:val="decimal"/>
      <w:lvlText w:val="%1.%2.%3.%4.%5.%6.%7.%8.%9"/>
      <w:lvlJc w:val="left"/>
      <w:pPr>
        <w:tabs>
          <w:tab w:val="num" w:pos="6696"/>
        </w:tabs>
        <w:ind w:left="6696" w:hanging="2160"/>
      </w:pPr>
      <w:rPr>
        <w:rFonts w:hint="default"/>
        <w:b/>
        <w:color w:val="auto"/>
      </w:rPr>
    </w:lvl>
  </w:abstractNum>
  <w:abstractNum w:abstractNumId="21" w15:restartNumberingAfterBreak="0">
    <w:nsid w:val="482858A2"/>
    <w:multiLevelType w:val="hybridMultilevel"/>
    <w:tmpl w:val="304ADC90"/>
    <w:lvl w:ilvl="0" w:tplc="2B4C7CA2">
      <w:start w:val="1"/>
      <w:numFmt w:val="decimal"/>
      <w:lvlText w:val="%1."/>
      <w:lvlJc w:val="left"/>
      <w:pPr>
        <w:tabs>
          <w:tab w:val="num" w:pos="720"/>
        </w:tabs>
        <w:ind w:left="720" w:hanging="360"/>
      </w:pPr>
      <w:rPr>
        <w:rFonts w:ascii="Times New Roman" w:eastAsia="Times New Roman" w:hAnsi="Times New Roman" w:cs="Times New Roman"/>
      </w:rPr>
    </w:lvl>
    <w:lvl w:ilvl="1" w:tplc="6D8E4060" w:tentative="1">
      <w:start w:val="1"/>
      <w:numFmt w:val="bullet"/>
      <w:lvlText w:val=""/>
      <w:lvlJc w:val="left"/>
      <w:pPr>
        <w:tabs>
          <w:tab w:val="num" w:pos="1440"/>
        </w:tabs>
        <w:ind w:left="1440" w:hanging="360"/>
      </w:pPr>
      <w:rPr>
        <w:rFonts w:ascii="Wingdings" w:hAnsi="Wingdings" w:hint="default"/>
      </w:rPr>
    </w:lvl>
    <w:lvl w:ilvl="2" w:tplc="1A6ACC2E" w:tentative="1">
      <w:start w:val="1"/>
      <w:numFmt w:val="bullet"/>
      <w:lvlText w:val=""/>
      <w:lvlJc w:val="left"/>
      <w:pPr>
        <w:tabs>
          <w:tab w:val="num" w:pos="2160"/>
        </w:tabs>
        <w:ind w:left="2160" w:hanging="360"/>
      </w:pPr>
      <w:rPr>
        <w:rFonts w:ascii="Wingdings" w:hAnsi="Wingdings" w:hint="default"/>
      </w:rPr>
    </w:lvl>
    <w:lvl w:ilvl="3" w:tplc="7FC40A3C" w:tentative="1">
      <w:start w:val="1"/>
      <w:numFmt w:val="bullet"/>
      <w:lvlText w:val=""/>
      <w:lvlJc w:val="left"/>
      <w:pPr>
        <w:tabs>
          <w:tab w:val="num" w:pos="2880"/>
        </w:tabs>
        <w:ind w:left="2880" w:hanging="360"/>
      </w:pPr>
      <w:rPr>
        <w:rFonts w:ascii="Wingdings" w:hAnsi="Wingdings" w:hint="default"/>
      </w:rPr>
    </w:lvl>
    <w:lvl w:ilvl="4" w:tplc="1CE609D0" w:tentative="1">
      <w:start w:val="1"/>
      <w:numFmt w:val="bullet"/>
      <w:lvlText w:val=""/>
      <w:lvlJc w:val="left"/>
      <w:pPr>
        <w:tabs>
          <w:tab w:val="num" w:pos="3600"/>
        </w:tabs>
        <w:ind w:left="3600" w:hanging="360"/>
      </w:pPr>
      <w:rPr>
        <w:rFonts w:ascii="Wingdings" w:hAnsi="Wingdings" w:hint="default"/>
      </w:rPr>
    </w:lvl>
    <w:lvl w:ilvl="5" w:tplc="EE503664" w:tentative="1">
      <w:start w:val="1"/>
      <w:numFmt w:val="bullet"/>
      <w:lvlText w:val=""/>
      <w:lvlJc w:val="left"/>
      <w:pPr>
        <w:tabs>
          <w:tab w:val="num" w:pos="4320"/>
        </w:tabs>
        <w:ind w:left="4320" w:hanging="360"/>
      </w:pPr>
      <w:rPr>
        <w:rFonts w:ascii="Wingdings" w:hAnsi="Wingdings" w:hint="default"/>
      </w:rPr>
    </w:lvl>
    <w:lvl w:ilvl="6" w:tplc="E9F4F96C" w:tentative="1">
      <w:start w:val="1"/>
      <w:numFmt w:val="bullet"/>
      <w:lvlText w:val=""/>
      <w:lvlJc w:val="left"/>
      <w:pPr>
        <w:tabs>
          <w:tab w:val="num" w:pos="5040"/>
        </w:tabs>
        <w:ind w:left="5040" w:hanging="360"/>
      </w:pPr>
      <w:rPr>
        <w:rFonts w:ascii="Wingdings" w:hAnsi="Wingdings" w:hint="default"/>
      </w:rPr>
    </w:lvl>
    <w:lvl w:ilvl="7" w:tplc="2EA4C604" w:tentative="1">
      <w:start w:val="1"/>
      <w:numFmt w:val="bullet"/>
      <w:lvlText w:val=""/>
      <w:lvlJc w:val="left"/>
      <w:pPr>
        <w:tabs>
          <w:tab w:val="num" w:pos="5760"/>
        </w:tabs>
        <w:ind w:left="5760" w:hanging="360"/>
      </w:pPr>
      <w:rPr>
        <w:rFonts w:ascii="Wingdings" w:hAnsi="Wingdings" w:hint="default"/>
      </w:rPr>
    </w:lvl>
    <w:lvl w:ilvl="8" w:tplc="FC1A1F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05BE4"/>
    <w:multiLevelType w:val="hybridMultilevel"/>
    <w:tmpl w:val="C1241D32"/>
    <w:lvl w:ilvl="0" w:tplc="638E9B96">
      <w:start w:val="1"/>
      <w:numFmt w:val="decimal"/>
      <w:lvlText w:val="%1."/>
      <w:lvlJc w:val="left"/>
      <w:pPr>
        <w:tabs>
          <w:tab w:val="num" w:pos="720"/>
        </w:tabs>
        <w:ind w:left="720" w:hanging="360"/>
      </w:pPr>
      <w:rPr>
        <w:rFonts w:ascii="Times New Roman" w:eastAsia="Times New Roman" w:hAnsi="Times New Roman" w:cs="Times New Roman"/>
      </w:rPr>
    </w:lvl>
    <w:lvl w:ilvl="1" w:tplc="2668B304" w:tentative="1">
      <w:start w:val="1"/>
      <w:numFmt w:val="bullet"/>
      <w:lvlText w:val=""/>
      <w:lvlJc w:val="left"/>
      <w:pPr>
        <w:tabs>
          <w:tab w:val="num" w:pos="1440"/>
        </w:tabs>
        <w:ind w:left="1440" w:hanging="360"/>
      </w:pPr>
      <w:rPr>
        <w:rFonts w:ascii="Wingdings" w:hAnsi="Wingdings" w:hint="default"/>
      </w:rPr>
    </w:lvl>
    <w:lvl w:ilvl="2" w:tplc="1EAADFCA" w:tentative="1">
      <w:start w:val="1"/>
      <w:numFmt w:val="bullet"/>
      <w:lvlText w:val=""/>
      <w:lvlJc w:val="left"/>
      <w:pPr>
        <w:tabs>
          <w:tab w:val="num" w:pos="2160"/>
        </w:tabs>
        <w:ind w:left="2160" w:hanging="360"/>
      </w:pPr>
      <w:rPr>
        <w:rFonts w:ascii="Wingdings" w:hAnsi="Wingdings" w:hint="default"/>
      </w:rPr>
    </w:lvl>
    <w:lvl w:ilvl="3" w:tplc="D5C6CD8A" w:tentative="1">
      <w:start w:val="1"/>
      <w:numFmt w:val="bullet"/>
      <w:lvlText w:val=""/>
      <w:lvlJc w:val="left"/>
      <w:pPr>
        <w:tabs>
          <w:tab w:val="num" w:pos="2880"/>
        </w:tabs>
        <w:ind w:left="2880" w:hanging="360"/>
      </w:pPr>
      <w:rPr>
        <w:rFonts w:ascii="Wingdings" w:hAnsi="Wingdings" w:hint="default"/>
      </w:rPr>
    </w:lvl>
    <w:lvl w:ilvl="4" w:tplc="9CA02A2E" w:tentative="1">
      <w:start w:val="1"/>
      <w:numFmt w:val="bullet"/>
      <w:lvlText w:val=""/>
      <w:lvlJc w:val="left"/>
      <w:pPr>
        <w:tabs>
          <w:tab w:val="num" w:pos="3600"/>
        </w:tabs>
        <w:ind w:left="3600" w:hanging="360"/>
      </w:pPr>
      <w:rPr>
        <w:rFonts w:ascii="Wingdings" w:hAnsi="Wingdings" w:hint="default"/>
      </w:rPr>
    </w:lvl>
    <w:lvl w:ilvl="5" w:tplc="8D649E58" w:tentative="1">
      <w:start w:val="1"/>
      <w:numFmt w:val="bullet"/>
      <w:lvlText w:val=""/>
      <w:lvlJc w:val="left"/>
      <w:pPr>
        <w:tabs>
          <w:tab w:val="num" w:pos="4320"/>
        </w:tabs>
        <w:ind w:left="4320" w:hanging="360"/>
      </w:pPr>
      <w:rPr>
        <w:rFonts w:ascii="Wingdings" w:hAnsi="Wingdings" w:hint="default"/>
      </w:rPr>
    </w:lvl>
    <w:lvl w:ilvl="6" w:tplc="3D80BD86" w:tentative="1">
      <w:start w:val="1"/>
      <w:numFmt w:val="bullet"/>
      <w:lvlText w:val=""/>
      <w:lvlJc w:val="left"/>
      <w:pPr>
        <w:tabs>
          <w:tab w:val="num" w:pos="5040"/>
        </w:tabs>
        <w:ind w:left="5040" w:hanging="360"/>
      </w:pPr>
      <w:rPr>
        <w:rFonts w:ascii="Wingdings" w:hAnsi="Wingdings" w:hint="default"/>
      </w:rPr>
    </w:lvl>
    <w:lvl w:ilvl="7" w:tplc="31D4F520" w:tentative="1">
      <w:start w:val="1"/>
      <w:numFmt w:val="bullet"/>
      <w:lvlText w:val=""/>
      <w:lvlJc w:val="left"/>
      <w:pPr>
        <w:tabs>
          <w:tab w:val="num" w:pos="5760"/>
        </w:tabs>
        <w:ind w:left="5760" w:hanging="360"/>
      </w:pPr>
      <w:rPr>
        <w:rFonts w:ascii="Wingdings" w:hAnsi="Wingdings" w:hint="default"/>
      </w:rPr>
    </w:lvl>
    <w:lvl w:ilvl="8" w:tplc="757461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A746E"/>
    <w:multiLevelType w:val="hybridMultilevel"/>
    <w:tmpl w:val="E5629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6603B"/>
    <w:multiLevelType w:val="hybridMultilevel"/>
    <w:tmpl w:val="4A74BE82"/>
    <w:lvl w:ilvl="0" w:tplc="291EE636">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F53ED"/>
    <w:multiLevelType w:val="hybridMultilevel"/>
    <w:tmpl w:val="8982A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41DE8"/>
    <w:multiLevelType w:val="hybridMultilevel"/>
    <w:tmpl w:val="922C04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A066860"/>
    <w:multiLevelType w:val="hybridMultilevel"/>
    <w:tmpl w:val="4748F4D0"/>
    <w:lvl w:ilvl="0" w:tplc="7258362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F8700F3"/>
    <w:multiLevelType w:val="hybridMultilevel"/>
    <w:tmpl w:val="4BE60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821C2"/>
    <w:multiLevelType w:val="hybridMultilevel"/>
    <w:tmpl w:val="75ACCC34"/>
    <w:lvl w:ilvl="0" w:tplc="EF8C7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A70A2"/>
    <w:multiLevelType w:val="hybridMultilevel"/>
    <w:tmpl w:val="D6EC9952"/>
    <w:lvl w:ilvl="0" w:tplc="77FA19F6">
      <w:start w:val="1"/>
      <w:numFmt w:val="decimal"/>
      <w:lvlText w:val="%1."/>
      <w:lvlJc w:val="left"/>
      <w:pPr>
        <w:ind w:left="1068" w:hanging="360"/>
      </w:pPr>
      <w:rPr>
        <w:rFonts w:ascii="Times New Roman" w:eastAsia="Times New Roman" w:hAnsi="Times New Roman" w:cs="Times New Roman"/>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54D187E"/>
    <w:multiLevelType w:val="multilevel"/>
    <w:tmpl w:val="2FBCC24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32" w15:restartNumberingAfterBreak="0">
    <w:nsid w:val="68497ABE"/>
    <w:multiLevelType w:val="multilevel"/>
    <w:tmpl w:val="1B96B3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F2741"/>
    <w:multiLevelType w:val="hybridMultilevel"/>
    <w:tmpl w:val="21C288C8"/>
    <w:lvl w:ilvl="0" w:tplc="04190005">
      <w:start w:val="1"/>
      <w:numFmt w:val="bullet"/>
      <w:lvlText w:val=""/>
      <w:lvlJc w:val="left"/>
      <w:pPr>
        <w:tabs>
          <w:tab w:val="num" w:pos="180"/>
        </w:tabs>
        <w:ind w:left="180" w:hanging="360"/>
      </w:pPr>
      <w:rPr>
        <w:rFonts w:ascii="Wingdings" w:hAnsi="Wingdings" w:hint="default"/>
      </w:rPr>
    </w:lvl>
    <w:lvl w:ilvl="1" w:tplc="E4808088">
      <w:start w:val="1"/>
      <w:numFmt w:val="bullet"/>
      <w:lvlText w:val="−"/>
      <w:lvlJc w:val="left"/>
      <w:pPr>
        <w:tabs>
          <w:tab w:val="num" w:pos="900"/>
        </w:tabs>
        <w:ind w:left="900" w:hanging="360"/>
      </w:pPr>
      <w:rPr>
        <w:rFonts w:ascii="Garamond" w:hAnsi="Garamond" w:hint="default"/>
      </w:rPr>
    </w:lvl>
    <w:lvl w:ilvl="2" w:tplc="04190005">
      <w:start w:val="1"/>
      <w:numFmt w:val="bullet"/>
      <w:lvlText w:val=""/>
      <w:lvlJc w:val="left"/>
      <w:pPr>
        <w:tabs>
          <w:tab w:val="num" w:pos="1620"/>
        </w:tabs>
        <w:ind w:left="1620" w:hanging="360"/>
      </w:pPr>
      <w:rPr>
        <w:rFonts w:ascii="Wingdings" w:hAnsi="Wingdings" w:hint="default"/>
      </w:rPr>
    </w:lvl>
    <w:lvl w:ilvl="3" w:tplc="E4808088">
      <w:start w:val="1"/>
      <w:numFmt w:val="bullet"/>
      <w:lvlText w:val="−"/>
      <w:lvlJc w:val="left"/>
      <w:pPr>
        <w:tabs>
          <w:tab w:val="num" w:pos="2340"/>
        </w:tabs>
        <w:ind w:left="2340" w:hanging="360"/>
      </w:pPr>
      <w:rPr>
        <w:rFonts w:ascii="Garamond" w:hAnsi="Garamond" w:hint="default"/>
      </w:rPr>
    </w:lvl>
    <w:lvl w:ilvl="4" w:tplc="04190005">
      <w:start w:val="1"/>
      <w:numFmt w:val="bullet"/>
      <w:lvlText w:val=""/>
      <w:lvlJc w:val="left"/>
      <w:pPr>
        <w:tabs>
          <w:tab w:val="num" w:pos="3060"/>
        </w:tabs>
        <w:ind w:left="3060" w:hanging="360"/>
      </w:pPr>
      <w:rPr>
        <w:rFonts w:ascii="Wingdings" w:hAnsi="Wingdings" w:hint="default"/>
      </w:rPr>
    </w:lvl>
    <w:lvl w:ilvl="5" w:tplc="E4808088">
      <w:start w:val="1"/>
      <w:numFmt w:val="bullet"/>
      <w:lvlText w:val="−"/>
      <w:lvlJc w:val="left"/>
      <w:pPr>
        <w:tabs>
          <w:tab w:val="num" w:pos="3780"/>
        </w:tabs>
        <w:ind w:left="3780" w:hanging="360"/>
      </w:pPr>
      <w:rPr>
        <w:rFonts w:ascii="Garamond" w:hAnsi="Garamond" w:hint="default"/>
      </w:rPr>
    </w:lvl>
    <w:lvl w:ilvl="6" w:tplc="04190005">
      <w:start w:val="1"/>
      <w:numFmt w:val="bullet"/>
      <w:lvlText w:val=""/>
      <w:lvlJc w:val="left"/>
      <w:pPr>
        <w:tabs>
          <w:tab w:val="num" w:pos="4500"/>
        </w:tabs>
        <w:ind w:left="4500" w:hanging="360"/>
      </w:pPr>
      <w:rPr>
        <w:rFonts w:ascii="Wingdings" w:hAnsi="Wingdings" w:hint="default"/>
      </w:rPr>
    </w:lvl>
    <w:lvl w:ilvl="7" w:tplc="E4808088">
      <w:start w:val="1"/>
      <w:numFmt w:val="bullet"/>
      <w:lvlText w:val="−"/>
      <w:lvlJc w:val="left"/>
      <w:pPr>
        <w:tabs>
          <w:tab w:val="num" w:pos="5220"/>
        </w:tabs>
        <w:ind w:left="5220" w:hanging="360"/>
      </w:pPr>
      <w:rPr>
        <w:rFonts w:ascii="Garamond" w:hAnsi="Garamond"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6CEA2570"/>
    <w:multiLevelType w:val="hybridMultilevel"/>
    <w:tmpl w:val="D85CD2E8"/>
    <w:lvl w:ilvl="0" w:tplc="EF8C7DF6">
      <w:start w:val="1"/>
      <w:numFmt w:val="bullet"/>
      <w:lvlText w:val=""/>
      <w:lvlJc w:val="left"/>
      <w:pPr>
        <w:ind w:left="2629" w:hanging="360"/>
      </w:pPr>
      <w:rPr>
        <w:rFonts w:ascii="Symbol" w:hAnsi="Symbol" w:hint="default"/>
      </w:rPr>
    </w:lvl>
    <w:lvl w:ilvl="1" w:tplc="04190003" w:tentative="1">
      <w:start w:val="1"/>
      <w:numFmt w:val="bullet"/>
      <w:lvlText w:val="o"/>
      <w:lvlJc w:val="left"/>
      <w:pPr>
        <w:ind w:left="3572" w:hanging="360"/>
      </w:pPr>
      <w:rPr>
        <w:rFonts w:ascii="Courier New" w:hAnsi="Courier New" w:hint="default"/>
      </w:rPr>
    </w:lvl>
    <w:lvl w:ilvl="2" w:tplc="04190005" w:tentative="1">
      <w:start w:val="1"/>
      <w:numFmt w:val="bullet"/>
      <w:lvlText w:val=""/>
      <w:lvlJc w:val="left"/>
      <w:pPr>
        <w:ind w:left="4292" w:hanging="360"/>
      </w:pPr>
      <w:rPr>
        <w:rFonts w:ascii="Wingdings" w:hAnsi="Wingdings" w:hint="default"/>
      </w:rPr>
    </w:lvl>
    <w:lvl w:ilvl="3" w:tplc="04190001" w:tentative="1">
      <w:start w:val="1"/>
      <w:numFmt w:val="bullet"/>
      <w:lvlText w:val=""/>
      <w:lvlJc w:val="left"/>
      <w:pPr>
        <w:ind w:left="5012" w:hanging="360"/>
      </w:pPr>
      <w:rPr>
        <w:rFonts w:ascii="Symbol" w:hAnsi="Symbol" w:hint="default"/>
      </w:rPr>
    </w:lvl>
    <w:lvl w:ilvl="4" w:tplc="04190003" w:tentative="1">
      <w:start w:val="1"/>
      <w:numFmt w:val="bullet"/>
      <w:lvlText w:val="o"/>
      <w:lvlJc w:val="left"/>
      <w:pPr>
        <w:ind w:left="5732" w:hanging="360"/>
      </w:pPr>
      <w:rPr>
        <w:rFonts w:ascii="Courier New" w:hAnsi="Courier New" w:hint="default"/>
      </w:rPr>
    </w:lvl>
    <w:lvl w:ilvl="5" w:tplc="04190005" w:tentative="1">
      <w:start w:val="1"/>
      <w:numFmt w:val="bullet"/>
      <w:lvlText w:val=""/>
      <w:lvlJc w:val="left"/>
      <w:pPr>
        <w:ind w:left="6452" w:hanging="360"/>
      </w:pPr>
      <w:rPr>
        <w:rFonts w:ascii="Wingdings" w:hAnsi="Wingdings" w:hint="default"/>
      </w:rPr>
    </w:lvl>
    <w:lvl w:ilvl="6" w:tplc="04190001" w:tentative="1">
      <w:start w:val="1"/>
      <w:numFmt w:val="bullet"/>
      <w:lvlText w:val=""/>
      <w:lvlJc w:val="left"/>
      <w:pPr>
        <w:ind w:left="7172" w:hanging="360"/>
      </w:pPr>
      <w:rPr>
        <w:rFonts w:ascii="Symbol" w:hAnsi="Symbol" w:hint="default"/>
      </w:rPr>
    </w:lvl>
    <w:lvl w:ilvl="7" w:tplc="04190003" w:tentative="1">
      <w:start w:val="1"/>
      <w:numFmt w:val="bullet"/>
      <w:lvlText w:val="o"/>
      <w:lvlJc w:val="left"/>
      <w:pPr>
        <w:ind w:left="7892" w:hanging="360"/>
      </w:pPr>
      <w:rPr>
        <w:rFonts w:ascii="Courier New" w:hAnsi="Courier New" w:hint="default"/>
      </w:rPr>
    </w:lvl>
    <w:lvl w:ilvl="8" w:tplc="04190005" w:tentative="1">
      <w:start w:val="1"/>
      <w:numFmt w:val="bullet"/>
      <w:lvlText w:val=""/>
      <w:lvlJc w:val="left"/>
      <w:pPr>
        <w:ind w:left="8612" w:hanging="360"/>
      </w:pPr>
      <w:rPr>
        <w:rFonts w:ascii="Wingdings" w:hAnsi="Wingdings" w:hint="default"/>
      </w:rPr>
    </w:lvl>
  </w:abstractNum>
  <w:abstractNum w:abstractNumId="35" w15:restartNumberingAfterBreak="0">
    <w:nsid w:val="6CFD76AB"/>
    <w:multiLevelType w:val="hybridMultilevel"/>
    <w:tmpl w:val="9C085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D491C"/>
    <w:multiLevelType w:val="hybridMultilevel"/>
    <w:tmpl w:val="43CC58F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4C61A5D"/>
    <w:multiLevelType w:val="hybridMultilevel"/>
    <w:tmpl w:val="1386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7"/>
  </w:num>
  <w:num w:numId="4">
    <w:abstractNumId w:val="29"/>
  </w:num>
  <w:num w:numId="5">
    <w:abstractNumId w:val="34"/>
  </w:num>
  <w:num w:numId="6">
    <w:abstractNumId w:val="28"/>
  </w:num>
  <w:num w:numId="7">
    <w:abstractNumId w:val="20"/>
  </w:num>
  <w:num w:numId="8">
    <w:abstractNumId w:val="1"/>
  </w:num>
  <w:num w:numId="9">
    <w:abstractNumId w:val="2"/>
  </w:num>
  <w:num w:numId="10">
    <w:abstractNumId w:val="0"/>
  </w:num>
  <w:num w:numId="11">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23"/>
  </w:num>
  <w:num w:numId="17">
    <w:abstractNumId w:val="35"/>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2"/>
  </w:num>
  <w:num w:numId="22">
    <w:abstractNumId w:val="21"/>
  </w:num>
  <w:num w:numId="23">
    <w:abstractNumId w:val="33"/>
  </w:num>
  <w:num w:numId="24">
    <w:abstractNumId w:val="3"/>
  </w:num>
  <w:num w:numId="25">
    <w:abstractNumId w:val="30"/>
  </w:num>
  <w:num w:numId="26">
    <w:abstractNumId w:val="32"/>
  </w:num>
  <w:num w:numId="27">
    <w:abstractNumId w:val="27"/>
  </w:num>
  <w:num w:numId="28">
    <w:abstractNumId w:val="25"/>
  </w:num>
  <w:num w:numId="29">
    <w:abstractNumId w:val="18"/>
  </w:num>
  <w:num w:numId="30">
    <w:abstractNumId w:val="13"/>
  </w:num>
  <w:num w:numId="31">
    <w:abstractNumId w:val="4"/>
  </w:num>
  <w:num w:numId="32">
    <w:abstractNumId w:val="6"/>
  </w:num>
  <w:num w:numId="33">
    <w:abstractNumId w:val="5"/>
  </w:num>
  <w:num w:numId="34">
    <w:abstractNumId w:val="17"/>
  </w:num>
  <w:num w:numId="35">
    <w:abstractNumId w:val="11"/>
  </w:num>
  <w:num w:numId="36">
    <w:abstractNumId w:val="12"/>
  </w:num>
  <w:num w:numId="37">
    <w:abstractNumId w:val="10"/>
  </w:num>
  <w:num w:numId="38">
    <w:abstractNumId w:val="37"/>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0C"/>
    <w:rsid w:val="000341C8"/>
    <w:rsid w:val="000400B5"/>
    <w:rsid w:val="00060EDD"/>
    <w:rsid w:val="000715D0"/>
    <w:rsid w:val="000A53DF"/>
    <w:rsid w:val="000B0CDC"/>
    <w:rsid w:val="001364BA"/>
    <w:rsid w:val="0019622F"/>
    <w:rsid w:val="001B7B17"/>
    <w:rsid w:val="001C40B2"/>
    <w:rsid w:val="002163B2"/>
    <w:rsid w:val="00294C7F"/>
    <w:rsid w:val="002B38A4"/>
    <w:rsid w:val="002C1247"/>
    <w:rsid w:val="002D03B7"/>
    <w:rsid w:val="002F11BC"/>
    <w:rsid w:val="00371F3D"/>
    <w:rsid w:val="003818E5"/>
    <w:rsid w:val="00434855"/>
    <w:rsid w:val="00446172"/>
    <w:rsid w:val="00490031"/>
    <w:rsid w:val="00491779"/>
    <w:rsid w:val="004B17CC"/>
    <w:rsid w:val="004E0C7A"/>
    <w:rsid w:val="004F3630"/>
    <w:rsid w:val="00507D9E"/>
    <w:rsid w:val="005A5495"/>
    <w:rsid w:val="005C20FF"/>
    <w:rsid w:val="005D6B27"/>
    <w:rsid w:val="005E0088"/>
    <w:rsid w:val="00623B97"/>
    <w:rsid w:val="00654DD8"/>
    <w:rsid w:val="0067241D"/>
    <w:rsid w:val="00683B0C"/>
    <w:rsid w:val="006C1D6D"/>
    <w:rsid w:val="006F40BA"/>
    <w:rsid w:val="00721DFB"/>
    <w:rsid w:val="00735510"/>
    <w:rsid w:val="007411F5"/>
    <w:rsid w:val="00837C2E"/>
    <w:rsid w:val="008612C6"/>
    <w:rsid w:val="008919E4"/>
    <w:rsid w:val="008C6EF0"/>
    <w:rsid w:val="008E4C9D"/>
    <w:rsid w:val="0091244B"/>
    <w:rsid w:val="009518E0"/>
    <w:rsid w:val="00972677"/>
    <w:rsid w:val="00A13197"/>
    <w:rsid w:val="00A41F43"/>
    <w:rsid w:val="00A556FE"/>
    <w:rsid w:val="00A5720C"/>
    <w:rsid w:val="00B05919"/>
    <w:rsid w:val="00B12AB8"/>
    <w:rsid w:val="00B30DB4"/>
    <w:rsid w:val="00B33087"/>
    <w:rsid w:val="00B67204"/>
    <w:rsid w:val="00B72F6E"/>
    <w:rsid w:val="00C0077A"/>
    <w:rsid w:val="00C176B8"/>
    <w:rsid w:val="00C37017"/>
    <w:rsid w:val="00C50C62"/>
    <w:rsid w:val="00CD4886"/>
    <w:rsid w:val="00CF54E0"/>
    <w:rsid w:val="00D17717"/>
    <w:rsid w:val="00DC1C8E"/>
    <w:rsid w:val="00DE0D7A"/>
    <w:rsid w:val="00DE1E46"/>
    <w:rsid w:val="00E13D18"/>
    <w:rsid w:val="00E14A06"/>
    <w:rsid w:val="00E234CD"/>
    <w:rsid w:val="00E46EF9"/>
    <w:rsid w:val="00E9576A"/>
    <w:rsid w:val="00EE5300"/>
    <w:rsid w:val="00F05123"/>
    <w:rsid w:val="00F23DC9"/>
    <w:rsid w:val="00F31DDD"/>
    <w:rsid w:val="00FD23E4"/>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C16F"/>
  <w15:docId w15:val="{CA76F5ED-4F8D-4500-8807-81AB128A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0C"/>
    <w:pPr>
      <w:spacing w:after="0" w:line="240" w:lineRule="auto"/>
      <w:jc w:val="center"/>
    </w:pPr>
    <w:rPr>
      <w:rFonts w:ascii="Courier New" w:eastAsia="Calibri" w:hAnsi="Courier New" w:cs="Courier New"/>
      <w:color w:val="000000"/>
      <w:sz w:val="24"/>
      <w:szCs w:val="24"/>
      <w:lang w:eastAsia="ru-RU"/>
    </w:rPr>
  </w:style>
  <w:style w:type="paragraph" w:styleId="1">
    <w:name w:val="heading 1"/>
    <w:basedOn w:val="a"/>
    <w:next w:val="a"/>
    <w:link w:val="10"/>
    <w:uiPriority w:val="9"/>
    <w:qFormat/>
    <w:rsid w:val="008C6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6EF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83B0C"/>
    <w:pPr>
      <w:keepNext/>
      <w:jc w:val="right"/>
      <w:outlineLvl w:val="3"/>
    </w:pPr>
    <w:rPr>
      <w:rFonts w:ascii="Times New Roman" w:hAnsi="Times New Roman" w:cs="Times New Roman"/>
      <w:b/>
      <w:bCs/>
      <w:color w:val="auto"/>
      <w:sz w:val="28"/>
    </w:rPr>
  </w:style>
  <w:style w:type="paragraph" w:styleId="5">
    <w:name w:val="heading 5"/>
    <w:basedOn w:val="a"/>
    <w:next w:val="a"/>
    <w:link w:val="50"/>
    <w:uiPriority w:val="9"/>
    <w:semiHidden/>
    <w:unhideWhenUsed/>
    <w:qFormat/>
    <w:rsid w:val="00683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3B0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683B0C"/>
    <w:rPr>
      <w:rFonts w:ascii="Times New Roman" w:eastAsia="Calibri" w:hAnsi="Times New Roman" w:cs="Times New Roman"/>
      <w:b/>
      <w:bCs/>
      <w:sz w:val="28"/>
      <w:szCs w:val="24"/>
      <w:lang w:eastAsia="ru-RU"/>
    </w:rPr>
  </w:style>
  <w:style w:type="character" w:customStyle="1" w:styleId="50">
    <w:name w:val="Заголовок 5 Знак"/>
    <w:basedOn w:val="a0"/>
    <w:link w:val="5"/>
    <w:uiPriority w:val="9"/>
    <w:semiHidden/>
    <w:rsid w:val="00683B0C"/>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uiPriority w:val="99"/>
    <w:semiHidden/>
    <w:unhideWhenUsed/>
    <w:rsid w:val="00683B0C"/>
    <w:pPr>
      <w:spacing w:after="120" w:line="480" w:lineRule="auto"/>
    </w:pPr>
  </w:style>
  <w:style w:type="character" w:customStyle="1" w:styleId="22">
    <w:name w:val="Основной текст 2 Знак"/>
    <w:basedOn w:val="a0"/>
    <w:link w:val="21"/>
    <w:uiPriority w:val="99"/>
    <w:semiHidden/>
    <w:rsid w:val="00683B0C"/>
    <w:rPr>
      <w:rFonts w:ascii="Courier New" w:eastAsia="Calibri" w:hAnsi="Courier New" w:cs="Courier New"/>
      <w:color w:val="000000"/>
      <w:sz w:val="24"/>
      <w:szCs w:val="24"/>
      <w:lang w:eastAsia="ru-RU"/>
    </w:rPr>
  </w:style>
  <w:style w:type="paragraph" w:customStyle="1" w:styleId="Style6">
    <w:name w:val="Style6"/>
    <w:basedOn w:val="a"/>
    <w:uiPriority w:val="99"/>
    <w:rsid w:val="009518E0"/>
    <w:pPr>
      <w:widowControl w:val="0"/>
      <w:autoSpaceDE w:val="0"/>
      <w:autoSpaceDN w:val="0"/>
      <w:adjustRightInd w:val="0"/>
      <w:spacing w:line="285" w:lineRule="exact"/>
      <w:jc w:val="both"/>
    </w:pPr>
    <w:rPr>
      <w:rFonts w:ascii="Cambria" w:eastAsia="Times New Roman" w:hAnsi="Cambria" w:cs="Times New Roman"/>
      <w:color w:val="auto"/>
    </w:rPr>
  </w:style>
  <w:style w:type="paragraph" w:customStyle="1" w:styleId="Style13">
    <w:name w:val="Style13"/>
    <w:basedOn w:val="a"/>
    <w:uiPriority w:val="99"/>
    <w:rsid w:val="009518E0"/>
    <w:pPr>
      <w:widowControl w:val="0"/>
      <w:autoSpaceDE w:val="0"/>
      <w:autoSpaceDN w:val="0"/>
      <w:adjustRightInd w:val="0"/>
      <w:jc w:val="left"/>
    </w:pPr>
    <w:rPr>
      <w:rFonts w:ascii="Cambria" w:eastAsia="Times New Roman" w:hAnsi="Cambria" w:cs="Times New Roman"/>
      <w:color w:val="auto"/>
    </w:rPr>
  </w:style>
  <w:style w:type="character" w:customStyle="1" w:styleId="FontStyle18">
    <w:name w:val="Font Style18"/>
    <w:basedOn w:val="a0"/>
    <w:uiPriority w:val="99"/>
    <w:rsid w:val="009518E0"/>
    <w:rPr>
      <w:rFonts w:ascii="Cambria" w:hAnsi="Cambria" w:cs="Cambria"/>
      <w:sz w:val="22"/>
      <w:szCs w:val="22"/>
    </w:rPr>
  </w:style>
  <w:style w:type="paragraph" w:styleId="a3">
    <w:name w:val="footnote text"/>
    <w:basedOn w:val="a"/>
    <w:link w:val="11"/>
    <w:uiPriority w:val="99"/>
    <w:semiHidden/>
    <w:rsid w:val="0091244B"/>
    <w:pPr>
      <w:spacing w:line="288" w:lineRule="auto"/>
      <w:ind w:firstLine="567"/>
      <w:jc w:val="both"/>
    </w:pPr>
    <w:rPr>
      <w:rFonts w:ascii="Times New Roman" w:eastAsia="Times New Roman" w:hAnsi="Times New Roman" w:cs="Times New Roman"/>
      <w:color w:val="auto"/>
      <w:sz w:val="20"/>
      <w:szCs w:val="20"/>
    </w:rPr>
  </w:style>
  <w:style w:type="character" w:customStyle="1" w:styleId="a4">
    <w:name w:val="Текст сноски Знак"/>
    <w:basedOn w:val="a0"/>
    <w:uiPriority w:val="99"/>
    <w:semiHidden/>
    <w:rsid w:val="0091244B"/>
    <w:rPr>
      <w:rFonts w:ascii="Courier New" w:eastAsia="Calibri" w:hAnsi="Courier New" w:cs="Courier New"/>
      <w:color w:val="000000"/>
      <w:sz w:val="20"/>
      <w:szCs w:val="20"/>
      <w:lang w:eastAsia="ru-RU"/>
    </w:rPr>
  </w:style>
  <w:style w:type="character" w:customStyle="1" w:styleId="11">
    <w:name w:val="Текст сноски Знак1"/>
    <w:basedOn w:val="a0"/>
    <w:link w:val="a3"/>
    <w:uiPriority w:val="99"/>
    <w:semiHidden/>
    <w:locked/>
    <w:rsid w:val="0091244B"/>
    <w:rPr>
      <w:rFonts w:ascii="Times New Roman" w:eastAsia="Times New Roman" w:hAnsi="Times New Roman" w:cs="Times New Roman"/>
      <w:sz w:val="20"/>
      <w:szCs w:val="20"/>
      <w:lang w:eastAsia="ru-RU"/>
    </w:rPr>
  </w:style>
  <w:style w:type="paragraph" w:styleId="a5">
    <w:name w:val="Subtitle"/>
    <w:basedOn w:val="a"/>
    <w:link w:val="a6"/>
    <w:uiPriority w:val="99"/>
    <w:qFormat/>
    <w:rsid w:val="0091244B"/>
    <w:pPr>
      <w:spacing w:line="360" w:lineRule="auto"/>
    </w:pPr>
    <w:rPr>
      <w:rFonts w:ascii="Arial" w:hAnsi="Arial" w:cs="Arial"/>
      <w:b/>
      <w:bCs/>
      <w:iCs/>
      <w:sz w:val="20"/>
    </w:rPr>
  </w:style>
  <w:style w:type="character" w:customStyle="1" w:styleId="a6">
    <w:name w:val="Подзаголовок Знак"/>
    <w:basedOn w:val="a0"/>
    <w:link w:val="a5"/>
    <w:uiPriority w:val="99"/>
    <w:rsid w:val="0091244B"/>
    <w:rPr>
      <w:rFonts w:ascii="Arial" w:eastAsia="Calibri" w:hAnsi="Arial" w:cs="Arial"/>
      <w:b/>
      <w:bCs/>
      <w:iCs/>
      <w:color w:val="000000"/>
      <w:sz w:val="20"/>
      <w:szCs w:val="24"/>
      <w:lang w:eastAsia="ru-RU"/>
    </w:rPr>
  </w:style>
  <w:style w:type="table" w:styleId="a7">
    <w:name w:val="Table Grid"/>
    <w:basedOn w:val="a1"/>
    <w:uiPriority w:val="59"/>
    <w:rsid w:val="00912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0400B5"/>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0400B5"/>
    <w:rPr>
      <w:rFonts w:ascii="Calibri" w:eastAsia="Calibri" w:hAnsi="Calibri" w:cs="Times New Roman"/>
    </w:rPr>
  </w:style>
  <w:style w:type="paragraph" w:styleId="a8">
    <w:name w:val="Body Text"/>
    <w:basedOn w:val="a"/>
    <w:link w:val="a9"/>
    <w:uiPriority w:val="99"/>
    <w:unhideWhenUsed/>
    <w:rsid w:val="000400B5"/>
    <w:pPr>
      <w:spacing w:after="120"/>
    </w:pPr>
  </w:style>
  <w:style w:type="character" w:customStyle="1" w:styleId="a9">
    <w:name w:val="Основной текст Знак"/>
    <w:basedOn w:val="a0"/>
    <w:link w:val="a8"/>
    <w:uiPriority w:val="99"/>
    <w:rsid w:val="000400B5"/>
    <w:rPr>
      <w:rFonts w:ascii="Courier New" w:eastAsia="Calibri" w:hAnsi="Courier New" w:cs="Courier New"/>
      <w:color w:val="000000"/>
      <w:sz w:val="24"/>
      <w:szCs w:val="24"/>
      <w:lang w:eastAsia="ru-RU"/>
    </w:rPr>
  </w:style>
  <w:style w:type="paragraph" w:customStyle="1" w:styleId="Style11">
    <w:name w:val="Style11"/>
    <w:basedOn w:val="a"/>
    <w:uiPriority w:val="99"/>
    <w:rsid w:val="000400B5"/>
    <w:pPr>
      <w:widowControl w:val="0"/>
      <w:autoSpaceDE w:val="0"/>
      <w:autoSpaceDN w:val="0"/>
      <w:adjustRightInd w:val="0"/>
      <w:spacing w:line="437" w:lineRule="exact"/>
    </w:pPr>
    <w:rPr>
      <w:rFonts w:ascii="Cambria" w:eastAsia="Times New Roman" w:hAnsi="Cambria" w:cs="Times New Roman"/>
      <w:color w:val="auto"/>
    </w:rPr>
  </w:style>
  <w:style w:type="paragraph" w:customStyle="1" w:styleId="Style12">
    <w:name w:val="Style12"/>
    <w:basedOn w:val="a"/>
    <w:uiPriority w:val="99"/>
    <w:rsid w:val="000400B5"/>
    <w:pPr>
      <w:widowControl w:val="0"/>
      <w:autoSpaceDE w:val="0"/>
      <w:autoSpaceDN w:val="0"/>
      <w:adjustRightInd w:val="0"/>
      <w:jc w:val="left"/>
    </w:pPr>
    <w:rPr>
      <w:rFonts w:ascii="Cambria" w:eastAsia="Times New Roman" w:hAnsi="Cambria" w:cs="Times New Roman"/>
      <w:color w:val="auto"/>
    </w:rPr>
  </w:style>
  <w:style w:type="character" w:customStyle="1" w:styleId="FontStyle41">
    <w:name w:val="Font Style41"/>
    <w:basedOn w:val="a0"/>
    <w:uiPriority w:val="99"/>
    <w:rsid w:val="000400B5"/>
    <w:rPr>
      <w:rFonts w:ascii="Times New Roman" w:hAnsi="Times New Roman" w:cs="Times New Roman"/>
      <w:sz w:val="20"/>
      <w:szCs w:val="20"/>
    </w:rPr>
  </w:style>
  <w:style w:type="character" w:customStyle="1" w:styleId="FontStyle37">
    <w:name w:val="Font Style37"/>
    <w:basedOn w:val="a0"/>
    <w:uiPriority w:val="99"/>
    <w:rsid w:val="000400B5"/>
    <w:rPr>
      <w:rFonts w:ascii="Times New Roman" w:hAnsi="Times New Roman" w:cs="Times New Roman"/>
      <w:b/>
      <w:bCs/>
      <w:i/>
      <w:iCs/>
      <w:sz w:val="20"/>
      <w:szCs w:val="20"/>
    </w:rPr>
  </w:style>
  <w:style w:type="paragraph" w:customStyle="1" w:styleId="Style15">
    <w:name w:val="Style15"/>
    <w:basedOn w:val="a"/>
    <w:uiPriority w:val="99"/>
    <w:rsid w:val="000400B5"/>
    <w:pPr>
      <w:widowControl w:val="0"/>
      <w:autoSpaceDE w:val="0"/>
      <w:autoSpaceDN w:val="0"/>
      <w:adjustRightInd w:val="0"/>
      <w:spacing w:line="254" w:lineRule="exact"/>
      <w:jc w:val="left"/>
    </w:pPr>
    <w:rPr>
      <w:rFonts w:ascii="Times New Roman" w:hAnsi="Times New Roman" w:cs="Times New Roman"/>
      <w:color w:val="auto"/>
    </w:rPr>
  </w:style>
  <w:style w:type="paragraph" w:customStyle="1" w:styleId="Style16">
    <w:name w:val="Style16"/>
    <w:basedOn w:val="a"/>
    <w:uiPriority w:val="99"/>
    <w:rsid w:val="000400B5"/>
    <w:pPr>
      <w:widowControl w:val="0"/>
      <w:autoSpaceDE w:val="0"/>
      <w:autoSpaceDN w:val="0"/>
      <w:adjustRightInd w:val="0"/>
      <w:jc w:val="left"/>
    </w:pPr>
    <w:rPr>
      <w:rFonts w:ascii="Times New Roman" w:hAnsi="Times New Roman" w:cs="Times New Roman"/>
      <w:color w:val="auto"/>
    </w:rPr>
  </w:style>
  <w:style w:type="paragraph" w:customStyle="1" w:styleId="Style18">
    <w:name w:val="Style18"/>
    <w:basedOn w:val="a"/>
    <w:uiPriority w:val="99"/>
    <w:rsid w:val="000400B5"/>
    <w:pPr>
      <w:widowControl w:val="0"/>
      <w:autoSpaceDE w:val="0"/>
      <w:autoSpaceDN w:val="0"/>
      <w:adjustRightInd w:val="0"/>
      <w:jc w:val="left"/>
    </w:pPr>
    <w:rPr>
      <w:rFonts w:ascii="Times New Roman" w:hAnsi="Times New Roman" w:cs="Times New Roman"/>
      <w:color w:val="auto"/>
    </w:rPr>
  </w:style>
  <w:style w:type="character" w:customStyle="1" w:styleId="FontStyle33">
    <w:name w:val="Font Style33"/>
    <w:basedOn w:val="a0"/>
    <w:uiPriority w:val="99"/>
    <w:rsid w:val="000400B5"/>
    <w:rPr>
      <w:rFonts w:ascii="Times New Roman" w:hAnsi="Times New Roman" w:cs="Times New Roman"/>
      <w:b/>
      <w:bCs/>
      <w:sz w:val="20"/>
      <w:szCs w:val="20"/>
    </w:rPr>
  </w:style>
  <w:style w:type="character" w:customStyle="1" w:styleId="FontStyle39">
    <w:name w:val="Font Style39"/>
    <w:basedOn w:val="a0"/>
    <w:uiPriority w:val="99"/>
    <w:rsid w:val="000400B5"/>
    <w:rPr>
      <w:rFonts w:ascii="Times New Roman" w:hAnsi="Times New Roman" w:cs="Times New Roman"/>
      <w:b/>
      <w:bCs/>
      <w:sz w:val="20"/>
      <w:szCs w:val="20"/>
    </w:rPr>
  </w:style>
  <w:style w:type="paragraph" w:customStyle="1" w:styleId="Style22">
    <w:name w:val="Style22"/>
    <w:basedOn w:val="a"/>
    <w:uiPriority w:val="99"/>
    <w:rsid w:val="000400B5"/>
    <w:pPr>
      <w:widowControl w:val="0"/>
      <w:autoSpaceDE w:val="0"/>
      <w:autoSpaceDN w:val="0"/>
      <w:adjustRightInd w:val="0"/>
      <w:spacing w:line="250" w:lineRule="exact"/>
      <w:jc w:val="left"/>
    </w:pPr>
    <w:rPr>
      <w:rFonts w:ascii="Times New Roman" w:hAnsi="Times New Roman" w:cs="Times New Roman"/>
      <w:color w:val="auto"/>
    </w:rPr>
  </w:style>
  <w:style w:type="paragraph" w:customStyle="1" w:styleId="aa">
    <w:name w:val="Прижатый влево"/>
    <w:basedOn w:val="a"/>
    <w:next w:val="a"/>
    <w:uiPriority w:val="99"/>
    <w:rsid w:val="00F23DC9"/>
    <w:pPr>
      <w:widowControl w:val="0"/>
      <w:autoSpaceDE w:val="0"/>
      <w:autoSpaceDN w:val="0"/>
      <w:adjustRightInd w:val="0"/>
      <w:jc w:val="left"/>
    </w:pPr>
    <w:rPr>
      <w:rFonts w:ascii="Times New Roman" w:eastAsia="Times New Roman" w:hAnsi="Times New Roman" w:cs="Times New Roman"/>
      <w:color w:val="auto"/>
    </w:rPr>
  </w:style>
  <w:style w:type="paragraph" w:styleId="ab">
    <w:name w:val="Body Text Indent"/>
    <w:basedOn w:val="a"/>
    <w:link w:val="ac"/>
    <w:unhideWhenUsed/>
    <w:rsid w:val="008C6EF0"/>
    <w:pPr>
      <w:spacing w:after="120"/>
      <w:ind w:left="283"/>
    </w:pPr>
  </w:style>
  <w:style w:type="character" w:customStyle="1" w:styleId="ac">
    <w:name w:val="Основной текст с отступом Знак"/>
    <w:basedOn w:val="a0"/>
    <w:link w:val="ab"/>
    <w:rsid w:val="008C6EF0"/>
    <w:rPr>
      <w:rFonts w:ascii="Courier New" w:eastAsia="Calibri" w:hAnsi="Courier New" w:cs="Courier New"/>
      <w:color w:val="000000"/>
      <w:sz w:val="24"/>
      <w:szCs w:val="24"/>
      <w:lang w:eastAsia="ru-RU"/>
    </w:rPr>
  </w:style>
  <w:style w:type="character" w:customStyle="1" w:styleId="10">
    <w:name w:val="Заголовок 1 Знак"/>
    <w:basedOn w:val="a0"/>
    <w:link w:val="1"/>
    <w:uiPriority w:val="9"/>
    <w:rsid w:val="008C6EF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8C6EF0"/>
    <w:rPr>
      <w:rFonts w:asciiTheme="majorHAnsi" w:eastAsiaTheme="majorEastAsia" w:hAnsiTheme="majorHAnsi" w:cstheme="majorBidi"/>
      <w:b/>
      <w:bCs/>
      <w:color w:val="4F81BD" w:themeColor="accent1"/>
      <w:sz w:val="24"/>
      <w:szCs w:val="24"/>
      <w:lang w:eastAsia="ru-RU"/>
    </w:rPr>
  </w:style>
  <w:style w:type="paragraph" w:customStyle="1" w:styleId="12">
    <w:name w:val="Абзац списка1"/>
    <w:basedOn w:val="a"/>
    <w:uiPriority w:val="99"/>
    <w:rsid w:val="008C6EF0"/>
    <w:pPr>
      <w:ind w:left="720"/>
      <w:contextualSpacing/>
    </w:pPr>
  </w:style>
  <w:style w:type="paragraph" w:styleId="ad">
    <w:name w:val="List Paragraph"/>
    <w:basedOn w:val="a"/>
    <w:uiPriority w:val="34"/>
    <w:qFormat/>
    <w:rsid w:val="008C6EF0"/>
    <w:pPr>
      <w:ind w:left="720"/>
      <w:contextualSpacing/>
    </w:pPr>
  </w:style>
  <w:style w:type="paragraph" w:customStyle="1" w:styleId="13">
    <w:name w:val="Обычный1"/>
    <w:uiPriority w:val="99"/>
    <w:rsid w:val="008C6EF0"/>
    <w:pPr>
      <w:spacing w:after="0" w:line="240" w:lineRule="auto"/>
      <w:jc w:val="both"/>
    </w:pPr>
    <w:rPr>
      <w:rFonts w:ascii="Times New Roman" w:eastAsia="Times New Roman" w:hAnsi="Times New Roman" w:cs="Times New Roman"/>
      <w:szCs w:val="20"/>
      <w:lang w:eastAsia="ru-RU"/>
    </w:rPr>
  </w:style>
  <w:style w:type="paragraph" w:customStyle="1" w:styleId="normacttext">
    <w:name w:val="norm_act_text"/>
    <w:basedOn w:val="a"/>
    <w:uiPriority w:val="99"/>
    <w:rsid w:val="008C6EF0"/>
    <w:pPr>
      <w:spacing w:before="100" w:beforeAutospacing="1" w:after="100" w:afterAutospacing="1"/>
      <w:jc w:val="left"/>
    </w:pPr>
    <w:rPr>
      <w:rFonts w:ascii="Times New Roman" w:hAnsi="Times New Roman" w:cs="Times New Roman"/>
      <w:color w:val="auto"/>
    </w:rPr>
  </w:style>
  <w:style w:type="character" w:styleId="ae">
    <w:name w:val="footnote reference"/>
    <w:basedOn w:val="a0"/>
    <w:uiPriority w:val="99"/>
    <w:semiHidden/>
    <w:rsid w:val="008C6EF0"/>
    <w:rPr>
      <w:rFonts w:cs="Times New Roman"/>
      <w:vertAlign w:val="superscript"/>
    </w:rPr>
  </w:style>
  <w:style w:type="paragraph" w:customStyle="1" w:styleId="14">
    <w:name w:val="Основной текст1"/>
    <w:basedOn w:val="a"/>
    <w:uiPriority w:val="99"/>
    <w:rsid w:val="008C6EF0"/>
    <w:pPr>
      <w:widowControl w:val="0"/>
      <w:shd w:val="clear" w:color="auto" w:fill="FFFFFF"/>
      <w:spacing w:before="360" w:after="120" w:line="240" w:lineRule="atLeast"/>
      <w:jc w:val="left"/>
    </w:pPr>
    <w:rPr>
      <w:rFonts w:ascii="Times New Roman" w:hAnsi="Times New Roman" w:cs="Times New Roman"/>
      <w:color w:val="auto"/>
      <w:sz w:val="26"/>
      <w:szCs w:val="26"/>
    </w:rPr>
  </w:style>
  <w:style w:type="character" w:customStyle="1" w:styleId="100">
    <w:name w:val="Основной текст + 10"/>
    <w:aliases w:val="5 pt,Интервал 0 pt"/>
    <w:uiPriority w:val="99"/>
    <w:rsid w:val="008C6EF0"/>
    <w:rPr>
      <w:rFonts w:ascii="Times New Roman" w:hAnsi="Times New Roman"/>
      <w:color w:val="000000"/>
      <w:spacing w:val="3"/>
      <w:w w:val="100"/>
      <w:position w:val="0"/>
      <w:sz w:val="21"/>
      <w:shd w:val="clear" w:color="auto" w:fill="FFFFFF"/>
      <w:lang w:val="ru-RU"/>
    </w:rPr>
  </w:style>
  <w:style w:type="paragraph" w:styleId="af">
    <w:name w:val="footer"/>
    <w:basedOn w:val="a"/>
    <w:link w:val="af0"/>
    <w:uiPriority w:val="99"/>
    <w:rsid w:val="008C6EF0"/>
    <w:pPr>
      <w:tabs>
        <w:tab w:val="center" w:pos="4677"/>
        <w:tab w:val="right" w:pos="9355"/>
      </w:tabs>
      <w:jc w:val="left"/>
    </w:pPr>
    <w:rPr>
      <w:rFonts w:ascii="Times New Roman" w:eastAsia="Times New Roman" w:hAnsi="Times New Roman" w:cs="Times New Roman"/>
      <w:color w:val="auto"/>
    </w:rPr>
  </w:style>
  <w:style w:type="character" w:customStyle="1" w:styleId="af0">
    <w:name w:val="Нижний колонтитул Знак"/>
    <w:basedOn w:val="a0"/>
    <w:link w:val="af"/>
    <w:uiPriority w:val="99"/>
    <w:rsid w:val="008C6EF0"/>
    <w:rPr>
      <w:rFonts w:ascii="Times New Roman" w:eastAsia="Times New Roman" w:hAnsi="Times New Roman" w:cs="Times New Roman"/>
      <w:sz w:val="24"/>
      <w:szCs w:val="24"/>
      <w:lang w:eastAsia="ru-RU"/>
    </w:rPr>
  </w:style>
  <w:style w:type="paragraph" w:customStyle="1" w:styleId="Style4">
    <w:name w:val="Style4"/>
    <w:basedOn w:val="a"/>
    <w:uiPriority w:val="99"/>
    <w:rsid w:val="008C6EF0"/>
    <w:pPr>
      <w:widowControl w:val="0"/>
      <w:autoSpaceDE w:val="0"/>
      <w:autoSpaceDN w:val="0"/>
      <w:adjustRightInd w:val="0"/>
      <w:spacing w:line="322" w:lineRule="exact"/>
      <w:jc w:val="both"/>
    </w:pPr>
    <w:rPr>
      <w:rFonts w:ascii="Cambria" w:eastAsia="Times New Roman" w:hAnsi="Cambria" w:cs="Times New Roman"/>
      <w:color w:val="auto"/>
    </w:rPr>
  </w:style>
  <w:style w:type="paragraph" w:customStyle="1" w:styleId="Style8">
    <w:name w:val="Style8"/>
    <w:basedOn w:val="a"/>
    <w:uiPriority w:val="99"/>
    <w:rsid w:val="008C6EF0"/>
    <w:pPr>
      <w:widowControl w:val="0"/>
      <w:autoSpaceDE w:val="0"/>
      <w:autoSpaceDN w:val="0"/>
      <w:adjustRightInd w:val="0"/>
      <w:spacing w:line="283" w:lineRule="exact"/>
      <w:jc w:val="both"/>
    </w:pPr>
    <w:rPr>
      <w:rFonts w:ascii="Cambria" w:eastAsia="Times New Roman" w:hAnsi="Cambria" w:cs="Times New Roman"/>
      <w:color w:val="auto"/>
    </w:rPr>
  </w:style>
  <w:style w:type="paragraph" w:customStyle="1" w:styleId="Style9">
    <w:name w:val="Style9"/>
    <w:basedOn w:val="a"/>
    <w:uiPriority w:val="99"/>
    <w:rsid w:val="008C6EF0"/>
    <w:pPr>
      <w:widowControl w:val="0"/>
      <w:autoSpaceDE w:val="0"/>
      <w:autoSpaceDN w:val="0"/>
      <w:adjustRightInd w:val="0"/>
      <w:jc w:val="left"/>
    </w:pPr>
    <w:rPr>
      <w:rFonts w:ascii="Cambria" w:eastAsia="Times New Roman" w:hAnsi="Cambria" w:cs="Times New Roman"/>
      <w:color w:val="auto"/>
    </w:rPr>
  </w:style>
  <w:style w:type="paragraph" w:customStyle="1" w:styleId="Style10">
    <w:name w:val="Style10"/>
    <w:basedOn w:val="a"/>
    <w:uiPriority w:val="99"/>
    <w:rsid w:val="008C6EF0"/>
    <w:pPr>
      <w:widowControl w:val="0"/>
      <w:autoSpaceDE w:val="0"/>
      <w:autoSpaceDN w:val="0"/>
      <w:adjustRightInd w:val="0"/>
      <w:spacing w:line="288" w:lineRule="exact"/>
      <w:jc w:val="both"/>
    </w:pPr>
    <w:rPr>
      <w:rFonts w:ascii="Cambria" w:eastAsia="Times New Roman" w:hAnsi="Cambria" w:cs="Times New Roman"/>
      <w:color w:val="auto"/>
    </w:rPr>
  </w:style>
  <w:style w:type="character" w:customStyle="1" w:styleId="FontStyle20">
    <w:name w:val="Font Style20"/>
    <w:basedOn w:val="a0"/>
    <w:uiPriority w:val="99"/>
    <w:rsid w:val="008C6EF0"/>
    <w:rPr>
      <w:rFonts w:ascii="Cambria" w:hAnsi="Cambria" w:cs="Cambria"/>
      <w:i/>
      <w:iCs/>
      <w:sz w:val="24"/>
      <w:szCs w:val="24"/>
    </w:rPr>
  </w:style>
  <w:style w:type="paragraph" w:styleId="af1">
    <w:name w:val="Title"/>
    <w:basedOn w:val="a"/>
    <w:link w:val="af2"/>
    <w:uiPriority w:val="99"/>
    <w:qFormat/>
    <w:rsid w:val="008C6EF0"/>
    <w:pPr>
      <w:overflowPunct w:val="0"/>
      <w:autoSpaceDE w:val="0"/>
      <w:autoSpaceDN w:val="0"/>
      <w:adjustRightInd w:val="0"/>
      <w:textAlignment w:val="baseline"/>
    </w:pPr>
    <w:rPr>
      <w:rFonts w:ascii="Times New Roman" w:hAnsi="Times New Roman" w:cs="Times New Roman"/>
      <w:b/>
      <w:color w:val="auto"/>
      <w:sz w:val="28"/>
      <w:szCs w:val="20"/>
    </w:rPr>
  </w:style>
  <w:style w:type="character" w:customStyle="1" w:styleId="af2">
    <w:name w:val="Заголовок Знак"/>
    <w:basedOn w:val="a0"/>
    <w:link w:val="af1"/>
    <w:uiPriority w:val="99"/>
    <w:rsid w:val="008C6EF0"/>
    <w:rPr>
      <w:rFonts w:ascii="Times New Roman" w:eastAsia="Calibri" w:hAnsi="Times New Roman" w:cs="Times New Roman"/>
      <w:b/>
      <w:sz w:val="28"/>
      <w:szCs w:val="20"/>
      <w:lang w:eastAsia="ru-RU"/>
    </w:rPr>
  </w:style>
  <w:style w:type="paragraph" w:customStyle="1" w:styleId="af3">
    <w:name w:val="абзац"/>
    <w:basedOn w:val="a"/>
    <w:uiPriority w:val="99"/>
    <w:rsid w:val="008C6EF0"/>
    <w:pPr>
      <w:suppressLineNumbers/>
      <w:spacing w:before="120"/>
      <w:ind w:firstLine="567"/>
      <w:jc w:val="both"/>
    </w:pPr>
    <w:rPr>
      <w:rFonts w:ascii="Arial" w:eastAsia="Times New Roman" w:hAnsi="Arial" w:cs="Times New Roman"/>
      <w:color w:val="auto"/>
      <w:szCs w:val="20"/>
    </w:rPr>
  </w:style>
  <w:style w:type="paragraph" w:styleId="af4">
    <w:name w:val="No Spacing"/>
    <w:link w:val="af5"/>
    <w:uiPriority w:val="1"/>
    <w:qFormat/>
    <w:rsid w:val="008C6EF0"/>
    <w:pPr>
      <w:spacing w:after="0" w:line="240" w:lineRule="auto"/>
      <w:jc w:val="center"/>
    </w:pPr>
    <w:rPr>
      <w:rFonts w:ascii="Courier New" w:eastAsia="Calibri" w:hAnsi="Courier New" w:cs="Courier New"/>
      <w:color w:val="000000"/>
      <w:sz w:val="24"/>
      <w:szCs w:val="24"/>
      <w:lang w:eastAsia="ru-RU"/>
    </w:rPr>
  </w:style>
  <w:style w:type="character" w:customStyle="1" w:styleId="101">
    <w:name w:val="Основной текст + 101"/>
    <w:aliases w:val="5 pt1,Полужирный,Интервал 0 pt1"/>
    <w:uiPriority w:val="99"/>
    <w:rsid w:val="008C6EF0"/>
    <w:rPr>
      <w:rFonts w:ascii="Times New Roman" w:hAnsi="Times New Roman"/>
      <w:b/>
      <w:color w:val="000000"/>
      <w:spacing w:val="3"/>
      <w:w w:val="100"/>
      <w:position w:val="0"/>
      <w:sz w:val="21"/>
      <w:shd w:val="clear" w:color="auto" w:fill="FFFFFF"/>
      <w:lang w:val="ru-RU"/>
    </w:rPr>
  </w:style>
  <w:style w:type="paragraph" w:customStyle="1" w:styleId="Default">
    <w:name w:val="Default"/>
    <w:rsid w:val="008C6EF0"/>
    <w:pPr>
      <w:autoSpaceDE w:val="0"/>
      <w:autoSpaceDN w:val="0"/>
      <w:adjustRightInd w:val="0"/>
      <w:spacing w:after="0" w:line="240" w:lineRule="auto"/>
    </w:pPr>
    <w:rPr>
      <w:rFonts w:ascii="Arial" w:eastAsia="Calibri" w:hAnsi="Arial" w:cs="Arial"/>
      <w:color w:val="000000"/>
      <w:sz w:val="24"/>
      <w:szCs w:val="24"/>
    </w:rPr>
  </w:style>
  <w:style w:type="paragraph" w:styleId="af6">
    <w:name w:val="header"/>
    <w:basedOn w:val="a"/>
    <w:link w:val="af7"/>
    <w:uiPriority w:val="99"/>
    <w:unhideWhenUsed/>
    <w:rsid w:val="008C6EF0"/>
    <w:pPr>
      <w:tabs>
        <w:tab w:val="center" w:pos="4677"/>
        <w:tab w:val="right" w:pos="9355"/>
      </w:tabs>
    </w:pPr>
  </w:style>
  <w:style w:type="character" w:customStyle="1" w:styleId="af7">
    <w:name w:val="Верхний колонтитул Знак"/>
    <w:basedOn w:val="a0"/>
    <w:link w:val="af6"/>
    <w:uiPriority w:val="99"/>
    <w:rsid w:val="008C6EF0"/>
    <w:rPr>
      <w:rFonts w:ascii="Courier New" w:eastAsia="Calibri" w:hAnsi="Courier New" w:cs="Courier New"/>
      <w:color w:val="000000"/>
      <w:sz w:val="24"/>
      <w:szCs w:val="24"/>
      <w:lang w:eastAsia="ru-RU"/>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163B2"/>
    <w:pPr>
      <w:suppressAutoHyphens/>
      <w:spacing w:before="280" w:after="280"/>
      <w:jc w:val="left"/>
    </w:pPr>
    <w:rPr>
      <w:rFonts w:ascii="Arial" w:eastAsia="Times New Roman" w:hAnsi="Arial" w:cs="Arial"/>
      <w:sz w:val="18"/>
      <w:szCs w:val="18"/>
      <w:lang w:eastAsia="ar-SA"/>
    </w:rPr>
  </w:style>
  <w:style w:type="paragraph" w:customStyle="1" w:styleId="31">
    <w:name w:val="Основной текст с отступом 31"/>
    <w:basedOn w:val="a"/>
    <w:rsid w:val="00735510"/>
    <w:pPr>
      <w:suppressAutoHyphens/>
      <w:spacing w:line="360" w:lineRule="auto"/>
      <w:ind w:firstLine="709"/>
      <w:jc w:val="both"/>
    </w:pPr>
    <w:rPr>
      <w:rFonts w:ascii="Times New Roman" w:eastAsia="Times New Roman" w:hAnsi="Times New Roman" w:cs="Times New Roman"/>
      <w:color w:val="auto"/>
      <w:sz w:val="28"/>
      <w:szCs w:val="20"/>
      <w:lang w:eastAsia="ar-SA"/>
    </w:rPr>
  </w:style>
  <w:style w:type="character" w:styleId="af9">
    <w:name w:val="Strong"/>
    <w:basedOn w:val="a0"/>
    <w:uiPriority w:val="22"/>
    <w:qFormat/>
    <w:rsid w:val="00DE0D7A"/>
    <w:rPr>
      <w:rFonts w:cs="Times New Roman"/>
      <w:b/>
    </w:rPr>
  </w:style>
  <w:style w:type="paragraph" w:styleId="32">
    <w:name w:val="Body Text 3"/>
    <w:basedOn w:val="a"/>
    <w:link w:val="33"/>
    <w:rsid w:val="00EE5300"/>
    <w:pPr>
      <w:spacing w:after="120"/>
      <w:jc w:val="left"/>
    </w:pPr>
    <w:rPr>
      <w:rFonts w:ascii="Times New Roman" w:eastAsia="Times New Roman" w:hAnsi="Times New Roman" w:cs="Times New Roman"/>
      <w:color w:val="auto"/>
      <w:sz w:val="16"/>
      <w:szCs w:val="16"/>
    </w:rPr>
  </w:style>
  <w:style w:type="character" w:customStyle="1" w:styleId="33">
    <w:name w:val="Основной текст 3 Знак"/>
    <w:basedOn w:val="a0"/>
    <w:link w:val="32"/>
    <w:rsid w:val="00EE5300"/>
    <w:rPr>
      <w:rFonts w:ascii="Times New Roman" w:eastAsia="Times New Roman" w:hAnsi="Times New Roman" w:cs="Times New Roman"/>
      <w:sz w:val="16"/>
      <w:szCs w:val="16"/>
      <w:lang w:eastAsia="ru-RU"/>
    </w:rPr>
  </w:style>
  <w:style w:type="paragraph" w:styleId="23">
    <w:name w:val="Body Text Indent 2"/>
    <w:basedOn w:val="a"/>
    <w:link w:val="24"/>
    <w:rsid w:val="00EE5300"/>
    <w:pPr>
      <w:spacing w:after="120" w:line="480" w:lineRule="auto"/>
      <w:ind w:left="283"/>
      <w:jc w:val="left"/>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rsid w:val="00EE5300"/>
    <w:rPr>
      <w:rFonts w:ascii="Times New Roman" w:eastAsia="Times New Roman" w:hAnsi="Times New Roman" w:cs="Times New Roman"/>
      <w:sz w:val="24"/>
      <w:szCs w:val="24"/>
      <w:lang w:eastAsia="ru-RU"/>
    </w:rPr>
  </w:style>
  <w:style w:type="character" w:customStyle="1" w:styleId="afa">
    <w:name w:val="Основной текст + Полужирный"/>
    <w:rsid w:val="00EE5300"/>
    <w:rPr>
      <w:b/>
      <w:bCs/>
      <w:sz w:val="22"/>
      <w:szCs w:val="22"/>
      <w:lang w:bidi="ar-SA"/>
    </w:rPr>
  </w:style>
  <w:style w:type="character" w:customStyle="1" w:styleId="34">
    <w:name w:val="Основной текст + Курсив3"/>
    <w:rsid w:val="00EE5300"/>
    <w:rPr>
      <w:rFonts w:ascii="Times New Roman" w:hAnsi="Times New Roman" w:cs="Times New Roman"/>
      <w:i/>
      <w:iCs/>
      <w:spacing w:val="0"/>
      <w:sz w:val="22"/>
      <w:szCs w:val="22"/>
      <w:lang w:bidi="ar-SA"/>
    </w:rPr>
  </w:style>
  <w:style w:type="character" w:customStyle="1" w:styleId="25">
    <w:name w:val="Основной текст + Курсив2"/>
    <w:rsid w:val="00EE5300"/>
    <w:rPr>
      <w:rFonts w:ascii="Times New Roman" w:hAnsi="Times New Roman" w:cs="Times New Roman"/>
      <w:i/>
      <w:iCs/>
      <w:noProof/>
      <w:spacing w:val="0"/>
      <w:sz w:val="22"/>
      <w:szCs w:val="22"/>
      <w:lang w:bidi="ar-SA"/>
    </w:rPr>
  </w:style>
  <w:style w:type="paragraph" w:customStyle="1" w:styleId="26">
    <w:name w:val="Абзац списка2"/>
    <w:basedOn w:val="a"/>
    <w:rsid w:val="00654DD8"/>
    <w:pPr>
      <w:spacing w:after="200" w:line="276" w:lineRule="auto"/>
      <w:ind w:left="720"/>
      <w:contextualSpacing/>
      <w:jc w:val="left"/>
    </w:pPr>
    <w:rPr>
      <w:rFonts w:ascii="Calibri" w:eastAsia="Times New Roman" w:hAnsi="Calibri" w:cs="Times New Roman"/>
      <w:color w:val="auto"/>
      <w:sz w:val="22"/>
      <w:szCs w:val="22"/>
    </w:rPr>
  </w:style>
  <w:style w:type="paragraph" w:customStyle="1" w:styleId="15">
    <w:name w:val="Без интервала1"/>
    <w:rsid w:val="00654DD8"/>
    <w:pPr>
      <w:spacing w:after="0" w:line="240" w:lineRule="auto"/>
    </w:pPr>
    <w:rPr>
      <w:rFonts w:ascii="Calibri" w:eastAsia="Times New Roman" w:hAnsi="Calibri" w:cs="Times New Roman"/>
    </w:rPr>
  </w:style>
  <w:style w:type="paragraph" w:styleId="afb">
    <w:name w:val="Balloon Text"/>
    <w:basedOn w:val="a"/>
    <w:link w:val="afc"/>
    <w:uiPriority w:val="99"/>
    <w:semiHidden/>
    <w:unhideWhenUsed/>
    <w:rsid w:val="00E14A06"/>
    <w:rPr>
      <w:rFonts w:ascii="Segoe UI" w:hAnsi="Segoe UI" w:cs="Segoe UI"/>
      <w:sz w:val="18"/>
      <w:szCs w:val="18"/>
    </w:rPr>
  </w:style>
  <w:style w:type="character" w:customStyle="1" w:styleId="afc">
    <w:name w:val="Текст выноски Знак"/>
    <w:basedOn w:val="a0"/>
    <w:link w:val="afb"/>
    <w:uiPriority w:val="99"/>
    <w:semiHidden/>
    <w:rsid w:val="00E14A06"/>
    <w:rPr>
      <w:rFonts w:ascii="Segoe UI" w:eastAsia="Calibri" w:hAnsi="Segoe UI" w:cs="Segoe UI"/>
      <w:color w:val="000000"/>
      <w:sz w:val="18"/>
      <w:szCs w:val="18"/>
      <w:lang w:eastAsia="ru-RU"/>
    </w:rPr>
  </w:style>
  <w:style w:type="character" w:customStyle="1" w:styleId="af5">
    <w:name w:val="Без интервала Знак"/>
    <w:basedOn w:val="a0"/>
    <w:link w:val="af4"/>
    <w:uiPriority w:val="1"/>
    <w:rsid w:val="00DE1E46"/>
    <w:rPr>
      <w:rFonts w:ascii="Courier New" w:eastAsia="Calibri" w:hAnsi="Courier New" w:cs="Courier New"/>
      <w:color w:val="000000"/>
      <w:sz w:val="24"/>
      <w:szCs w:val="24"/>
      <w:lang w:eastAsia="ru-RU"/>
    </w:rPr>
  </w:style>
  <w:style w:type="paragraph" w:customStyle="1" w:styleId="16">
    <w:name w:val="Стиль1"/>
    <w:basedOn w:val="2"/>
    <w:link w:val="17"/>
    <w:qFormat/>
    <w:rsid w:val="00DE1E46"/>
    <w:pPr>
      <w:spacing w:before="0"/>
      <w:jc w:val="both"/>
    </w:pPr>
    <w:rPr>
      <w:rFonts w:ascii="Times New Roman" w:hAnsi="Times New Roman" w:cs="Times New Roman"/>
      <w:color w:val="auto"/>
      <w:sz w:val="24"/>
      <w:szCs w:val="24"/>
    </w:rPr>
  </w:style>
  <w:style w:type="paragraph" w:styleId="afd">
    <w:name w:val="TOC Heading"/>
    <w:basedOn w:val="1"/>
    <w:next w:val="a"/>
    <w:uiPriority w:val="39"/>
    <w:unhideWhenUsed/>
    <w:qFormat/>
    <w:rsid w:val="00FD23E4"/>
    <w:pPr>
      <w:spacing w:before="240" w:line="259" w:lineRule="auto"/>
      <w:jc w:val="left"/>
      <w:outlineLvl w:val="9"/>
    </w:pPr>
    <w:rPr>
      <w:b w:val="0"/>
      <w:bCs w:val="0"/>
      <w:sz w:val="32"/>
      <w:szCs w:val="32"/>
    </w:rPr>
  </w:style>
  <w:style w:type="character" w:customStyle="1" w:styleId="17">
    <w:name w:val="Стиль1 Знак"/>
    <w:basedOn w:val="20"/>
    <w:link w:val="16"/>
    <w:rsid w:val="00DE1E46"/>
    <w:rPr>
      <w:rFonts w:ascii="Times New Roman" w:eastAsiaTheme="majorEastAsia" w:hAnsi="Times New Roman" w:cs="Times New Roman"/>
      <w:b/>
      <w:bCs/>
      <w:color w:val="4F81BD" w:themeColor="accent1"/>
      <w:sz w:val="24"/>
      <w:szCs w:val="24"/>
      <w:lang w:eastAsia="ru-RU"/>
    </w:rPr>
  </w:style>
  <w:style w:type="paragraph" w:styleId="27">
    <w:name w:val="toc 2"/>
    <w:basedOn w:val="a"/>
    <w:next w:val="a"/>
    <w:autoRedefine/>
    <w:uiPriority w:val="39"/>
    <w:unhideWhenUsed/>
    <w:rsid w:val="00FD23E4"/>
    <w:pPr>
      <w:spacing w:after="100"/>
      <w:ind w:left="240"/>
    </w:pPr>
  </w:style>
  <w:style w:type="paragraph" w:styleId="35">
    <w:name w:val="toc 3"/>
    <w:basedOn w:val="a"/>
    <w:next w:val="a"/>
    <w:autoRedefine/>
    <w:uiPriority w:val="39"/>
    <w:unhideWhenUsed/>
    <w:rsid w:val="00FD23E4"/>
    <w:pPr>
      <w:spacing w:after="100"/>
      <w:ind w:left="480"/>
    </w:pPr>
  </w:style>
  <w:style w:type="paragraph" w:styleId="18">
    <w:name w:val="toc 1"/>
    <w:basedOn w:val="a"/>
    <w:next w:val="a"/>
    <w:autoRedefine/>
    <w:uiPriority w:val="39"/>
    <w:unhideWhenUsed/>
    <w:rsid w:val="00FD23E4"/>
    <w:pPr>
      <w:spacing w:after="100"/>
    </w:pPr>
  </w:style>
  <w:style w:type="paragraph" w:styleId="41">
    <w:name w:val="toc 4"/>
    <w:basedOn w:val="a"/>
    <w:next w:val="a"/>
    <w:autoRedefine/>
    <w:uiPriority w:val="39"/>
    <w:unhideWhenUsed/>
    <w:rsid w:val="00FD23E4"/>
    <w:pPr>
      <w:spacing w:after="100" w:line="259" w:lineRule="auto"/>
      <w:ind w:left="660"/>
      <w:jc w:val="left"/>
    </w:pPr>
    <w:rPr>
      <w:rFonts w:asciiTheme="minorHAnsi" w:eastAsiaTheme="minorEastAsia" w:hAnsiTheme="minorHAnsi" w:cstheme="minorBidi"/>
      <w:color w:val="auto"/>
      <w:sz w:val="22"/>
      <w:szCs w:val="22"/>
    </w:rPr>
  </w:style>
  <w:style w:type="paragraph" w:styleId="51">
    <w:name w:val="toc 5"/>
    <w:basedOn w:val="a"/>
    <w:next w:val="a"/>
    <w:autoRedefine/>
    <w:uiPriority w:val="39"/>
    <w:unhideWhenUsed/>
    <w:rsid w:val="00FD23E4"/>
    <w:pPr>
      <w:spacing w:after="100" w:line="259" w:lineRule="auto"/>
      <w:ind w:left="880"/>
      <w:jc w:val="left"/>
    </w:pPr>
    <w:rPr>
      <w:rFonts w:asciiTheme="minorHAnsi" w:eastAsiaTheme="minorEastAsia" w:hAnsiTheme="minorHAnsi" w:cstheme="minorBidi"/>
      <w:color w:val="auto"/>
      <w:sz w:val="22"/>
      <w:szCs w:val="22"/>
    </w:rPr>
  </w:style>
  <w:style w:type="paragraph" w:styleId="6">
    <w:name w:val="toc 6"/>
    <w:basedOn w:val="a"/>
    <w:next w:val="a"/>
    <w:autoRedefine/>
    <w:uiPriority w:val="39"/>
    <w:unhideWhenUsed/>
    <w:rsid w:val="00FD23E4"/>
    <w:pPr>
      <w:spacing w:after="100" w:line="259" w:lineRule="auto"/>
      <w:ind w:left="1100"/>
      <w:jc w:val="left"/>
    </w:pPr>
    <w:rPr>
      <w:rFonts w:asciiTheme="minorHAnsi" w:eastAsiaTheme="minorEastAsia" w:hAnsiTheme="minorHAnsi" w:cstheme="minorBidi"/>
      <w:color w:val="auto"/>
      <w:sz w:val="22"/>
      <w:szCs w:val="22"/>
    </w:rPr>
  </w:style>
  <w:style w:type="paragraph" w:styleId="7">
    <w:name w:val="toc 7"/>
    <w:basedOn w:val="a"/>
    <w:next w:val="a"/>
    <w:autoRedefine/>
    <w:uiPriority w:val="39"/>
    <w:unhideWhenUsed/>
    <w:rsid w:val="00FD23E4"/>
    <w:pPr>
      <w:spacing w:after="100" w:line="259" w:lineRule="auto"/>
      <w:ind w:left="1320"/>
      <w:jc w:val="left"/>
    </w:pPr>
    <w:rPr>
      <w:rFonts w:asciiTheme="minorHAnsi" w:eastAsiaTheme="minorEastAsia" w:hAnsiTheme="minorHAnsi" w:cstheme="minorBidi"/>
      <w:color w:val="auto"/>
      <w:sz w:val="22"/>
      <w:szCs w:val="22"/>
    </w:rPr>
  </w:style>
  <w:style w:type="paragraph" w:styleId="8">
    <w:name w:val="toc 8"/>
    <w:basedOn w:val="a"/>
    <w:next w:val="a"/>
    <w:autoRedefine/>
    <w:uiPriority w:val="39"/>
    <w:unhideWhenUsed/>
    <w:rsid w:val="00FD23E4"/>
    <w:pPr>
      <w:spacing w:after="100" w:line="259" w:lineRule="auto"/>
      <w:ind w:left="1540"/>
      <w:jc w:val="left"/>
    </w:pPr>
    <w:rPr>
      <w:rFonts w:asciiTheme="minorHAnsi" w:eastAsiaTheme="minorEastAsia" w:hAnsiTheme="minorHAnsi" w:cstheme="minorBidi"/>
      <w:color w:val="auto"/>
      <w:sz w:val="22"/>
      <w:szCs w:val="22"/>
    </w:rPr>
  </w:style>
  <w:style w:type="paragraph" w:styleId="9">
    <w:name w:val="toc 9"/>
    <w:basedOn w:val="a"/>
    <w:next w:val="a"/>
    <w:autoRedefine/>
    <w:uiPriority w:val="39"/>
    <w:unhideWhenUsed/>
    <w:rsid w:val="00FD23E4"/>
    <w:pPr>
      <w:spacing w:after="100" w:line="259" w:lineRule="auto"/>
      <w:ind w:left="1760"/>
      <w:jc w:val="left"/>
    </w:pPr>
    <w:rPr>
      <w:rFonts w:asciiTheme="minorHAnsi" w:eastAsiaTheme="minorEastAsia" w:hAnsiTheme="minorHAnsi" w:cstheme="minorBidi"/>
      <w:color w:val="auto"/>
      <w:sz w:val="22"/>
      <w:szCs w:val="22"/>
    </w:rPr>
  </w:style>
  <w:style w:type="character" w:styleId="afe">
    <w:name w:val="Hyperlink"/>
    <w:basedOn w:val="a0"/>
    <w:uiPriority w:val="99"/>
    <w:unhideWhenUsed/>
    <w:rsid w:val="00FD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1053;&#1080;&#1085;&#1072;\&#1048;&#1085;&#1085;&#1086;&#1074;&#1072;&#1094;&#1080;&#1080;\&#1055;&#1091;&#1073;&#1083;&#1080;&#1095;&#1085;&#1099;&#1081;%20&#1086;&#1090;&#1095;&#1077;&#1090;\2016\&#1057;&#1072;&#1084;&#1086;&#1086;&#1073;&#1089;&#1083;&#1077;&#1076;&#1086;&#1074;&#1072;&#1085;&#1080;&#1077;\2016_&#1087;&#1086;&#1089;&#1083;%20-%20&#1082;&#1086;&#1087;&#1080;&#1103;.docx" TargetMode="External"/><Relationship Id="rId4" Type="http://schemas.openxmlformats.org/officeDocument/2006/relationships/settings" Target="settings.xml"/><Relationship Id="rId9" Type="http://schemas.openxmlformats.org/officeDocument/2006/relationships/hyperlink" Target="file:///D:\&#1053;&#1080;&#1085;&#1072;\&#1048;&#1085;&#1085;&#1086;&#1074;&#1072;&#1094;&#1080;&#1080;\&#1055;&#1091;&#1073;&#1083;&#1080;&#1095;&#1085;&#1099;&#1081;%20&#1086;&#1090;&#1095;&#1077;&#1090;\2016\&#1057;&#1072;&#1084;&#1086;&#1086;&#1073;&#1089;&#1083;&#1077;&#1076;&#1086;&#1074;&#1072;&#1085;&#1080;&#1077;\2016_&#1087;&#1086;&#1089;&#1083;%20-%20&#1082;&#1086;&#1087;&#1080;&#110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F40B-5F85-4989-AB29-C838399E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19261</Words>
  <Characters>109788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s87</Company>
  <LinksUpToDate>false</LinksUpToDate>
  <CharactersWithSpaces>128792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User</cp:lastModifiedBy>
  <cp:revision>9</cp:revision>
  <cp:lastPrinted>2017-03-27T08:06:00Z</cp:lastPrinted>
  <dcterms:created xsi:type="dcterms:W3CDTF">2017-03-21T09:41:00Z</dcterms:created>
  <dcterms:modified xsi:type="dcterms:W3CDTF">2017-11-02T08:52:00Z</dcterms:modified>
</cp:coreProperties>
</file>