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E6" w:rsidRDefault="00045BA7" w:rsidP="00D22332">
      <w:pPr>
        <w:pStyle w:val="10"/>
        <w:numPr>
          <w:ilvl w:val="0"/>
          <w:numId w:val="1"/>
        </w:numPr>
        <w:shd w:val="clear" w:color="auto" w:fill="auto"/>
        <w:tabs>
          <w:tab w:val="left" w:pos="750"/>
        </w:tabs>
        <w:spacing w:line="490" w:lineRule="exact"/>
        <w:jc w:val="both"/>
      </w:pPr>
      <w:bookmarkStart w:id="0" w:name="bookmark50"/>
      <w:r>
        <w:t xml:space="preserve"> </w:t>
      </w:r>
      <w:r w:rsidR="009346E6">
        <w:t>Общие положения</w:t>
      </w:r>
      <w:bookmarkEnd w:id="0"/>
    </w:p>
    <w:p w:rsidR="009346E6" w:rsidRDefault="009346E6" w:rsidP="00D22332">
      <w:pPr>
        <w:pStyle w:val="20"/>
        <w:shd w:val="clear" w:color="auto" w:fill="auto"/>
        <w:spacing w:line="480" w:lineRule="exact"/>
        <w:ind w:firstLine="500"/>
        <w:jc w:val="both"/>
      </w:pPr>
      <w:r>
        <w:t>Начальная школа — самоценный, принципиально новый этап в жизни ребенка: начинается систематическое обучение в образовательном учреждении, расширяется сфера взаимодействия ребенка с окружающим миром, изменяется социальный статус и увеличивается потребность в самовыражении.</w:t>
      </w:r>
    </w:p>
    <w:p w:rsidR="009346E6" w:rsidRDefault="009346E6" w:rsidP="00D22332">
      <w:pPr>
        <w:pStyle w:val="20"/>
        <w:shd w:val="clear" w:color="auto" w:fill="auto"/>
        <w:spacing w:line="480" w:lineRule="exact"/>
        <w:ind w:firstLine="500"/>
        <w:jc w:val="both"/>
      </w:pPr>
      <w:r>
        <w:t xml:space="preserve">Образование в начальной школе является базой, фундаментом всего последующего обучения. В первую очередь это касается </w:t>
      </w:r>
      <w:proofErr w:type="spellStart"/>
      <w:r>
        <w:t>сформированности</w:t>
      </w:r>
      <w:proofErr w:type="spellEnd"/>
      <w:r>
        <w:t xml:space="preserve"> универсальных учебных действий (УУД), обеспечивающих умение учиться. Начальное общее образование призвано решать свою главную задачу — закладывать основу формирования учебной деятельности ребенка, включающую систему учебных и познавательных мотивов, умения принимать, сохранять, реализовывать учебные цели, планировать, контролировать и оценивать учебные действия и их результат.</w:t>
      </w:r>
    </w:p>
    <w:p w:rsidR="009346E6" w:rsidRDefault="009346E6" w:rsidP="00D22332">
      <w:pPr>
        <w:pStyle w:val="20"/>
        <w:shd w:val="clear" w:color="auto" w:fill="auto"/>
        <w:spacing w:line="480" w:lineRule="exact"/>
        <w:ind w:firstLine="500"/>
        <w:jc w:val="both"/>
      </w:pPr>
      <w:r>
        <w:t>Особенностью содержания современного начального общего образования является не только ответ на вопрос, что ученик должен знать (запомнить, воспроизвести), но и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деятельности, а также при формировании ИКТ-компетентности обучающихся.</w:t>
      </w:r>
    </w:p>
    <w:p w:rsidR="009346E6" w:rsidRDefault="009346E6" w:rsidP="00D22332">
      <w:pPr>
        <w:pStyle w:val="20"/>
        <w:shd w:val="clear" w:color="auto" w:fill="auto"/>
        <w:spacing w:line="480" w:lineRule="exact"/>
        <w:ind w:firstLine="480"/>
        <w:jc w:val="both"/>
      </w:pPr>
      <w:r>
        <w:t xml:space="preserve">Кроме этого, определение в программах содержания тех знаний, умений и способов деятельности, которые являются </w:t>
      </w:r>
      <w:proofErr w:type="spellStart"/>
      <w:r>
        <w:t>надпредметными</w:t>
      </w:r>
      <w:proofErr w:type="spellEnd"/>
      <w:r>
        <w:t xml:space="preserve">, т. е. формируются средствами каждого учебного предмета, позволяет объединить возможности всех учебных предметов для решения общих задач обучения, приблизиться к реализации «идеальных» целей образования. В то же время такой подход позволит предупредить </w:t>
      </w:r>
      <w:proofErr w:type="spellStart"/>
      <w:r>
        <w:t>узкопредметность</w:t>
      </w:r>
      <w:proofErr w:type="spellEnd"/>
      <w:r>
        <w:t xml:space="preserve"> в отборе содержания образования, обеспечить интеграцию в изучении разных сторон окружающего мира.</w:t>
      </w:r>
    </w:p>
    <w:p w:rsidR="009346E6" w:rsidRDefault="009346E6" w:rsidP="00D22332">
      <w:pPr>
        <w:pStyle w:val="20"/>
        <w:shd w:val="clear" w:color="auto" w:fill="auto"/>
        <w:spacing w:line="480" w:lineRule="exact"/>
        <w:ind w:firstLine="480"/>
        <w:jc w:val="both"/>
      </w:pPr>
      <w:r>
        <w:t xml:space="preserve">Уровень </w:t>
      </w:r>
      <w:proofErr w:type="spellStart"/>
      <w:r>
        <w:t>сформированности</w:t>
      </w:r>
      <w:proofErr w:type="spellEnd"/>
      <w:r>
        <w:t xml:space="preserve"> УУД в полной мере зависит от способов организации учебной деятельности и сотрудничества, познавательной, творческой, художественно-эстетической и коммуникативной деятельности школьников. Это определило необходимость выделить в примерных программах содержание не только знаний, но и видов деятельности, которое включает </w:t>
      </w:r>
      <w:r>
        <w:lastRenderedPageBreak/>
        <w:t>конкретные УУД, обеспечивающие творческое применение знаний для решения жизненных задач, начальные умения самообразования. Именно этот аспект примерных программ дает основание для утверждения гуманистической, личностно ориентированной направленности образовательной деятельности младших школьников.</w:t>
      </w:r>
    </w:p>
    <w:p w:rsidR="009346E6" w:rsidRDefault="009346E6" w:rsidP="00D22332">
      <w:pPr>
        <w:pStyle w:val="20"/>
        <w:shd w:val="clear" w:color="auto" w:fill="auto"/>
        <w:spacing w:line="480" w:lineRule="exact"/>
        <w:ind w:firstLine="480"/>
        <w:jc w:val="both"/>
      </w:pPr>
      <w:r>
        <w:t>Важным условием развития детской любознательности, потребности самостоятельного познания окружающего мира, познавательной активности и инициативности в начальной школе является создание развивающей образовательной среды, стимулирующей активные формы познания: наблюдение, опыты, учебный диалог и пр. Младшему школьнику должны быть созданы условия для развития рефлексии — способности осознавать и оценивать свои мысли и действия как бы</w:t>
      </w:r>
      <w:r w:rsidR="00045BA7">
        <w:t xml:space="preserve"> </w:t>
      </w:r>
      <w:r>
        <w:t>со стороны, соотносить результат деятельности с поставленной целью, определять свое знание и незнание и др. Способность к рефлексии — важнейшее качество, определяющее социальную роль ребенка как ученика, школьника, направленность на саморазвитие.</w:t>
      </w:r>
    </w:p>
    <w:p w:rsidR="009346E6" w:rsidRDefault="009346E6" w:rsidP="00D22332">
      <w:pPr>
        <w:pStyle w:val="20"/>
        <w:shd w:val="clear" w:color="auto" w:fill="auto"/>
        <w:spacing w:line="480" w:lineRule="exact"/>
        <w:ind w:firstLine="480"/>
        <w:jc w:val="both"/>
      </w:pPr>
      <w:r>
        <w:t>Начальное общее образование вносит вклад в социально-личностное развитие ребенка. В процессе обучения формируется достаточно осознанная система представлений об окружающем мире, о социальных и межличностных отношениях, нравственно-этических нормах. Происходят изменения в самооценке</w:t>
      </w:r>
      <w:r w:rsidR="00D22332">
        <w:t xml:space="preserve"> </w:t>
      </w:r>
      <w:bookmarkStart w:id="1" w:name="_GoBack"/>
      <w:bookmarkEnd w:id="1"/>
      <w:r>
        <w:t>ребенка. Оставаясь достаточно оптимистической и высокой, она становится все более объективной и самокритичной.</w:t>
      </w:r>
    </w:p>
    <w:p w:rsidR="009346E6" w:rsidRDefault="009346E6" w:rsidP="00D22332">
      <w:pPr>
        <w:pStyle w:val="20"/>
        <w:shd w:val="clear" w:color="auto" w:fill="auto"/>
        <w:spacing w:line="480" w:lineRule="exact"/>
        <w:ind w:firstLine="480"/>
        <w:jc w:val="both"/>
      </w:pPr>
      <w:r>
        <w:t xml:space="preserve">Примерные программы по учебным предметам начальной школы разработаны в соответствии с требованиями к результатам (личностным, </w:t>
      </w:r>
      <w:proofErr w:type="spellStart"/>
      <w:r>
        <w:t>метапредметным</w:t>
      </w:r>
      <w:proofErr w:type="spellEnd"/>
      <w:r>
        <w:t>, предметным)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образования.</w:t>
      </w:r>
    </w:p>
    <w:p w:rsidR="009346E6" w:rsidRDefault="009346E6" w:rsidP="00D22332">
      <w:pPr>
        <w:pStyle w:val="20"/>
        <w:shd w:val="clear" w:color="auto" w:fill="auto"/>
        <w:spacing w:line="480" w:lineRule="exact"/>
        <w:ind w:firstLine="480"/>
        <w:jc w:val="both"/>
      </w:pPr>
      <w:r>
        <w:t>Примерные программы служат ориентиром для авторов рабочих учебных программ.</w:t>
      </w:r>
    </w:p>
    <w:p w:rsidR="009346E6" w:rsidRPr="00D22332" w:rsidRDefault="009346E6" w:rsidP="00D22332">
      <w:pPr>
        <w:pStyle w:val="20"/>
        <w:shd w:val="clear" w:color="auto" w:fill="auto"/>
        <w:spacing w:line="480" w:lineRule="exact"/>
        <w:ind w:firstLine="480"/>
        <w:jc w:val="both"/>
      </w:pPr>
      <w:r w:rsidRPr="00D22332">
        <w:t>Примерные программы включают следующие разделы:</w:t>
      </w:r>
    </w:p>
    <w:p w:rsidR="009346E6" w:rsidRPr="00D22332" w:rsidRDefault="009346E6" w:rsidP="00D22332">
      <w:pPr>
        <w:pStyle w:val="20"/>
        <w:numPr>
          <w:ilvl w:val="0"/>
          <w:numId w:val="2"/>
        </w:numPr>
        <w:shd w:val="clear" w:color="auto" w:fill="auto"/>
        <w:tabs>
          <w:tab w:val="left" w:pos="854"/>
        </w:tabs>
        <w:spacing w:line="480" w:lineRule="exact"/>
        <w:ind w:firstLine="480"/>
        <w:jc w:val="both"/>
      </w:pPr>
      <w:r w:rsidRPr="00D22332">
        <w:t>предметные результаты освоения конкретного учебного предмета, курса;</w:t>
      </w:r>
    </w:p>
    <w:p w:rsidR="009346E6" w:rsidRPr="00D22332" w:rsidRDefault="009346E6" w:rsidP="00D22332">
      <w:pPr>
        <w:pStyle w:val="20"/>
        <w:numPr>
          <w:ilvl w:val="0"/>
          <w:numId w:val="2"/>
        </w:numPr>
        <w:shd w:val="clear" w:color="auto" w:fill="auto"/>
        <w:tabs>
          <w:tab w:val="left" w:pos="868"/>
        </w:tabs>
        <w:spacing w:line="480" w:lineRule="exact"/>
        <w:ind w:firstLine="480"/>
        <w:jc w:val="both"/>
      </w:pPr>
      <w:r w:rsidRPr="00D22332">
        <w:t>содержание учебного предмета, курса;</w:t>
      </w:r>
    </w:p>
    <w:p w:rsidR="009346E6" w:rsidRPr="00D22332" w:rsidRDefault="009346E6" w:rsidP="00D22332">
      <w:pPr>
        <w:pStyle w:val="20"/>
        <w:numPr>
          <w:ilvl w:val="0"/>
          <w:numId w:val="2"/>
        </w:numPr>
        <w:shd w:val="clear" w:color="auto" w:fill="auto"/>
        <w:tabs>
          <w:tab w:val="left" w:pos="849"/>
        </w:tabs>
        <w:spacing w:line="480" w:lineRule="exact"/>
        <w:ind w:firstLine="480"/>
        <w:jc w:val="both"/>
      </w:pPr>
      <w:r w:rsidRPr="00D22332">
        <w:lastRenderedPageBreak/>
        <w:t>тематическое планирование с определением основных видов учебной деятельности обучающихся;</w:t>
      </w:r>
    </w:p>
    <w:p w:rsidR="009346E6" w:rsidRDefault="009346E6" w:rsidP="00D22332">
      <w:pPr>
        <w:pStyle w:val="20"/>
        <w:shd w:val="clear" w:color="auto" w:fill="auto"/>
        <w:spacing w:line="480" w:lineRule="exact"/>
        <w:ind w:firstLine="480"/>
        <w:jc w:val="both"/>
      </w:pPr>
      <w:r>
        <w:t>В данном разделе Примерной основной образовательной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(за исключением родного языка и литературного чтения на родном языке), которое должно быть в полном объеме отражено в соответствующих разделах рабочих программ учебных предметов. Остальные разделы примерных программ учебных предметов формируются с учетом региональных, национальных и этнокультурных особенностей, состава класса, а также выбранного комплекта учебников.</w:t>
      </w:r>
    </w:p>
    <w:p w:rsidR="009346E6" w:rsidRDefault="009346E6" w:rsidP="009346E6">
      <w:pPr>
        <w:rPr>
          <w:sz w:val="2"/>
          <w:szCs w:val="2"/>
        </w:rPr>
        <w:sectPr w:rsidR="009346E6" w:rsidSect="00D22332">
          <w:pgSz w:w="11900" w:h="16840"/>
          <w:pgMar w:top="851" w:right="851" w:bottom="851" w:left="1134" w:header="0" w:footer="6" w:gutter="0"/>
          <w:cols w:space="720"/>
          <w:noEndnote/>
          <w:docGrid w:linePitch="360"/>
        </w:sectPr>
      </w:pPr>
    </w:p>
    <w:p w:rsidR="006A0681" w:rsidRDefault="006A0681" w:rsidP="00D22332">
      <w:pPr>
        <w:pStyle w:val="20"/>
        <w:shd w:val="clear" w:color="auto" w:fill="auto"/>
        <w:spacing w:line="480" w:lineRule="exact"/>
        <w:ind w:firstLine="480"/>
        <w:jc w:val="both"/>
      </w:pPr>
    </w:p>
    <w:sectPr w:rsidR="006A0681" w:rsidSect="00B4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B3E5E"/>
    <w:multiLevelType w:val="multilevel"/>
    <w:tmpl w:val="ACE079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7F155A"/>
    <w:multiLevelType w:val="multilevel"/>
    <w:tmpl w:val="AD006FD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CA8"/>
    <w:rsid w:val="00045BA7"/>
    <w:rsid w:val="006A0681"/>
    <w:rsid w:val="009346E6"/>
    <w:rsid w:val="009F0CA8"/>
    <w:rsid w:val="00B46287"/>
    <w:rsid w:val="00D2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BEDD"/>
  <w15:docId w15:val="{E074838A-7D54-4CCC-9D20-3C54578A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346E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346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346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9346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9346E6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9346E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9346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2017-09-04T08:28:00Z</dcterms:created>
  <dcterms:modified xsi:type="dcterms:W3CDTF">2017-09-07T09:57:00Z</dcterms:modified>
</cp:coreProperties>
</file>