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28" w:rsidRDefault="00D74828" w:rsidP="008C3DD4">
      <w:pPr>
        <w:spacing w:after="0" w:line="240" w:lineRule="auto"/>
        <w:jc w:val="center"/>
        <w:rPr>
          <w:rFonts w:ascii="Times New Roman" w:hAnsi="Times New Roman" w:cs="Times New Roman"/>
          <w:b/>
          <w:sz w:val="24"/>
          <w:szCs w:val="24"/>
        </w:rPr>
      </w:pPr>
      <w:r w:rsidRPr="00D74828">
        <w:rPr>
          <w:rFonts w:ascii="Times New Roman" w:hAnsi="Times New Roman" w:cs="Times New Roman"/>
          <w:b/>
          <w:noProof/>
          <w:sz w:val="24"/>
          <w:szCs w:val="24"/>
          <w:lang w:eastAsia="ru-RU"/>
        </w:rPr>
        <w:drawing>
          <wp:inline distT="0" distB="0" distL="0" distR="0">
            <wp:extent cx="5940425" cy="8404990"/>
            <wp:effectExtent l="0" t="0" r="3175" b="0"/>
            <wp:docPr id="1" name="Рисунок 1" descr="D:\Нина\важно\Рабочие программы 2017\титульные листы\старшая школа\Билогия\Муллер\Scan_0002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7\титульные листы\старшая школа\Билогия\Муллер\Scan_0002_0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4990"/>
                    </a:xfrm>
                    <a:prstGeom prst="rect">
                      <a:avLst/>
                    </a:prstGeom>
                    <a:noFill/>
                    <a:ln>
                      <a:noFill/>
                    </a:ln>
                  </pic:spPr>
                </pic:pic>
              </a:graphicData>
            </a:graphic>
          </wp:inline>
        </w:drawing>
      </w:r>
    </w:p>
    <w:p w:rsidR="00D74828" w:rsidRDefault="00D74828" w:rsidP="008C3DD4">
      <w:pPr>
        <w:spacing w:after="0" w:line="240" w:lineRule="auto"/>
        <w:jc w:val="center"/>
        <w:rPr>
          <w:rFonts w:ascii="Times New Roman" w:hAnsi="Times New Roman" w:cs="Times New Roman"/>
          <w:b/>
          <w:sz w:val="24"/>
          <w:szCs w:val="24"/>
        </w:rPr>
      </w:pPr>
    </w:p>
    <w:p w:rsidR="00D74828" w:rsidRDefault="00D74828" w:rsidP="008C3DD4">
      <w:pPr>
        <w:spacing w:after="0" w:line="240" w:lineRule="auto"/>
        <w:jc w:val="center"/>
        <w:rPr>
          <w:rFonts w:ascii="Times New Roman" w:hAnsi="Times New Roman" w:cs="Times New Roman"/>
          <w:b/>
          <w:sz w:val="24"/>
          <w:szCs w:val="24"/>
        </w:rPr>
      </w:pPr>
    </w:p>
    <w:p w:rsidR="00D74828" w:rsidRDefault="00D74828" w:rsidP="008C3DD4">
      <w:pPr>
        <w:spacing w:after="0" w:line="240" w:lineRule="auto"/>
        <w:jc w:val="center"/>
        <w:rPr>
          <w:rFonts w:ascii="Times New Roman" w:hAnsi="Times New Roman" w:cs="Times New Roman"/>
          <w:b/>
          <w:sz w:val="24"/>
          <w:szCs w:val="24"/>
        </w:rPr>
      </w:pPr>
    </w:p>
    <w:p w:rsidR="00D74828" w:rsidRDefault="00D74828" w:rsidP="008C3DD4">
      <w:pPr>
        <w:spacing w:after="0" w:line="240" w:lineRule="auto"/>
        <w:jc w:val="center"/>
        <w:rPr>
          <w:rFonts w:ascii="Times New Roman" w:hAnsi="Times New Roman" w:cs="Times New Roman"/>
          <w:b/>
          <w:sz w:val="24"/>
          <w:szCs w:val="24"/>
        </w:rPr>
      </w:pPr>
    </w:p>
    <w:p w:rsidR="00F813A3" w:rsidRPr="008C3DD4" w:rsidRDefault="00F733F3" w:rsidP="008C3DD4">
      <w:pPr>
        <w:spacing w:after="0" w:line="240" w:lineRule="auto"/>
        <w:jc w:val="center"/>
        <w:rPr>
          <w:rFonts w:ascii="Times New Roman" w:hAnsi="Times New Roman" w:cs="Times New Roman"/>
          <w:b/>
          <w:sz w:val="24"/>
          <w:szCs w:val="24"/>
        </w:rPr>
      </w:pPr>
      <w:bookmarkStart w:id="0" w:name="_GoBack"/>
      <w:bookmarkEnd w:id="0"/>
      <w:r w:rsidRPr="008C3DD4">
        <w:rPr>
          <w:rFonts w:ascii="Times New Roman" w:hAnsi="Times New Roman" w:cs="Times New Roman"/>
          <w:b/>
          <w:sz w:val="24"/>
          <w:szCs w:val="24"/>
        </w:rPr>
        <w:lastRenderedPageBreak/>
        <w:t>Пояснительная записка</w:t>
      </w:r>
    </w:p>
    <w:p w:rsidR="00F733F3" w:rsidRPr="008C3DD4" w:rsidRDefault="00F733F3"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b/>
          <w:i/>
          <w:sz w:val="24"/>
          <w:szCs w:val="24"/>
        </w:rPr>
        <w:t>Цели</w:t>
      </w:r>
      <w:r w:rsidRPr="008C3DD4">
        <w:rPr>
          <w:rFonts w:ascii="Times New Roman" w:hAnsi="Times New Roman" w:cs="Times New Roman"/>
          <w:sz w:val="24"/>
          <w:szCs w:val="24"/>
        </w:rPr>
        <w:t xml:space="preserve"> биологического образования в основной школе формулируются на нескольких уровнях: глобальном, метапредметном, личностном, предметном, на уровне требований к результатам освоения содержания предметной программы. Цели формируются с учетом рассмотрения биологического образования как компонента системы в целом. Авторы программы курса биологии для 6 класса являются: </w:t>
      </w:r>
      <w:proofErr w:type="spellStart"/>
      <w:r w:rsidRPr="008C3DD4">
        <w:rPr>
          <w:rFonts w:ascii="Times New Roman" w:hAnsi="Times New Roman" w:cs="Times New Roman"/>
          <w:sz w:val="24"/>
          <w:szCs w:val="24"/>
        </w:rPr>
        <w:t>И.Н.Пономарева</w:t>
      </w:r>
      <w:proofErr w:type="spellEnd"/>
      <w:r w:rsidRPr="008C3DD4">
        <w:rPr>
          <w:rFonts w:ascii="Times New Roman" w:hAnsi="Times New Roman" w:cs="Times New Roman"/>
          <w:sz w:val="24"/>
          <w:szCs w:val="24"/>
        </w:rPr>
        <w:t xml:space="preserve">, </w:t>
      </w:r>
      <w:proofErr w:type="spellStart"/>
      <w:r w:rsidRPr="008C3DD4">
        <w:rPr>
          <w:rFonts w:ascii="Times New Roman" w:hAnsi="Times New Roman" w:cs="Times New Roman"/>
          <w:sz w:val="24"/>
          <w:szCs w:val="24"/>
        </w:rPr>
        <w:t>В.С.Кучменко</w:t>
      </w:r>
      <w:proofErr w:type="spellEnd"/>
      <w:r w:rsidRPr="008C3DD4">
        <w:rPr>
          <w:rFonts w:ascii="Times New Roman" w:hAnsi="Times New Roman" w:cs="Times New Roman"/>
          <w:sz w:val="24"/>
          <w:szCs w:val="24"/>
        </w:rPr>
        <w:t xml:space="preserve">, </w:t>
      </w:r>
      <w:proofErr w:type="spellStart"/>
      <w:r w:rsidRPr="008C3DD4">
        <w:rPr>
          <w:rFonts w:ascii="Times New Roman" w:hAnsi="Times New Roman" w:cs="Times New Roman"/>
          <w:sz w:val="24"/>
          <w:szCs w:val="24"/>
        </w:rPr>
        <w:t>О.А.Корнилова</w:t>
      </w:r>
      <w:proofErr w:type="spellEnd"/>
      <w:r w:rsidRPr="008C3DD4">
        <w:rPr>
          <w:rFonts w:ascii="Times New Roman" w:hAnsi="Times New Roman" w:cs="Times New Roman"/>
          <w:sz w:val="24"/>
          <w:szCs w:val="24"/>
        </w:rPr>
        <w:t xml:space="preserve">, </w:t>
      </w:r>
      <w:proofErr w:type="spellStart"/>
      <w:r w:rsidRPr="008C3DD4">
        <w:rPr>
          <w:rFonts w:ascii="Times New Roman" w:hAnsi="Times New Roman" w:cs="Times New Roman"/>
          <w:sz w:val="24"/>
          <w:szCs w:val="24"/>
        </w:rPr>
        <w:t>А.Г.Драгомилов</w:t>
      </w:r>
      <w:proofErr w:type="spellEnd"/>
      <w:r w:rsidRPr="008C3DD4">
        <w:rPr>
          <w:rFonts w:ascii="Times New Roman" w:hAnsi="Times New Roman" w:cs="Times New Roman"/>
          <w:sz w:val="24"/>
          <w:szCs w:val="24"/>
        </w:rPr>
        <w:t xml:space="preserve">, </w:t>
      </w:r>
      <w:proofErr w:type="spellStart"/>
      <w:r w:rsidRPr="008C3DD4">
        <w:rPr>
          <w:rFonts w:ascii="Times New Roman" w:hAnsi="Times New Roman" w:cs="Times New Roman"/>
          <w:sz w:val="24"/>
          <w:szCs w:val="24"/>
        </w:rPr>
        <w:t>Т.С.Сухова</w:t>
      </w:r>
      <w:proofErr w:type="spellEnd"/>
    </w:p>
    <w:p w:rsidR="00F733F3" w:rsidRPr="008C3DD4" w:rsidRDefault="00F733F3"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Цели биологического образования:</w:t>
      </w:r>
    </w:p>
    <w:p w:rsidR="00F733F3" w:rsidRPr="008C3DD4" w:rsidRDefault="00F733F3" w:rsidP="008C3DD4">
      <w:pPr>
        <w:pStyle w:val="a3"/>
        <w:numPr>
          <w:ilvl w:val="0"/>
          <w:numId w:val="1"/>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Социализировать учащихся – вхождение в мир культуры и социальных отношений, которое обеспечивает включение учеников  в группу или общность как носителей ее норм, ценностей, осваиваемых в процессе знакомства с миром живой природы.</w:t>
      </w:r>
    </w:p>
    <w:p w:rsidR="00F733F3" w:rsidRPr="008C3DD4" w:rsidRDefault="00F733F3" w:rsidP="008C3DD4">
      <w:pPr>
        <w:pStyle w:val="a3"/>
        <w:numPr>
          <w:ilvl w:val="0"/>
          <w:numId w:val="1"/>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Приобщение учащихся к познавательной культуре как системе познавательных ценностей</w:t>
      </w:r>
      <w:r w:rsidR="008D1A88" w:rsidRPr="008C3DD4">
        <w:rPr>
          <w:rFonts w:ascii="Times New Roman" w:hAnsi="Times New Roman" w:cs="Times New Roman"/>
          <w:sz w:val="24"/>
          <w:szCs w:val="24"/>
        </w:rPr>
        <w:t>, накопленных обществом в сфере биологической науки.</w:t>
      </w:r>
    </w:p>
    <w:p w:rsidR="008D1A88" w:rsidRPr="008C3DD4" w:rsidRDefault="008D1A88"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Задачи биологического образования:</w:t>
      </w:r>
    </w:p>
    <w:p w:rsidR="008D1A88" w:rsidRPr="008C3DD4" w:rsidRDefault="008D1A88" w:rsidP="008C3DD4">
      <w:pPr>
        <w:pStyle w:val="a3"/>
        <w:numPr>
          <w:ilvl w:val="0"/>
          <w:numId w:val="2"/>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Ориентировать в системе моральных норм и ценностей</w:t>
      </w:r>
    </w:p>
    <w:p w:rsidR="008D1A88" w:rsidRPr="008C3DD4" w:rsidRDefault="008D1A88" w:rsidP="008C3DD4">
      <w:pPr>
        <w:pStyle w:val="a3"/>
        <w:numPr>
          <w:ilvl w:val="0"/>
          <w:numId w:val="2"/>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Формирование интеллектуальных умений и навыков</w:t>
      </w:r>
    </w:p>
    <w:p w:rsidR="008D1A88" w:rsidRPr="008C3DD4" w:rsidRDefault="008D1A88" w:rsidP="008C3DD4">
      <w:pPr>
        <w:pStyle w:val="a3"/>
        <w:numPr>
          <w:ilvl w:val="0"/>
          <w:numId w:val="2"/>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Развивать познавательные мотивы, направленных на получение знаний о живой природе</w:t>
      </w:r>
    </w:p>
    <w:p w:rsidR="008D1A88" w:rsidRPr="008C3DD4" w:rsidRDefault="008D1A88" w:rsidP="008C3DD4">
      <w:pPr>
        <w:pStyle w:val="a3"/>
        <w:numPr>
          <w:ilvl w:val="0"/>
          <w:numId w:val="2"/>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Овладевать ключевыми компетентностями: учебно-познавательной, информационной, ценностно-смысловой, коммуникативной.</w:t>
      </w:r>
    </w:p>
    <w:p w:rsidR="008D1A88" w:rsidRPr="008C3DD4" w:rsidRDefault="008D1A88"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Общая характеристика курса биологии в 6 классе</w:t>
      </w:r>
    </w:p>
    <w:p w:rsidR="008D1A88" w:rsidRPr="008C3DD4" w:rsidRDefault="008D1A88"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ее многообразии и эволюции. Учащиеся должны освоить содержание, которое значимо для формирования познавательной, нравственной и эстетической культуры, сохранения окружающей среды.</w:t>
      </w:r>
    </w:p>
    <w:p w:rsidR="008D1A88" w:rsidRPr="008C3DD4" w:rsidRDefault="008D1A88"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Биология как учебная дисциплина предметной области «Естественнонаучные предметы» обеспечивает:</w:t>
      </w:r>
    </w:p>
    <w:p w:rsidR="008D1A88" w:rsidRPr="008C3DD4" w:rsidRDefault="00AB4817" w:rsidP="008C3DD4">
      <w:pPr>
        <w:pStyle w:val="a3"/>
        <w:numPr>
          <w:ilvl w:val="0"/>
          <w:numId w:val="3"/>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Формирование системы биологических знаний как компонента целостности научной картины мира</w:t>
      </w:r>
    </w:p>
    <w:p w:rsidR="00AB4817" w:rsidRPr="008C3DD4" w:rsidRDefault="00AB4817" w:rsidP="008C3DD4">
      <w:pPr>
        <w:pStyle w:val="a3"/>
        <w:numPr>
          <w:ilvl w:val="0"/>
          <w:numId w:val="3"/>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Воспитание ответственного и бережного отношения к окружающей среде, осознание значимости концепции устойчивого развития</w:t>
      </w:r>
    </w:p>
    <w:p w:rsidR="00AB4817" w:rsidRPr="008C3DD4" w:rsidRDefault="00AB4817" w:rsidP="008C3DD4">
      <w:pPr>
        <w:pStyle w:val="a3"/>
        <w:numPr>
          <w:ilvl w:val="0"/>
          <w:numId w:val="3"/>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w:t>
      </w:r>
    </w:p>
    <w:p w:rsidR="001405ED" w:rsidRPr="008C3DD4" w:rsidRDefault="00AB4817"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i/>
          <w:sz w:val="24"/>
          <w:szCs w:val="24"/>
        </w:rPr>
        <w:t xml:space="preserve">Предлагаемая программа по биологии в 6 классе включает в себя: </w:t>
      </w:r>
      <w:r w:rsidRPr="008C3DD4">
        <w:rPr>
          <w:rFonts w:ascii="Times New Roman" w:hAnsi="Times New Roman" w:cs="Times New Roman"/>
          <w:sz w:val="24"/>
          <w:szCs w:val="24"/>
        </w:rPr>
        <w:t>ценностное и экокультурное отношение к природе, многообразие групп растений, биологическая роль растений в природе и жизни человека.</w:t>
      </w:r>
    </w:p>
    <w:p w:rsidR="00852845" w:rsidRPr="008C3DD4" w:rsidRDefault="00852845" w:rsidP="008C3DD4">
      <w:pPr>
        <w:pStyle w:val="1"/>
        <w:shd w:val="clear" w:color="auto" w:fill="auto"/>
        <w:tabs>
          <w:tab w:val="left" w:leader="underscore" w:pos="4854"/>
          <w:tab w:val="left" w:leader="underscore" w:pos="6899"/>
          <w:tab w:val="left" w:leader="underscore" w:pos="7547"/>
          <w:tab w:val="left" w:leader="underscore" w:pos="9309"/>
          <w:tab w:val="left" w:leader="underscore" w:pos="10576"/>
          <w:tab w:val="left" w:leader="underscore" w:pos="13557"/>
        </w:tabs>
        <w:spacing w:line="240" w:lineRule="auto"/>
        <w:ind w:left="40"/>
        <w:rPr>
          <w:b/>
          <w:sz w:val="24"/>
          <w:szCs w:val="24"/>
        </w:rPr>
      </w:pPr>
      <w:r w:rsidRPr="008C3DD4">
        <w:rPr>
          <w:b/>
          <w:sz w:val="24"/>
          <w:szCs w:val="24"/>
        </w:rPr>
        <w:t>Индивидуализация планирования связана:</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слабая возможность  учащихся  работать в группе в связи со спецификой заболевания и повышенной конфликтностью,</w:t>
      </w:r>
    </w:p>
    <w:p w:rsidR="00852845" w:rsidRPr="008C3DD4" w:rsidRDefault="00852845" w:rsidP="008C3DD4">
      <w:pPr>
        <w:pStyle w:val="1"/>
        <w:shd w:val="clear" w:color="auto" w:fill="auto"/>
        <w:tabs>
          <w:tab w:val="left" w:pos="347"/>
        </w:tabs>
        <w:spacing w:line="240" w:lineRule="auto"/>
        <w:ind w:left="40"/>
        <w:rPr>
          <w:sz w:val="24"/>
          <w:szCs w:val="24"/>
        </w:rPr>
      </w:pPr>
      <w:r w:rsidRPr="008C3DD4">
        <w:rPr>
          <w:sz w:val="24"/>
          <w:szCs w:val="24"/>
        </w:rPr>
        <w:t>- со спецификой заболевания (быстрая утомляемость, особенности памяти и внимания, низкий темп деятельности),</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невысокой продуктивностью работы учеников  на уроке,</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низким темпом деятельности,</w:t>
      </w:r>
    </w:p>
    <w:p w:rsidR="00852845" w:rsidRPr="008C3DD4" w:rsidRDefault="00852845" w:rsidP="008C3DD4">
      <w:pPr>
        <w:pStyle w:val="1"/>
        <w:shd w:val="clear" w:color="auto" w:fill="auto"/>
        <w:tabs>
          <w:tab w:val="left" w:pos="357"/>
        </w:tabs>
        <w:spacing w:line="240" w:lineRule="auto"/>
        <w:ind w:left="40"/>
        <w:rPr>
          <w:sz w:val="24"/>
          <w:szCs w:val="24"/>
        </w:rPr>
      </w:pPr>
      <w:r w:rsidRPr="008C3DD4">
        <w:rPr>
          <w:sz w:val="24"/>
          <w:szCs w:val="24"/>
        </w:rPr>
        <w:t>- необходимостью многократного повторения ранее пройденных тем,</w:t>
      </w:r>
    </w:p>
    <w:p w:rsidR="00852845" w:rsidRPr="008C3DD4" w:rsidRDefault="00852845" w:rsidP="008C3DD4">
      <w:pPr>
        <w:pStyle w:val="1"/>
        <w:shd w:val="clear" w:color="auto" w:fill="auto"/>
        <w:tabs>
          <w:tab w:val="left" w:pos="357"/>
        </w:tabs>
        <w:spacing w:line="240" w:lineRule="auto"/>
        <w:ind w:left="40"/>
        <w:rPr>
          <w:sz w:val="24"/>
          <w:szCs w:val="24"/>
        </w:rPr>
      </w:pPr>
      <w:r w:rsidRPr="008C3DD4">
        <w:rPr>
          <w:sz w:val="24"/>
          <w:szCs w:val="24"/>
        </w:rPr>
        <w:t>- низкой техникой чтения / письма,</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необходимостью устранения пробелов в знаниях за предыдущие классы.</w:t>
      </w:r>
    </w:p>
    <w:p w:rsidR="00852845" w:rsidRPr="008C3DD4" w:rsidRDefault="00852845" w:rsidP="008C3DD4">
      <w:pPr>
        <w:pStyle w:val="Heading2"/>
        <w:keepNext/>
        <w:keepLines/>
        <w:shd w:val="clear" w:color="auto" w:fill="auto"/>
        <w:tabs>
          <w:tab w:val="left" w:pos="275"/>
        </w:tabs>
        <w:spacing w:before="0" w:after="0" w:line="240" w:lineRule="auto"/>
        <w:ind w:left="40"/>
        <w:rPr>
          <w:b/>
          <w:sz w:val="24"/>
          <w:szCs w:val="24"/>
        </w:rPr>
      </w:pPr>
      <w:bookmarkStart w:id="1" w:name="bookmark2"/>
      <w:r w:rsidRPr="008C3DD4">
        <w:rPr>
          <w:b/>
          <w:sz w:val="24"/>
          <w:szCs w:val="24"/>
        </w:rPr>
        <w:t>Виды деятельности</w:t>
      </w:r>
      <w:bookmarkEnd w:id="1"/>
    </w:p>
    <w:p w:rsidR="00852845" w:rsidRPr="008C3DD4" w:rsidRDefault="00852845" w:rsidP="008C3DD4">
      <w:pPr>
        <w:pStyle w:val="1"/>
        <w:shd w:val="clear" w:color="auto" w:fill="auto"/>
        <w:spacing w:line="240" w:lineRule="auto"/>
        <w:rPr>
          <w:sz w:val="24"/>
          <w:szCs w:val="24"/>
        </w:rPr>
      </w:pPr>
      <w:r w:rsidRPr="008C3DD4">
        <w:rPr>
          <w:sz w:val="24"/>
          <w:szCs w:val="24"/>
        </w:rPr>
        <w:t xml:space="preserve"> Ученикам доступны все виды учебной деятельности, но предпочтительными являются следующие:</w:t>
      </w:r>
    </w:p>
    <w:p w:rsidR="00852845" w:rsidRPr="008C3DD4" w:rsidRDefault="00852845" w:rsidP="008C3DD4">
      <w:pPr>
        <w:pStyle w:val="1"/>
        <w:shd w:val="clear" w:color="auto" w:fill="auto"/>
        <w:tabs>
          <w:tab w:val="left" w:pos="347"/>
        </w:tabs>
        <w:spacing w:line="240" w:lineRule="auto"/>
        <w:ind w:left="40"/>
        <w:rPr>
          <w:sz w:val="24"/>
          <w:szCs w:val="24"/>
        </w:rPr>
      </w:pPr>
      <w:r w:rsidRPr="008C3DD4">
        <w:rPr>
          <w:sz w:val="24"/>
          <w:szCs w:val="24"/>
        </w:rPr>
        <w:t>- работа по алгоритму,</w:t>
      </w:r>
    </w:p>
    <w:p w:rsidR="00852845" w:rsidRPr="008C3DD4" w:rsidRDefault="00852845" w:rsidP="008C3DD4">
      <w:pPr>
        <w:pStyle w:val="1"/>
        <w:shd w:val="clear" w:color="auto" w:fill="auto"/>
        <w:tabs>
          <w:tab w:val="left" w:pos="342"/>
        </w:tabs>
        <w:spacing w:line="240" w:lineRule="auto"/>
        <w:ind w:left="40"/>
        <w:rPr>
          <w:sz w:val="24"/>
          <w:szCs w:val="24"/>
        </w:rPr>
      </w:pPr>
      <w:r w:rsidRPr="008C3DD4">
        <w:rPr>
          <w:sz w:val="24"/>
          <w:szCs w:val="24"/>
        </w:rPr>
        <w:lastRenderedPageBreak/>
        <w:t>- устный ответ,</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письменный ответ,</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составление/заполнение таблицы,</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составление плана,</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наблюдение,</w:t>
      </w:r>
    </w:p>
    <w:p w:rsidR="00852845" w:rsidRPr="008C3DD4" w:rsidRDefault="00852845" w:rsidP="008C3DD4">
      <w:pPr>
        <w:pStyle w:val="1"/>
        <w:shd w:val="clear" w:color="auto" w:fill="auto"/>
        <w:tabs>
          <w:tab w:val="left" w:pos="347"/>
        </w:tabs>
        <w:spacing w:line="240" w:lineRule="auto"/>
        <w:ind w:left="40"/>
        <w:rPr>
          <w:sz w:val="24"/>
          <w:szCs w:val="24"/>
        </w:rPr>
      </w:pPr>
      <w:r w:rsidRPr="008C3DD4">
        <w:rPr>
          <w:sz w:val="24"/>
          <w:szCs w:val="24"/>
        </w:rPr>
        <w:t>- сравнительный анализ,</w:t>
      </w:r>
    </w:p>
    <w:p w:rsidR="00852845" w:rsidRPr="008C3DD4" w:rsidRDefault="00852845" w:rsidP="008C3DD4">
      <w:pPr>
        <w:pStyle w:val="1"/>
        <w:shd w:val="clear" w:color="auto" w:fill="auto"/>
        <w:tabs>
          <w:tab w:val="left" w:pos="357"/>
        </w:tabs>
        <w:spacing w:line="240" w:lineRule="auto"/>
        <w:ind w:left="40"/>
        <w:rPr>
          <w:sz w:val="24"/>
          <w:szCs w:val="24"/>
        </w:rPr>
      </w:pPr>
      <w:r w:rsidRPr="008C3DD4">
        <w:rPr>
          <w:sz w:val="24"/>
          <w:szCs w:val="24"/>
        </w:rPr>
        <w:t>- конспектирование.</w:t>
      </w:r>
    </w:p>
    <w:p w:rsidR="00852845" w:rsidRPr="008C3DD4" w:rsidRDefault="00852845" w:rsidP="008C3DD4">
      <w:pPr>
        <w:pStyle w:val="Heading1"/>
        <w:keepNext/>
        <w:keepLines/>
        <w:shd w:val="clear" w:color="auto" w:fill="auto"/>
        <w:spacing w:after="0" w:line="240" w:lineRule="auto"/>
        <w:ind w:left="40"/>
        <w:rPr>
          <w:b/>
          <w:sz w:val="24"/>
          <w:szCs w:val="24"/>
        </w:rPr>
      </w:pPr>
      <w:r w:rsidRPr="008C3DD4">
        <w:rPr>
          <w:b/>
          <w:sz w:val="24"/>
          <w:szCs w:val="24"/>
        </w:rPr>
        <w:t>Основные сложности</w:t>
      </w:r>
    </w:p>
    <w:p w:rsidR="00852845" w:rsidRPr="008C3DD4" w:rsidRDefault="00852845" w:rsidP="008C3DD4">
      <w:pPr>
        <w:pStyle w:val="1"/>
        <w:shd w:val="clear" w:color="auto" w:fill="auto"/>
        <w:tabs>
          <w:tab w:val="left" w:pos="342"/>
        </w:tabs>
        <w:spacing w:line="240" w:lineRule="auto"/>
        <w:ind w:left="40"/>
        <w:rPr>
          <w:sz w:val="24"/>
          <w:szCs w:val="24"/>
        </w:rPr>
      </w:pPr>
      <w:r w:rsidRPr="008C3DD4">
        <w:rPr>
          <w:sz w:val="24"/>
          <w:szCs w:val="24"/>
        </w:rPr>
        <w:t>-  отсутствие систематических знаний,</w:t>
      </w:r>
    </w:p>
    <w:p w:rsidR="00852845" w:rsidRPr="008C3DD4" w:rsidRDefault="00852845" w:rsidP="008C3DD4">
      <w:pPr>
        <w:pStyle w:val="1"/>
        <w:shd w:val="clear" w:color="auto" w:fill="auto"/>
        <w:tabs>
          <w:tab w:val="left" w:pos="352"/>
        </w:tabs>
        <w:spacing w:line="240" w:lineRule="auto"/>
        <w:ind w:left="40"/>
        <w:rPr>
          <w:sz w:val="24"/>
          <w:szCs w:val="24"/>
        </w:rPr>
      </w:pPr>
      <w:r w:rsidRPr="008C3DD4">
        <w:rPr>
          <w:sz w:val="24"/>
          <w:szCs w:val="24"/>
        </w:rPr>
        <w:t xml:space="preserve">- слабая </w:t>
      </w:r>
      <w:proofErr w:type="spellStart"/>
      <w:r w:rsidRPr="008C3DD4">
        <w:rPr>
          <w:sz w:val="24"/>
          <w:szCs w:val="24"/>
        </w:rPr>
        <w:t>сформированность</w:t>
      </w:r>
      <w:proofErr w:type="spellEnd"/>
      <w:r w:rsidRPr="008C3DD4">
        <w:rPr>
          <w:sz w:val="24"/>
          <w:szCs w:val="24"/>
        </w:rPr>
        <w:t xml:space="preserve"> навыков самостоятельной работы,</w:t>
      </w:r>
    </w:p>
    <w:p w:rsidR="00852845" w:rsidRPr="008C3DD4" w:rsidRDefault="00852845" w:rsidP="008C3DD4">
      <w:pPr>
        <w:pStyle w:val="1"/>
        <w:shd w:val="clear" w:color="auto" w:fill="auto"/>
        <w:tabs>
          <w:tab w:val="left" w:pos="342"/>
        </w:tabs>
        <w:spacing w:line="240" w:lineRule="auto"/>
        <w:rPr>
          <w:sz w:val="24"/>
          <w:szCs w:val="24"/>
        </w:rPr>
      </w:pPr>
      <w:r w:rsidRPr="008C3DD4">
        <w:rPr>
          <w:sz w:val="24"/>
          <w:szCs w:val="24"/>
        </w:rPr>
        <w:t>- систематическое невыполнение домашних работ,</w:t>
      </w:r>
    </w:p>
    <w:p w:rsidR="00852845" w:rsidRPr="008C3DD4" w:rsidRDefault="00852845" w:rsidP="008C3DD4">
      <w:pPr>
        <w:pStyle w:val="1"/>
        <w:shd w:val="clear" w:color="auto" w:fill="auto"/>
        <w:tabs>
          <w:tab w:val="left" w:pos="352"/>
        </w:tabs>
        <w:spacing w:line="240" w:lineRule="auto"/>
        <w:rPr>
          <w:sz w:val="24"/>
          <w:szCs w:val="24"/>
        </w:rPr>
      </w:pPr>
      <w:r w:rsidRPr="008C3DD4">
        <w:rPr>
          <w:sz w:val="24"/>
          <w:szCs w:val="24"/>
        </w:rPr>
        <w:t xml:space="preserve">- слабая </w:t>
      </w:r>
      <w:proofErr w:type="spellStart"/>
      <w:r w:rsidRPr="008C3DD4">
        <w:rPr>
          <w:sz w:val="24"/>
          <w:szCs w:val="24"/>
        </w:rPr>
        <w:t>сформированность</w:t>
      </w:r>
      <w:proofErr w:type="spellEnd"/>
      <w:r w:rsidRPr="008C3DD4">
        <w:rPr>
          <w:sz w:val="24"/>
          <w:szCs w:val="24"/>
        </w:rPr>
        <w:t xml:space="preserve"> навыков работы с алгоритмом / текстом / таблицей / планом / словарями,</w:t>
      </w:r>
    </w:p>
    <w:p w:rsidR="00852845" w:rsidRPr="008C3DD4" w:rsidRDefault="00852845" w:rsidP="008C3DD4">
      <w:pPr>
        <w:pStyle w:val="1"/>
        <w:shd w:val="clear" w:color="auto" w:fill="auto"/>
        <w:tabs>
          <w:tab w:val="left" w:pos="347"/>
        </w:tabs>
        <w:spacing w:line="240" w:lineRule="auto"/>
        <w:rPr>
          <w:sz w:val="24"/>
          <w:szCs w:val="24"/>
        </w:rPr>
      </w:pPr>
      <w:r w:rsidRPr="008C3DD4">
        <w:rPr>
          <w:sz w:val="24"/>
          <w:szCs w:val="24"/>
        </w:rPr>
        <w:t>- трудности с восприятием устной и письменной речи,</w:t>
      </w:r>
    </w:p>
    <w:p w:rsidR="00852845" w:rsidRPr="008C3DD4" w:rsidRDefault="00852845" w:rsidP="008C3DD4">
      <w:pPr>
        <w:pStyle w:val="1"/>
        <w:shd w:val="clear" w:color="auto" w:fill="auto"/>
        <w:tabs>
          <w:tab w:val="left" w:pos="347"/>
        </w:tabs>
        <w:spacing w:line="240" w:lineRule="auto"/>
        <w:rPr>
          <w:sz w:val="24"/>
          <w:szCs w:val="24"/>
        </w:rPr>
      </w:pPr>
      <w:r w:rsidRPr="008C3DD4">
        <w:rPr>
          <w:sz w:val="24"/>
          <w:szCs w:val="24"/>
        </w:rPr>
        <w:t>- не достаточно умение устанавливать причинно-следственные связи,</w:t>
      </w:r>
    </w:p>
    <w:p w:rsidR="00852845" w:rsidRPr="008C3DD4" w:rsidRDefault="00852845" w:rsidP="008C3DD4">
      <w:pPr>
        <w:pStyle w:val="1"/>
        <w:shd w:val="clear" w:color="auto" w:fill="auto"/>
        <w:tabs>
          <w:tab w:val="left" w:pos="347"/>
        </w:tabs>
        <w:spacing w:line="240" w:lineRule="auto"/>
        <w:rPr>
          <w:sz w:val="24"/>
          <w:szCs w:val="24"/>
        </w:rPr>
      </w:pPr>
      <w:r w:rsidRPr="008C3DD4">
        <w:rPr>
          <w:sz w:val="24"/>
          <w:szCs w:val="24"/>
        </w:rPr>
        <w:t>- развита временная память и избирательность запоминания.</w:t>
      </w:r>
    </w:p>
    <w:p w:rsidR="00852845" w:rsidRPr="008C3DD4" w:rsidRDefault="00852845" w:rsidP="008C3DD4">
      <w:pPr>
        <w:pStyle w:val="Heading1"/>
        <w:keepNext/>
        <w:keepLines/>
        <w:shd w:val="clear" w:color="auto" w:fill="auto"/>
        <w:tabs>
          <w:tab w:val="left" w:pos="275"/>
        </w:tabs>
        <w:spacing w:after="0" w:line="240" w:lineRule="auto"/>
        <w:jc w:val="both"/>
        <w:rPr>
          <w:b/>
          <w:sz w:val="24"/>
          <w:szCs w:val="24"/>
        </w:rPr>
      </w:pPr>
      <w:r w:rsidRPr="008C3DD4">
        <w:rPr>
          <w:b/>
          <w:sz w:val="24"/>
          <w:szCs w:val="24"/>
        </w:rPr>
        <w:t>Зона ближайшего развития</w:t>
      </w:r>
    </w:p>
    <w:p w:rsidR="00852845" w:rsidRPr="008C3DD4" w:rsidRDefault="00852845" w:rsidP="008C3DD4">
      <w:pPr>
        <w:pStyle w:val="1"/>
        <w:shd w:val="clear" w:color="auto" w:fill="auto"/>
        <w:spacing w:line="240" w:lineRule="auto"/>
        <w:ind w:left="20" w:right="40"/>
        <w:jc w:val="both"/>
        <w:rPr>
          <w:sz w:val="24"/>
          <w:szCs w:val="24"/>
        </w:rPr>
      </w:pPr>
      <w:r w:rsidRPr="008C3DD4">
        <w:rPr>
          <w:sz w:val="24"/>
          <w:szCs w:val="24"/>
        </w:rPr>
        <w:t xml:space="preserve">Сформировать навык самостоятельной работы, работать над систематизацией ранее </w:t>
      </w:r>
      <w:proofErr w:type="gramStart"/>
      <w:r w:rsidRPr="008C3DD4">
        <w:rPr>
          <w:sz w:val="24"/>
          <w:szCs w:val="24"/>
        </w:rPr>
        <w:t>изученного,  постоянно</w:t>
      </w:r>
      <w:proofErr w:type="gramEnd"/>
      <w:r w:rsidRPr="008C3DD4">
        <w:rPr>
          <w:sz w:val="24"/>
          <w:szCs w:val="24"/>
        </w:rPr>
        <w:t xml:space="preserve"> закреплять приобретенные  навыки.</w:t>
      </w:r>
    </w:p>
    <w:p w:rsidR="00852845" w:rsidRPr="008C3DD4" w:rsidRDefault="00852845" w:rsidP="008C3DD4">
      <w:pPr>
        <w:spacing w:after="0" w:line="240" w:lineRule="auto"/>
        <w:jc w:val="both"/>
        <w:outlineLvl w:val="0"/>
        <w:rPr>
          <w:rFonts w:ascii="Times New Roman" w:hAnsi="Times New Roman" w:cs="Times New Roman"/>
          <w:sz w:val="24"/>
          <w:szCs w:val="24"/>
        </w:rPr>
      </w:pPr>
      <w:r w:rsidRPr="008C3DD4">
        <w:rPr>
          <w:rFonts w:ascii="Times New Roman" w:hAnsi="Times New Roman" w:cs="Times New Roman"/>
          <w:b/>
          <w:sz w:val="24"/>
          <w:szCs w:val="24"/>
        </w:rPr>
        <w:t xml:space="preserve">Формы контроля: </w:t>
      </w:r>
      <w:r w:rsidRPr="008C3DD4">
        <w:rPr>
          <w:rFonts w:ascii="Times New Roman" w:hAnsi="Times New Roman" w:cs="Times New Roman"/>
          <w:sz w:val="24"/>
          <w:szCs w:val="24"/>
        </w:rPr>
        <w:t xml:space="preserve">предварительный, текущий, тематический, итоговый контроль. Формы контроля: тесты, проверочные и самостоятельные работы на основе вопросов и заданий учебника, дифференцированный индивидуальный письменный опрос, диктанты, лабораторные работы, творческие работы. </w:t>
      </w:r>
      <w:r w:rsidRPr="008C3DD4">
        <w:rPr>
          <w:rFonts w:ascii="Times New Roman" w:hAnsi="Times New Roman" w:cs="Times New Roman"/>
          <w:bCs/>
          <w:color w:val="000000"/>
          <w:kern w:val="36"/>
          <w:sz w:val="24"/>
          <w:szCs w:val="24"/>
        </w:rPr>
        <w:t xml:space="preserve">Для детей с нарушениями ОВЗ предусматривается использование проверочных работ с заданиями базового уровня усвоения материала, а на тестовых работах снижение количества выполненных заданий на 20 %  в связи с невысокой техникой чтения. </w:t>
      </w:r>
      <w:r w:rsidRPr="008C3DD4">
        <w:rPr>
          <w:rFonts w:ascii="Times New Roman" w:hAnsi="Times New Roman" w:cs="Times New Roman"/>
          <w:sz w:val="24"/>
          <w:szCs w:val="24"/>
        </w:rPr>
        <w:t>Система оценки балльная.</w:t>
      </w:r>
    </w:p>
    <w:p w:rsidR="00852845" w:rsidRPr="008C3DD4" w:rsidRDefault="00852845" w:rsidP="008C3DD4">
      <w:pPr>
        <w:spacing w:after="0" w:line="240" w:lineRule="auto"/>
        <w:ind w:firstLine="426"/>
        <w:contextualSpacing/>
        <w:jc w:val="both"/>
        <w:rPr>
          <w:rFonts w:ascii="Times New Roman" w:hAnsi="Times New Roman" w:cs="Times New Roman"/>
          <w:sz w:val="24"/>
          <w:szCs w:val="24"/>
        </w:rPr>
      </w:pPr>
      <w:r w:rsidRPr="008C3DD4">
        <w:rPr>
          <w:rFonts w:ascii="Times New Roman" w:hAnsi="Times New Roman" w:cs="Times New Roman"/>
          <w:b/>
          <w:sz w:val="24"/>
          <w:szCs w:val="24"/>
        </w:rPr>
        <w:t>Методы и формы работы</w:t>
      </w:r>
      <w:r w:rsidRPr="008C3DD4">
        <w:rPr>
          <w:rFonts w:ascii="Times New Roman" w:hAnsi="Times New Roman" w:cs="Times New Roman"/>
          <w:sz w:val="24"/>
          <w:szCs w:val="24"/>
        </w:rPr>
        <w:t xml:space="preserve"> определяются с учетом индивидуальных и возрастных особенностей учащихся, развития и саморазвития личности.  Основной формой обучения является урок, лабораторные и практические работы, игры, викторины. Методы обучения по источнику знаний: словесные, наглядные, практические; по уровню познавательной активности: проблемный, частично-поисковый, объяснительно-иллюстративный; по принципу расчленения или соединения знаний: аналитический, синтетический, сравнительный, обобщающий, классификационный. Технологии обучения: индивидуально-ориентированная, </w:t>
      </w:r>
      <w:proofErr w:type="spellStart"/>
      <w:r w:rsidRPr="008C3DD4">
        <w:rPr>
          <w:rFonts w:ascii="Times New Roman" w:hAnsi="Times New Roman" w:cs="Times New Roman"/>
          <w:sz w:val="24"/>
          <w:szCs w:val="24"/>
        </w:rPr>
        <w:t>разноуровневая</w:t>
      </w:r>
      <w:proofErr w:type="spellEnd"/>
      <w:r w:rsidRPr="008C3DD4">
        <w:rPr>
          <w:rFonts w:ascii="Times New Roman" w:hAnsi="Times New Roman" w:cs="Times New Roman"/>
          <w:sz w:val="24"/>
          <w:szCs w:val="24"/>
        </w:rPr>
        <w:t>, ИКТ (на отдельных уроках).</w:t>
      </w:r>
    </w:p>
    <w:p w:rsidR="00852845" w:rsidRPr="008C3DD4" w:rsidRDefault="00852845" w:rsidP="008C3DD4">
      <w:pPr>
        <w:spacing w:after="0" w:line="240" w:lineRule="auto"/>
        <w:jc w:val="both"/>
        <w:rPr>
          <w:rFonts w:ascii="Times New Roman" w:hAnsi="Times New Roman" w:cs="Times New Roman"/>
          <w:sz w:val="24"/>
          <w:szCs w:val="24"/>
        </w:rPr>
      </w:pPr>
    </w:p>
    <w:p w:rsidR="001405ED" w:rsidRPr="008C3DD4" w:rsidRDefault="001405ED"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b/>
          <w:sz w:val="24"/>
          <w:szCs w:val="24"/>
        </w:rPr>
        <w:t>Место курса биологии в базисном учебном плане.</w:t>
      </w:r>
    </w:p>
    <w:p w:rsidR="001405ED" w:rsidRPr="008C3DD4" w:rsidRDefault="001405ED"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Программа разработана в соответствии с базисным учебным планом для ступени основного общего образования. В 6 классе на изучение курса биологии предусмотрено 35 часов в году, 1 час в неделю.</w:t>
      </w:r>
    </w:p>
    <w:p w:rsidR="001405ED" w:rsidRPr="008C3DD4" w:rsidRDefault="008A0EEB"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Содержание курса биологии в основной школе является базой для изучения общих биологических закономерностей, законов, поэтому является базовым звеном в системе непрерывного биологического образования и является основой для последующей уровневой и профильной дифференциации.</w:t>
      </w:r>
    </w:p>
    <w:p w:rsidR="008A0EEB" w:rsidRPr="008C3DD4" w:rsidRDefault="008A0EEB"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Предметные результаты освоения курса биологии в 6 классе</w:t>
      </w:r>
    </w:p>
    <w:p w:rsidR="008A0EEB" w:rsidRPr="008C3DD4" w:rsidRDefault="008A0EEB" w:rsidP="008C3DD4">
      <w:pPr>
        <w:pStyle w:val="a3"/>
        <w:numPr>
          <w:ilvl w:val="0"/>
          <w:numId w:val="4"/>
        </w:numPr>
        <w:spacing w:after="0" w:line="240" w:lineRule="auto"/>
        <w:jc w:val="both"/>
        <w:rPr>
          <w:rFonts w:ascii="Times New Roman" w:hAnsi="Times New Roman" w:cs="Times New Roman"/>
          <w:b/>
          <w:i/>
          <w:sz w:val="24"/>
          <w:szCs w:val="24"/>
        </w:rPr>
      </w:pPr>
      <w:r w:rsidRPr="008C3DD4">
        <w:rPr>
          <w:rFonts w:ascii="Times New Roman" w:hAnsi="Times New Roman" w:cs="Times New Roman"/>
          <w:sz w:val="24"/>
          <w:szCs w:val="24"/>
        </w:rPr>
        <w:t>Усвоение системы научных знаний о живой природе и закономерностях ее развития для формирования современных представлений о естественнонаучной картине мира</w:t>
      </w:r>
    </w:p>
    <w:p w:rsidR="008A0EEB" w:rsidRPr="008C3DD4" w:rsidRDefault="008A0EEB" w:rsidP="008C3DD4">
      <w:pPr>
        <w:pStyle w:val="a3"/>
        <w:numPr>
          <w:ilvl w:val="0"/>
          <w:numId w:val="4"/>
        </w:numPr>
        <w:spacing w:after="0" w:line="240" w:lineRule="auto"/>
        <w:jc w:val="both"/>
        <w:rPr>
          <w:rFonts w:ascii="Times New Roman" w:hAnsi="Times New Roman" w:cs="Times New Roman"/>
          <w:b/>
          <w:i/>
          <w:sz w:val="24"/>
          <w:szCs w:val="24"/>
        </w:rPr>
      </w:pPr>
      <w:r w:rsidRPr="008C3DD4">
        <w:rPr>
          <w:rFonts w:ascii="Times New Roman" w:hAnsi="Times New Roman" w:cs="Times New Roman"/>
          <w:sz w:val="24"/>
          <w:szCs w:val="24"/>
        </w:rPr>
        <w:t>Продолжить приобретения опыта использования методов биологической науки и проведение несложных биологических экспериментов для изучения растительных организмов</w:t>
      </w:r>
    </w:p>
    <w:p w:rsidR="008A0EEB" w:rsidRPr="008C3DD4" w:rsidRDefault="008A0EEB" w:rsidP="008C3DD4">
      <w:pPr>
        <w:pStyle w:val="a3"/>
        <w:numPr>
          <w:ilvl w:val="0"/>
          <w:numId w:val="4"/>
        </w:numPr>
        <w:spacing w:after="0" w:line="240" w:lineRule="auto"/>
        <w:jc w:val="both"/>
        <w:rPr>
          <w:rFonts w:ascii="Times New Roman" w:hAnsi="Times New Roman" w:cs="Times New Roman"/>
          <w:b/>
          <w:i/>
          <w:sz w:val="24"/>
          <w:szCs w:val="24"/>
        </w:rPr>
      </w:pPr>
      <w:r w:rsidRPr="008C3DD4">
        <w:rPr>
          <w:rFonts w:ascii="Times New Roman" w:hAnsi="Times New Roman" w:cs="Times New Roman"/>
          <w:sz w:val="24"/>
          <w:szCs w:val="24"/>
        </w:rPr>
        <w:t>Объяснение роли растительных организмов в практической деятельности человека.</w:t>
      </w:r>
    </w:p>
    <w:p w:rsidR="008A0EEB" w:rsidRPr="008C3DD4" w:rsidRDefault="008A0EEB" w:rsidP="008C3DD4">
      <w:pPr>
        <w:pStyle w:val="a3"/>
        <w:numPr>
          <w:ilvl w:val="0"/>
          <w:numId w:val="4"/>
        </w:numPr>
        <w:spacing w:after="0" w:line="240" w:lineRule="auto"/>
        <w:jc w:val="both"/>
        <w:rPr>
          <w:rFonts w:ascii="Times New Roman" w:hAnsi="Times New Roman" w:cs="Times New Roman"/>
          <w:b/>
          <w:i/>
          <w:sz w:val="24"/>
          <w:szCs w:val="24"/>
        </w:rPr>
      </w:pPr>
      <w:r w:rsidRPr="008C3DD4">
        <w:rPr>
          <w:rFonts w:ascii="Times New Roman" w:hAnsi="Times New Roman" w:cs="Times New Roman"/>
          <w:sz w:val="24"/>
          <w:szCs w:val="24"/>
        </w:rPr>
        <w:t>Описание биологических объектов, их место в  эволюции растений</w:t>
      </w:r>
    </w:p>
    <w:p w:rsidR="008A0EEB" w:rsidRPr="008C3DD4" w:rsidRDefault="008A0EEB" w:rsidP="008C3DD4">
      <w:pPr>
        <w:pStyle w:val="a3"/>
        <w:numPr>
          <w:ilvl w:val="0"/>
          <w:numId w:val="4"/>
        </w:numPr>
        <w:spacing w:after="0" w:line="240" w:lineRule="auto"/>
        <w:jc w:val="both"/>
        <w:rPr>
          <w:rFonts w:ascii="Times New Roman" w:hAnsi="Times New Roman" w:cs="Times New Roman"/>
          <w:b/>
          <w:i/>
          <w:sz w:val="24"/>
          <w:szCs w:val="24"/>
        </w:rPr>
      </w:pPr>
      <w:r w:rsidRPr="008C3DD4">
        <w:rPr>
          <w:rFonts w:ascii="Times New Roman" w:hAnsi="Times New Roman" w:cs="Times New Roman"/>
          <w:sz w:val="24"/>
          <w:szCs w:val="24"/>
        </w:rPr>
        <w:t>Освоение приемов выращивания и размножения культурных растений</w:t>
      </w:r>
    </w:p>
    <w:p w:rsidR="00DE00AB" w:rsidRPr="008C3DD4" w:rsidRDefault="00DE00AB" w:rsidP="008C3DD4">
      <w:pPr>
        <w:pStyle w:val="a3"/>
        <w:numPr>
          <w:ilvl w:val="0"/>
          <w:numId w:val="4"/>
        </w:numPr>
        <w:spacing w:after="0" w:line="240" w:lineRule="auto"/>
        <w:jc w:val="both"/>
        <w:rPr>
          <w:rFonts w:ascii="Times New Roman" w:hAnsi="Times New Roman" w:cs="Times New Roman"/>
          <w:b/>
          <w:i/>
          <w:sz w:val="24"/>
          <w:szCs w:val="24"/>
        </w:rPr>
      </w:pPr>
      <w:r w:rsidRPr="008C3DD4">
        <w:rPr>
          <w:rFonts w:ascii="Times New Roman" w:hAnsi="Times New Roman" w:cs="Times New Roman"/>
          <w:sz w:val="24"/>
          <w:szCs w:val="24"/>
        </w:rPr>
        <w:lastRenderedPageBreak/>
        <w:t>Осознание необходимости действий по сохранению биоразнообразия и природных местообитаний, видов растений.</w:t>
      </w:r>
    </w:p>
    <w:p w:rsidR="00DE00AB" w:rsidRPr="008C3DD4" w:rsidRDefault="00DE00AB" w:rsidP="008C3DD4">
      <w:pPr>
        <w:pStyle w:val="a3"/>
        <w:numPr>
          <w:ilvl w:val="0"/>
          <w:numId w:val="4"/>
        </w:numPr>
        <w:spacing w:after="0" w:line="240" w:lineRule="auto"/>
        <w:jc w:val="both"/>
        <w:rPr>
          <w:rFonts w:ascii="Times New Roman" w:hAnsi="Times New Roman" w:cs="Times New Roman"/>
          <w:b/>
          <w:i/>
          <w:sz w:val="24"/>
          <w:szCs w:val="24"/>
        </w:rPr>
      </w:pPr>
      <w:r w:rsidRPr="008C3DD4">
        <w:rPr>
          <w:rFonts w:ascii="Times New Roman" w:hAnsi="Times New Roman" w:cs="Times New Roman"/>
          <w:sz w:val="24"/>
          <w:szCs w:val="24"/>
        </w:rPr>
        <w:t>Формирование знаний о взаимосвязи растений с неживой природой в биосфере</w:t>
      </w:r>
    </w:p>
    <w:p w:rsidR="00DE00AB" w:rsidRPr="008C3DD4" w:rsidRDefault="00DE00AB"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Выпускник 6 класса научится:</w:t>
      </w:r>
    </w:p>
    <w:p w:rsidR="00DE00AB" w:rsidRPr="008C3DD4" w:rsidRDefault="00DE00AB" w:rsidP="008C3DD4">
      <w:pPr>
        <w:pStyle w:val="a3"/>
        <w:numPr>
          <w:ilvl w:val="0"/>
          <w:numId w:val="5"/>
        </w:numPr>
        <w:spacing w:after="0" w:line="240" w:lineRule="auto"/>
        <w:jc w:val="both"/>
        <w:rPr>
          <w:rFonts w:ascii="Times New Roman" w:hAnsi="Times New Roman" w:cs="Times New Roman"/>
          <w:i/>
          <w:sz w:val="24"/>
          <w:szCs w:val="24"/>
        </w:rPr>
      </w:pPr>
      <w:r w:rsidRPr="008C3DD4">
        <w:rPr>
          <w:rFonts w:ascii="Times New Roman" w:hAnsi="Times New Roman" w:cs="Times New Roman"/>
          <w:sz w:val="24"/>
          <w:szCs w:val="24"/>
        </w:rPr>
        <w:t>Характеризовать особенности строения и жизнедеятельности растительных организмов, их практическую значимость</w:t>
      </w:r>
    </w:p>
    <w:p w:rsidR="00DE00AB" w:rsidRPr="008C3DD4" w:rsidRDefault="00DE00AB" w:rsidP="008C3DD4">
      <w:pPr>
        <w:pStyle w:val="a3"/>
        <w:numPr>
          <w:ilvl w:val="0"/>
          <w:numId w:val="5"/>
        </w:numPr>
        <w:spacing w:after="0" w:line="240" w:lineRule="auto"/>
        <w:jc w:val="both"/>
        <w:rPr>
          <w:rFonts w:ascii="Times New Roman" w:hAnsi="Times New Roman" w:cs="Times New Roman"/>
          <w:i/>
          <w:sz w:val="24"/>
          <w:szCs w:val="24"/>
        </w:rPr>
      </w:pPr>
      <w:r w:rsidRPr="008C3DD4">
        <w:rPr>
          <w:rFonts w:ascii="Times New Roman" w:hAnsi="Times New Roman" w:cs="Times New Roman"/>
          <w:sz w:val="24"/>
          <w:szCs w:val="24"/>
        </w:rPr>
        <w:t>Применять методы биологической науки для изучения растительных клеток и растительных организмов</w:t>
      </w:r>
    </w:p>
    <w:p w:rsidR="00DE00AB" w:rsidRPr="008C3DD4" w:rsidRDefault="00DE00AB" w:rsidP="008C3DD4">
      <w:pPr>
        <w:pStyle w:val="a3"/>
        <w:numPr>
          <w:ilvl w:val="0"/>
          <w:numId w:val="5"/>
        </w:numPr>
        <w:spacing w:after="0" w:line="240" w:lineRule="auto"/>
        <w:jc w:val="both"/>
        <w:rPr>
          <w:rFonts w:ascii="Times New Roman" w:hAnsi="Times New Roman" w:cs="Times New Roman"/>
          <w:i/>
          <w:sz w:val="24"/>
          <w:szCs w:val="24"/>
        </w:rPr>
      </w:pPr>
      <w:r w:rsidRPr="008C3DD4">
        <w:rPr>
          <w:rFonts w:ascii="Times New Roman" w:hAnsi="Times New Roman" w:cs="Times New Roman"/>
          <w:sz w:val="24"/>
          <w:szCs w:val="24"/>
        </w:rPr>
        <w:t xml:space="preserve">Находить информацию о растениях и животных в биологических словарях </w:t>
      </w:r>
    </w:p>
    <w:p w:rsidR="00DE00AB" w:rsidRPr="008C3DD4" w:rsidRDefault="00DE00AB" w:rsidP="008C3DD4">
      <w:pPr>
        <w:pStyle w:val="a3"/>
        <w:numPr>
          <w:ilvl w:val="0"/>
          <w:numId w:val="5"/>
        </w:numPr>
        <w:spacing w:after="0" w:line="240" w:lineRule="auto"/>
        <w:jc w:val="both"/>
        <w:rPr>
          <w:rFonts w:ascii="Times New Roman" w:hAnsi="Times New Roman" w:cs="Times New Roman"/>
          <w:i/>
          <w:sz w:val="24"/>
          <w:szCs w:val="24"/>
        </w:rPr>
      </w:pPr>
      <w:r w:rsidRPr="008C3DD4">
        <w:rPr>
          <w:rFonts w:ascii="Times New Roman" w:hAnsi="Times New Roman" w:cs="Times New Roman"/>
          <w:sz w:val="24"/>
          <w:szCs w:val="24"/>
        </w:rPr>
        <w:t>Соблюдать правила работы в кабинете биологии</w:t>
      </w:r>
    </w:p>
    <w:p w:rsidR="00DE00AB" w:rsidRPr="008C3DD4" w:rsidRDefault="00DE00AB" w:rsidP="008C3DD4">
      <w:pPr>
        <w:pStyle w:val="a3"/>
        <w:numPr>
          <w:ilvl w:val="0"/>
          <w:numId w:val="5"/>
        </w:numPr>
        <w:spacing w:after="0" w:line="240" w:lineRule="auto"/>
        <w:jc w:val="both"/>
        <w:rPr>
          <w:rFonts w:ascii="Times New Roman" w:hAnsi="Times New Roman" w:cs="Times New Roman"/>
          <w:i/>
          <w:sz w:val="24"/>
          <w:szCs w:val="24"/>
        </w:rPr>
      </w:pPr>
      <w:r w:rsidRPr="008C3DD4">
        <w:rPr>
          <w:rFonts w:ascii="Times New Roman" w:hAnsi="Times New Roman" w:cs="Times New Roman"/>
          <w:sz w:val="24"/>
          <w:szCs w:val="24"/>
        </w:rPr>
        <w:t>Сравнивать группы растительных клеток между собой</w:t>
      </w:r>
    </w:p>
    <w:p w:rsidR="00DE00AB" w:rsidRPr="008C3DD4" w:rsidRDefault="00DE00AB" w:rsidP="008C3DD4">
      <w:pPr>
        <w:pStyle w:val="a3"/>
        <w:numPr>
          <w:ilvl w:val="0"/>
          <w:numId w:val="5"/>
        </w:numPr>
        <w:spacing w:after="0" w:line="240" w:lineRule="auto"/>
        <w:jc w:val="both"/>
        <w:rPr>
          <w:rFonts w:ascii="Times New Roman" w:hAnsi="Times New Roman" w:cs="Times New Roman"/>
          <w:i/>
          <w:sz w:val="24"/>
          <w:szCs w:val="24"/>
        </w:rPr>
      </w:pPr>
      <w:r w:rsidRPr="008C3DD4">
        <w:rPr>
          <w:rFonts w:ascii="Times New Roman" w:hAnsi="Times New Roman" w:cs="Times New Roman"/>
          <w:sz w:val="24"/>
          <w:szCs w:val="24"/>
        </w:rPr>
        <w:t>Соблюдать основные правила бережного отношения к природе</w:t>
      </w:r>
    </w:p>
    <w:p w:rsidR="00DE00AB" w:rsidRPr="008C3DD4" w:rsidRDefault="00EA1D84"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Выпускник получит возможность научиться:</w:t>
      </w:r>
    </w:p>
    <w:p w:rsidR="00EA1D84" w:rsidRPr="008C3DD4" w:rsidRDefault="00EA1D84" w:rsidP="008C3DD4">
      <w:pPr>
        <w:pStyle w:val="a3"/>
        <w:numPr>
          <w:ilvl w:val="0"/>
          <w:numId w:val="6"/>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Соблюдать правила работы в кабинете биологии, с биологическими приборами инструментами</w:t>
      </w:r>
    </w:p>
    <w:p w:rsidR="00EA1D84" w:rsidRPr="008C3DD4" w:rsidRDefault="00EA1D84" w:rsidP="008C3DD4">
      <w:pPr>
        <w:pStyle w:val="a3"/>
        <w:numPr>
          <w:ilvl w:val="0"/>
          <w:numId w:val="6"/>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Выделять эстетические  достоинства объектов живой природы</w:t>
      </w:r>
    </w:p>
    <w:p w:rsidR="00EA1D84" w:rsidRPr="008C3DD4" w:rsidRDefault="00EA1D84" w:rsidP="008C3DD4">
      <w:pPr>
        <w:pStyle w:val="a3"/>
        <w:numPr>
          <w:ilvl w:val="0"/>
          <w:numId w:val="6"/>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Находить информацию о растениях в научно-популярной литературе</w:t>
      </w:r>
    </w:p>
    <w:p w:rsidR="00EA1D84" w:rsidRPr="008C3DD4" w:rsidRDefault="00EA1D84" w:rsidP="008C3DD4">
      <w:pPr>
        <w:pStyle w:val="a3"/>
        <w:numPr>
          <w:ilvl w:val="0"/>
          <w:numId w:val="6"/>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Осознанно соблюдать основные принципы и правила отношения к живой природы</w:t>
      </w:r>
    </w:p>
    <w:p w:rsidR="00EA1D84" w:rsidRPr="008C3DD4" w:rsidRDefault="00EA1D84" w:rsidP="008C3DD4">
      <w:pPr>
        <w:pStyle w:val="a3"/>
        <w:numPr>
          <w:ilvl w:val="0"/>
          <w:numId w:val="6"/>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Работать с определителями растений</w:t>
      </w:r>
    </w:p>
    <w:p w:rsidR="00EA1D84" w:rsidRPr="008C3DD4" w:rsidRDefault="00EA1D84" w:rsidP="008C3DD4">
      <w:pPr>
        <w:pStyle w:val="a3"/>
        <w:numPr>
          <w:ilvl w:val="0"/>
          <w:numId w:val="6"/>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Оказание первой помощи при отравлении ядовитыми растениями</w:t>
      </w:r>
    </w:p>
    <w:p w:rsidR="00E866C4" w:rsidRPr="008C3DD4" w:rsidRDefault="00EA1D84" w:rsidP="008C3DD4">
      <w:pPr>
        <w:pStyle w:val="a3"/>
        <w:numPr>
          <w:ilvl w:val="0"/>
          <w:numId w:val="6"/>
        </w:num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Выращивать культурные и декоративные растения</w:t>
      </w:r>
    </w:p>
    <w:p w:rsidR="00E866C4" w:rsidRPr="008C3DD4" w:rsidRDefault="00E866C4"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Содержание курса биологии в 6 классе</w:t>
      </w:r>
    </w:p>
    <w:p w:rsidR="00E866C4" w:rsidRPr="008C3DD4" w:rsidRDefault="00E866C4"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Раздел№1 Наука о растениях – ботаника 4 часа</w:t>
      </w:r>
    </w:p>
    <w:p w:rsidR="00E866C4" w:rsidRPr="008C3DD4" w:rsidRDefault="00E866C4"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Царства живой природы. Внешнее строение, органы растения. Семенные и споровые растения. Представления о жизненных формах. Строение растительной клетки. Жизнедеятельность и размножение клетки.</w:t>
      </w:r>
    </w:p>
    <w:p w:rsidR="00E866C4" w:rsidRPr="008C3DD4" w:rsidRDefault="00E866C4"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Особенности растительной клетки. Понятие о ткани растений. Причины появления тканей. Виды тканей. Клетка как живая система.</w:t>
      </w:r>
    </w:p>
    <w:p w:rsidR="00E866C4" w:rsidRPr="008C3DD4" w:rsidRDefault="00E866C4"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Раздел№2 Органы растений 8 часов</w:t>
      </w:r>
    </w:p>
    <w:p w:rsidR="00E866C4" w:rsidRPr="008C3DD4" w:rsidRDefault="00E866C4"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Семя как орган размножения растений. Строение семени. Двудольные и однодольные растения. Проросток. Значение семян в природе и в жизни человека. Значение воды. Роль света. Сроки посева семян. Типы корневых систем. Строение корня. Рост корня. Значение корней. Побег. Строение побега. Внешнее строение стебля. Функции стебля.</w:t>
      </w:r>
      <w:r w:rsidR="00A67390" w:rsidRPr="008C3DD4">
        <w:rPr>
          <w:rFonts w:ascii="Times New Roman" w:hAnsi="Times New Roman" w:cs="Times New Roman"/>
          <w:sz w:val="24"/>
          <w:szCs w:val="24"/>
        </w:rPr>
        <w:t xml:space="preserve"> Цветок, строение и функции. Роль цветка в роли растения. </w:t>
      </w:r>
    </w:p>
    <w:p w:rsidR="00A67390" w:rsidRPr="008C3DD4" w:rsidRDefault="00A67390"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Лабораторная работа№1 «Строение семени фасоли»</w:t>
      </w:r>
    </w:p>
    <w:p w:rsidR="00A67390" w:rsidRPr="008C3DD4" w:rsidRDefault="00A67390"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Лабораторная работа№2 «Строение корня проростка»</w:t>
      </w:r>
    </w:p>
    <w:p w:rsidR="00A67390" w:rsidRPr="008C3DD4" w:rsidRDefault="00A67390"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Лабораторная работа№3 «строение вегетативных и генеративных почек»</w:t>
      </w:r>
    </w:p>
    <w:p w:rsidR="00A67390" w:rsidRPr="008C3DD4" w:rsidRDefault="00A67390"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Лабораторная работа№4 «Внешнее строение корневища, клубня, луковицы».</w:t>
      </w:r>
    </w:p>
    <w:p w:rsidR="00A67390" w:rsidRPr="008C3DD4" w:rsidRDefault="002049F8"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Раздел№3 Основные процессы жизнедеятельности растений 6 часов</w:t>
      </w:r>
    </w:p>
    <w:p w:rsidR="002049F8" w:rsidRPr="008C3DD4" w:rsidRDefault="002049F8"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 xml:space="preserve">Минеральное питание растений и значение воды. Типы удобрений. Экологические группы растений по отношению к воде. Фотосинтез. Значение фотосинтеза. Гетеротрофы и автотрофы.  Дыхание и обмен веществ. Роль дыхания в жизни растений. Особенности оплодотворения. Размножение половое и бесполое. Вегетативное размножение. Рост и развитие растений. Этапы индивидуального развития растений. Зависимость процессов роста и развития от условий среды обитания. </w:t>
      </w:r>
    </w:p>
    <w:p w:rsidR="002049F8" w:rsidRPr="008C3DD4" w:rsidRDefault="002049F8"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Лабораторная работа№5 «Черенкование комнатных растений»</w:t>
      </w:r>
    </w:p>
    <w:p w:rsidR="002049F8" w:rsidRPr="008C3DD4" w:rsidRDefault="002049F8"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Раздел</w:t>
      </w:r>
      <w:r w:rsidR="00F128C3" w:rsidRPr="008C3DD4">
        <w:rPr>
          <w:rFonts w:ascii="Times New Roman" w:hAnsi="Times New Roman" w:cs="Times New Roman"/>
          <w:b/>
          <w:sz w:val="24"/>
          <w:szCs w:val="24"/>
        </w:rPr>
        <w:t>№4 Многообразие и развитие растительного мира 10 часов</w:t>
      </w:r>
    </w:p>
    <w:p w:rsidR="00F128C3" w:rsidRPr="008C3DD4" w:rsidRDefault="00F128C3"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 xml:space="preserve">Систематика растений, ее значение для ботаники. Классификация. Вид. Растения. Роль систематики. Водоросли. Общая характеристика. Отделы водорослей. Отдел Моховидные. Классы печеночники. Семейства класса Двудольные. Общая характеристика. Лилейные, Луковые. Историческое развитие растительного мира. Первые обитатели Земли. История </w:t>
      </w:r>
      <w:r w:rsidRPr="008C3DD4">
        <w:rPr>
          <w:rFonts w:ascii="Times New Roman" w:hAnsi="Times New Roman" w:cs="Times New Roman"/>
          <w:sz w:val="24"/>
          <w:szCs w:val="24"/>
        </w:rPr>
        <w:lastRenderedPageBreak/>
        <w:t>растительного мира. История происхождения культурных растений. Селекция. Дары Нового света.</w:t>
      </w:r>
    </w:p>
    <w:p w:rsidR="00F128C3" w:rsidRPr="008C3DD4" w:rsidRDefault="00F128C3" w:rsidP="008C3DD4">
      <w:pPr>
        <w:spacing w:after="0" w:line="240" w:lineRule="auto"/>
        <w:jc w:val="both"/>
        <w:rPr>
          <w:rFonts w:ascii="Times New Roman" w:hAnsi="Times New Roman" w:cs="Times New Roman"/>
          <w:b/>
          <w:sz w:val="24"/>
          <w:szCs w:val="24"/>
        </w:rPr>
      </w:pPr>
      <w:r w:rsidRPr="008C3DD4">
        <w:rPr>
          <w:rFonts w:ascii="Times New Roman" w:hAnsi="Times New Roman" w:cs="Times New Roman"/>
          <w:b/>
          <w:sz w:val="24"/>
          <w:szCs w:val="24"/>
        </w:rPr>
        <w:t>Раздел№5 Природные сообщества 5 часов</w:t>
      </w:r>
    </w:p>
    <w:p w:rsidR="00F128C3" w:rsidRPr="008C3DD4" w:rsidRDefault="00F128C3" w:rsidP="008C3DD4">
      <w:pPr>
        <w:spacing w:after="0" w:line="240" w:lineRule="auto"/>
        <w:jc w:val="both"/>
        <w:rPr>
          <w:rFonts w:ascii="Times New Roman" w:hAnsi="Times New Roman" w:cs="Times New Roman"/>
          <w:sz w:val="24"/>
          <w:szCs w:val="24"/>
        </w:rPr>
      </w:pPr>
      <w:r w:rsidRPr="008C3DD4">
        <w:rPr>
          <w:rFonts w:ascii="Times New Roman" w:hAnsi="Times New Roman" w:cs="Times New Roman"/>
          <w:sz w:val="24"/>
          <w:szCs w:val="24"/>
        </w:rPr>
        <w:t>Понятия о природном сообществе – биогеоценозе и экосистеме. Понятие о природном сообществе. Круговорот веществ. Биотоп и биоценоз. Ярусность. Условия обитания растений в биогеоценозе. Смена природных сообществ.</w:t>
      </w:r>
      <w:r w:rsidR="00EB69C8" w:rsidRPr="008C3DD4">
        <w:rPr>
          <w:rFonts w:ascii="Times New Roman" w:hAnsi="Times New Roman" w:cs="Times New Roman"/>
          <w:sz w:val="24"/>
          <w:szCs w:val="24"/>
        </w:rPr>
        <w:t xml:space="preserve"> Культурные сообщества. Обсуждение заданий на лето. </w:t>
      </w:r>
    </w:p>
    <w:p w:rsidR="00EB69C8" w:rsidRPr="00556069" w:rsidRDefault="00EB69C8" w:rsidP="008C3DD4">
      <w:pPr>
        <w:spacing w:after="0" w:line="240" w:lineRule="auto"/>
        <w:rPr>
          <w:rFonts w:ascii="Times New Roman" w:hAnsi="Times New Roman" w:cs="Times New Roman"/>
          <w:b/>
          <w:sz w:val="24"/>
          <w:szCs w:val="24"/>
        </w:rPr>
      </w:pPr>
      <w:r w:rsidRPr="008C3DD4">
        <w:rPr>
          <w:rFonts w:ascii="Times New Roman" w:hAnsi="Times New Roman" w:cs="Times New Roman"/>
          <w:b/>
          <w:sz w:val="24"/>
          <w:szCs w:val="24"/>
        </w:rPr>
        <w:t>Экскурсия «Весенние явления в жизни экосистемы».</w:t>
      </w: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Pr="00556069" w:rsidRDefault="008C3DD4" w:rsidP="008C3DD4">
      <w:pPr>
        <w:spacing w:after="0" w:line="240" w:lineRule="auto"/>
        <w:rPr>
          <w:rFonts w:ascii="Times New Roman" w:hAnsi="Times New Roman" w:cs="Times New Roman"/>
          <w:b/>
          <w:sz w:val="24"/>
          <w:szCs w:val="24"/>
        </w:rPr>
      </w:pPr>
    </w:p>
    <w:p w:rsidR="008C3DD4" w:rsidRDefault="008C3DD4" w:rsidP="008C3DD4">
      <w:pPr>
        <w:jc w:val="center"/>
        <w:sectPr w:rsidR="008C3DD4" w:rsidSect="00F813A3">
          <w:pgSz w:w="11906" w:h="16838"/>
          <w:pgMar w:top="1134" w:right="850" w:bottom="1134" w:left="1701" w:header="708" w:footer="708" w:gutter="0"/>
          <w:cols w:space="708"/>
          <w:docGrid w:linePitch="360"/>
        </w:sectPr>
      </w:pPr>
    </w:p>
    <w:p w:rsidR="008C3DD4" w:rsidRPr="008C3DD4" w:rsidRDefault="008C3DD4" w:rsidP="008C3DD4">
      <w:pPr>
        <w:jc w:val="center"/>
        <w:rPr>
          <w:rFonts w:ascii="Times New Roman" w:hAnsi="Times New Roman" w:cs="Times New Roman"/>
          <w:sz w:val="24"/>
          <w:szCs w:val="24"/>
        </w:rPr>
      </w:pPr>
      <w:r w:rsidRPr="008C3DD4">
        <w:rPr>
          <w:rFonts w:ascii="Times New Roman" w:hAnsi="Times New Roman" w:cs="Times New Roman"/>
          <w:sz w:val="24"/>
          <w:szCs w:val="24"/>
        </w:rPr>
        <w:lastRenderedPageBreak/>
        <w:t>Календарно-тематическое планирование по биологии 6 класс. 35 часов, 1 час в неделю.</w:t>
      </w:r>
    </w:p>
    <w:p w:rsidR="008C3DD4" w:rsidRPr="008C3DD4" w:rsidRDefault="008C3DD4" w:rsidP="008C3DD4">
      <w:pPr>
        <w:jc w:val="center"/>
        <w:rPr>
          <w:rFonts w:ascii="Times New Roman" w:hAnsi="Times New Roman" w:cs="Times New Roman"/>
          <w:sz w:val="24"/>
          <w:szCs w:val="24"/>
        </w:rPr>
      </w:pPr>
      <w:r w:rsidRPr="008C3DD4">
        <w:rPr>
          <w:rFonts w:ascii="Times New Roman" w:hAnsi="Times New Roman" w:cs="Times New Roman"/>
          <w:sz w:val="24"/>
          <w:szCs w:val="24"/>
        </w:rPr>
        <w:t xml:space="preserve">Авторы учебника: </w:t>
      </w:r>
      <w:proofErr w:type="spellStart"/>
      <w:r w:rsidRPr="008C3DD4">
        <w:rPr>
          <w:rFonts w:ascii="Times New Roman" w:hAnsi="Times New Roman" w:cs="Times New Roman"/>
          <w:sz w:val="24"/>
          <w:szCs w:val="24"/>
        </w:rPr>
        <w:t>И.Н.Пономарева</w:t>
      </w:r>
      <w:proofErr w:type="spellEnd"/>
      <w:r w:rsidRPr="008C3DD4">
        <w:rPr>
          <w:rFonts w:ascii="Times New Roman" w:hAnsi="Times New Roman" w:cs="Times New Roman"/>
          <w:sz w:val="24"/>
          <w:szCs w:val="24"/>
        </w:rPr>
        <w:t xml:space="preserve">, </w:t>
      </w:r>
      <w:proofErr w:type="spellStart"/>
      <w:r w:rsidRPr="008C3DD4">
        <w:rPr>
          <w:rFonts w:ascii="Times New Roman" w:hAnsi="Times New Roman" w:cs="Times New Roman"/>
          <w:sz w:val="24"/>
          <w:szCs w:val="24"/>
        </w:rPr>
        <w:t>О.А.Корнилова</w:t>
      </w:r>
      <w:proofErr w:type="spellEnd"/>
      <w:r w:rsidRPr="008C3DD4">
        <w:rPr>
          <w:rFonts w:ascii="Times New Roman" w:hAnsi="Times New Roman" w:cs="Times New Roman"/>
          <w:sz w:val="24"/>
          <w:szCs w:val="24"/>
        </w:rPr>
        <w:t xml:space="preserve">, </w:t>
      </w:r>
      <w:proofErr w:type="spellStart"/>
      <w:r w:rsidRPr="008C3DD4">
        <w:rPr>
          <w:rFonts w:ascii="Times New Roman" w:hAnsi="Times New Roman" w:cs="Times New Roman"/>
          <w:sz w:val="24"/>
          <w:szCs w:val="24"/>
        </w:rPr>
        <w:t>В.С.Кучменко</w:t>
      </w:r>
      <w:proofErr w:type="spellEnd"/>
    </w:p>
    <w:tbl>
      <w:tblPr>
        <w:tblStyle w:val="a4"/>
        <w:tblW w:w="0" w:type="auto"/>
        <w:tblLook w:val="04A0" w:firstRow="1" w:lastRow="0" w:firstColumn="1" w:lastColumn="0" w:noHBand="0" w:noVBand="1"/>
      </w:tblPr>
      <w:tblGrid>
        <w:gridCol w:w="766"/>
        <w:gridCol w:w="847"/>
        <w:gridCol w:w="2181"/>
        <w:gridCol w:w="2154"/>
        <w:gridCol w:w="1941"/>
        <w:gridCol w:w="2141"/>
        <w:gridCol w:w="2151"/>
        <w:gridCol w:w="745"/>
        <w:gridCol w:w="817"/>
        <w:gridCol w:w="817"/>
      </w:tblGrid>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№п/п</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Урока</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Тема урока</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Тип урока</w:t>
            </w:r>
          </w:p>
        </w:tc>
        <w:tc>
          <w:tcPr>
            <w:tcW w:w="5800" w:type="dxa"/>
            <w:gridSpan w:val="3"/>
          </w:tcPr>
          <w:p w:rsidR="008C3DD4" w:rsidRPr="008C3DD4" w:rsidRDefault="008C3DD4" w:rsidP="00556BD8">
            <w:pPr>
              <w:jc w:val="center"/>
              <w:rPr>
                <w:rFonts w:ascii="Times New Roman" w:hAnsi="Times New Roman" w:cs="Times New Roman"/>
                <w:sz w:val="24"/>
                <w:szCs w:val="24"/>
              </w:rPr>
            </w:pPr>
            <w:r w:rsidRPr="008C3DD4">
              <w:rPr>
                <w:rFonts w:ascii="Times New Roman" w:hAnsi="Times New Roman" w:cs="Times New Roman"/>
                <w:sz w:val="24"/>
                <w:szCs w:val="24"/>
              </w:rPr>
              <w:t>Планируемые результаты</w:t>
            </w:r>
          </w:p>
        </w:tc>
        <w:tc>
          <w:tcPr>
            <w:tcW w:w="704" w:type="dxa"/>
          </w:tcPr>
          <w:p w:rsidR="008C3DD4" w:rsidRPr="008C3DD4" w:rsidRDefault="008C3DD4" w:rsidP="00556BD8">
            <w:pPr>
              <w:jc w:val="center"/>
              <w:rPr>
                <w:rFonts w:ascii="Times New Roman" w:hAnsi="Times New Roman" w:cs="Times New Roman"/>
                <w:sz w:val="24"/>
                <w:szCs w:val="24"/>
              </w:rPr>
            </w:pPr>
            <w:r w:rsidRPr="008C3DD4">
              <w:rPr>
                <w:rFonts w:ascii="Times New Roman" w:hAnsi="Times New Roman" w:cs="Times New Roman"/>
                <w:sz w:val="24"/>
                <w:szCs w:val="24"/>
              </w:rPr>
              <w:t>Часы</w:t>
            </w:r>
          </w:p>
        </w:tc>
        <w:tc>
          <w:tcPr>
            <w:tcW w:w="1542" w:type="dxa"/>
            <w:gridSpan w:val="2"/>
          </w:tcPr>
          <w:p w:rsidR="008C3DD4" w:rsidRPr="008C3DD4" w:rsidRDefault="008C3DD4" w:rsidP="00556BD8">
            <w:pPr>
              <w:jc w:val="center"/>
              <w:rPr>
                <w:rFonts w:ascii="Times New Roman" w:hAnsi="Times New Roman" w:cs="Times New Roman"/>
                <w:sz w:val="24"/>
                <w:szCs w:val="24"/>
              </w:rPr>
            </w:pPr>
            <w:r w:rsidRPr="008C3DD4">
              <w:rPr>
                <w:rFonts w:ascii="Times New Roman" w:hAnsi="Times New Roman" w:cs="Times New Roman"/>
                <w:sz w:val="24"/>
                <w:szCs w:val="24"/>
              </w:rPr>
              <w:t>Дата</w:t>
            </w: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p>
        </w:tc>
        <w:tc>
          <w:tcPr>
            <w:tcW w:w="798" w:type="dxa"/>
          </w:tcPr>
          <w:p w:rsidR="008C3DD4" w:rsidRPr="008C3DD4" w:rsidRDefault="008C3DD4" w:rsidP="00556BD8">
            <w:pPr>
              <w:rPr>
                <w:rFonts w:ascii="Times New Roman" w:hAnsi="Times New Roman" w:cs="Times New Roman"/>
                <w:sz w:val="24"/>
                <w:szCs w:val="24"/>
              </w:rPr>
            </w:pPr>
          </w:p>
        </w:tc>
        <w:tc>
          <w:tcPr>
            <w:tcW w:w="2029" w:type="dxa"/>
          </w:tcPr>
          <w:p w:rsidR="008C3DD4" w:rsidRPr="008C3DD4" w:rsidRDefault="008C3DD4" w:rsidP="00556BD8">
            <w:pPr>
              <w:rPr>
                <w:rFonts w:ascii="Times New Roman" w:hAnsi="Times New Roman" w:cs="Times New Roman"/>
                <w:sz w:val="24"/>
                <w:szCs w:val="24"/>
              </w:rPr>
            </w:pPr>
          </w:p>
        </w:tc>
        <w:tc>
          <w:tcPr>
            <w:tcW w:w="2004" w:type="dxa"/>
          </w:tcPr>
          <w:p w:rsidR="008C3DD4" w:rsidRPr="008C3DD4" w:rsidRDefault="008C3DD4" w:rsidP="00556BD8">
            <w:pPr>
              <w:rPr>
                <w:rFonts w:ascii="Times New Roman" w:hAnsi="Times New Roman" w:cs="Times New Roman"/>
                <w:sz w:val="24"/>
                <w:szCs w:val="24"/>
              </w:rPr>
            </w:pP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Предметные</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Метапредметные</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w:t>
            </w:r>
          </w:p>
        </w:tc>
        <w:tc>
          <w:tcPr>
            <w:tcW w:w="704" w:type="dxa"/>
          </w:tcPr>
          <w:p w:rsidR="008C3DD4" w:rsidRPr="008C3DD4" w:rsidRDefault="008C3DD4" w:rsidP="00556BD8">
            <w:pPr>
              <w:rPr>
                <w:rFonts w:ascii="Times New Roman" w:hAnsi="Times New Roman" w:cs="Times New Roman"/>
                <w:sz w:val="24"/>
                <w:szCs w:val="24"/>
              </w:rPr>
            </w:pPr>
          </w:p>
        </w:tc>
        <w:tc>
          <w:tcPr>
            <w:tcW w:w="77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По плану</w:t>
            </w:r>
          </w:p>
        </w:tc>
        <w:tc>
          <w:tcPr>
            <w:tcW w:w="77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По факту</w:t>
            </w: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Царство растения. Внешнее строение и общая характеристика растений</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Выявлять взаимосвязь растений в царстве растений</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Учимся определять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Ответственное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lang w:val="en-US"/>
              </w:rPr>
              <w:t>6</w:t>
            </w:r>
            <w:r w:rsidR="008C3DD4" w:rsidRPr="008C3DD4">
              <w:rPr>
                <w:rFonts w:ascii="Times New Roman" w:hAnsi="Times New Roman" w:cs="Times New Roman"/>
                <w:sz w:val="24"/>
                <w:szCs w:val="24"/>
              </w:rPr>
              <w:t>.09</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Многообразие жизненных форм растений</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Первичное закрепление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Сравниваем жизненные формы между собой</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 Работа с текстом учебника</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Умение видеть проблему</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008C3DD4" w:rsidRPr="008C3DD4">
              <w:rPr>
                <w:rFonts w:ascii="Times New Roman" w:hAnsi="Times New Roman" w:cs="Times New Roman"/>
                <w:sz w:val="24"/>
                <w:szCs w:val="24"/>
              </w:rPr>
              <w:t>.09</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Клеточное строение растений. Свойства растительной клетки. Ткани растений</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Различать и называть органоиды клеток растений</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Обобщать знания</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0</w:t>
            </w:r>
            <w:r w:rsidR="008C3DD4" w:rsidRPr="008C3DD4">
              <w:rPr>
                <w:rFonts w:ascii="Times New Roman" w:hAnsi="Times New Roman" w:cs="Times New Roman"/>
                <w:sz w:val="24"/>
                <w:szCs w:val="24"/>
              </w:rPr>
              <w:t>.09</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4</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4</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Обобщение и систематизация знаний по материалам темы «Наука о растениях «</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Обобщение и систематизация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 таблицами и схемами</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Обобщать и систематизировать</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7</w:t>
            </w:r>
            <w:r w:rsidR="008C3DD4" w:rsidRPr="008C3DD4">
              <w:rPr>
                <w:rFonts w:ascii="Times New Roman" w:hAnsi="Times New Roman" w:cs="Times New Roman"/>
                <w:sz w:val="24"/>
                <w:szCs w:val="24"/>
              </w:rPr>
              <w:t>.09</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5</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Семя, его строение и значение.Л.Р.№1 «Строение семени фасоли»</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Характеризовать Виды семян. Строение семени</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Осваивать способы оформления результатов</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 представления о ценности природы</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lang w:val="en-US"/>
              </w:rPr>
              <w:t>4</w:t>
            </w:r>
            <w:r w:rsidR="008C3DD4" w:rsidRPr="008C3DD4">
              <w:rPr>
                <w:rFonts w:ascii="Times New Roman" w:hAnsi="Times New Roman" w:cs="Times New Roman"/>
                <w:sz w:val="24"/>
                <w:szCs w:val="24"/>
              </w:rPr>
              <w:t>.10</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6</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Условия прорастания семян</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Характеризовать роль воды и воздуха в прорастании семян</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Умение видеть проблему</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sidR="008C3DD4" w:rsidRPr="008C3DD4">
              <w:rPr>
                <w:rFonts w:ascii="Times New Roman" w:hAnsi="Times New Roman" w:cs="Times New Roman"/>
                <w:sz w:val="24"/>
                <w:szCs w:val="24"/>
              </w:rPr>
              <w:t>.10</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7</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Корень, его строение и </w:t>
            </w:r>
            <w:proofErr w:type="spellStart"/>
            <w:r w:rsidRPr="008C3DD4">
              <w:rPr>
                <w:rFonts w:ascii="Times New Roman" w:hAnsi="Times New Roman" w:cs="Times New Roman"/>
                <w:sz w:val="24"/>
                <w:szCs w:val="24"/>
              </w:rPr>
              <w:t>значениеЛ.Р</w:t>
            </w:r>
            <w:proofErr w:type="spellEnd"/>
            <w:r w:rsidRPr="008C3DD4">
              <w:rPr>
                <w:rFonts w:ascii="Times New Roman" w:hAnsi="Times New Roman" w:cs="Times New Roman"/>
                <w:sz w:val="24"/>
                <w:szCs w:val="24"/>
              </w:rPr>
              <w:t>. №2«Строение корня проростка»</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Различать и определять типы корневых систем</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Обобщать знания</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8</w:t>
            </w:r>
            <w:r w:rsidR="008C3DD4" w:rsidRPr="008C3DD4">
              <w:rPr>
                <w:rFonts w:ascii="Times New Roman" w:hAnsi="Times New Roman" w:cs="Times New Roman"/>
                <w:sz w:val="24"/>
                <w:szCs w:val="24"/>
              </w:rPr>
              <w:t>.10</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8</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4</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Побег, его строение и развитие. Л.Р.№3 «Строение вегетативных и генеративных почек»</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Называть части стебля. Определять типы почек. Соблюдать правила работы в кабинете биологии</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Осваивать способы оформления результатов</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 представления о ценности природы</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sidR="008C3DD4" w:rsidRPr="008C3DD4">
              <w:rPr>
                <w:rFonts w:ascii="Times New Roman" w:hAnsi="Times New Roman" w:cs="Times New Roman"/>
                <w:sz w:val="24"/>
                <w:szCs w:val="24"/>
              </w:rPr>
              <w:t>.10</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9</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5</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Лист, его строение и значение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Определять части листа на гербарных экземплярах. Различать простые и сложные листья</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Интеллектуальные умения</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Ответственное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lang w:val="en-US"/>
              </w:rPr>
              <w:t>8</w:t>
            </w:r>
            <w:r w:rsidR="008C3DD4" w:rsidRPr="008C3DD4">
              <w:rPr>
                <w:rFonts w:ascii="Times New Roman" w:hAnsi="Times New Roman" w:cs="Times New Roman"/>
                <w:sz w:val="24"/>
                <w:szCs w:val="24"/>
              </w:rPr>
              <w:t>.11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10</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6</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Стебель, его строение и значение. Л.Р.№4 «Внешнее </w:t>
            </w:r>
            <w:r w:rsidRPr="008C3DD4">
              <w:rPr>
                <w:rFonts w:ascii="Times New Roman" w:hAnsi="Times New Roman" w:cs="Times New Roman"/>
                <w:sz w:val="24"/>
                <w:szCs w:val="24"/>
              </w:rPr>
              <w:lastRenderedPageBreak/>
              <w:t>строение корневища, клубня и луковицы»</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Описывать внешнее и внутреннее строение стебля. </w:t>
            </w:r>
            <w:r w:rsidRPr="008C3DD4">
              <w:rPr>
                <w:rFonts w:ascii="Times New Roman" w:hAnsi="Times New Roman" w:cs="Times New Roman"/>
                <w:sz w:val="24"/>
                <w:szCs w:val="24"/>
              </w:rPr>
              <w:lastRenderedPageBreak/>
              <w:t>Определять видоизменения надземных и подземных побегов</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 xml:space="preserve">Интеллектуальные умения Осваивать способы </w:t>
            </w:r>
            <w:r w:rsidRPr="008C3DD4">
              <w:rPr>
                <w:rFonts w:ascii="Times New Roman" w:hAnsi="Times New Roman" w:cs="Times New Roman"/>
                <w:sz w:val="24"/>
                <w:szCs w:val="24"/>
              </w:rPr>
              <w:lastRenderedPageBreak/>
              <w:t>оформления результатов</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Ответственное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sidR="008C3DD4" w:rsidRPr="008C3DD4">
              <w:rPr>
                <w:rFonts w:ascii="Times New Roman" w:hAnsi="Times New Roman" w:cs="Times New Roman"/>
                <w:sz w:val="24"/>
                <w:szCs w:val="24"/>
              </w:rPr>
              <w:t>.11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11</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7</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Цветок, его строение и </w:t>
            </w:r>
            <w:proofErr w:type="spellStart"/>
            <w:proofErr w:type="gramStart"/>
            <w:r w:rsidRPr="008C3DD4">
              <w:rPr>
                <w:rFonts w:ascii="Times New Roman" w:hAnsi="Times New Roman" w:cs="Times New Roman"/>
                <w:sz w:val="24"/>
                <w:szCs w:val="24"/>
              </w:rPr>
              <w:t>значение.Плод</w:t>
            </w:r>
            <w:proofErr w:type="spellEnd"/>
            <w:proofErr w:type="gramEnd"/>
            <w:r w:rsidRPr="008C3DD4">
              <w:rPr>
                <w:rFonts w:ascii="Times New Roman" w:hAnsi="Times New Roman" w:cs="Times New Roman"/>
                <w:sz w:val="24"/>
                <w:szCs w:val="24"/>
              </w:rPr>
              <w:t>. Разнообразие и значение плодов</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Определять и называть части цветка. Называть функции частей цветка</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Интеллектуальные умения</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 представления о ценности природы</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2</w:t>
            </w:r>
            <w:r w:rsidR="008C3DD4" w:rsidRPr="008C3DD4">
              <w:rPr>
                <w:rFonts w:ascii="Times New Roman" w:hAnsi="Times New Roman" w:cs="Times New Roman"/>
                <w:sz w:val="24"/>
                <w:szCs w:val="24"/>
              </w:rPr>
              <w:t>.11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12</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8</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Обобщение и систематизация знаний по материалам темы «Органы растений»</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Обобщение и систематизация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со схемами. Таблицами, словарем, текстами.</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Интеллектуальные умения</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 представления о ценности природы</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lang w:val="en-US"/>
              </w:rPr>
              <w:t>29</w:t>
            </w:r>
            <w:r w:rsidR="008C3DD4" w:rsidRPr="008C3DD4">
              <w:rPr>
                <w:rFonts w:ascii="Times New Roman" w:hAnsi="Times New Roman" w:cs="Times New Roman"/>
                <w:sz w:val="24"/>
                <w:szCs w:val="24"/>
              </w:rPr>
              <w:t>.11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13</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Минеральное питание растений и значение воды</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Объяснять роль корневых волосков в механизме почвенного питания</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Способность ученика к саморазвитию самообразованию на основе мотивации к 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lang w:val="en-US"/>
              </w:rPr>
              <w:t>6</w:t>
            </w:r>
            <w:r w:rsidR="008C3DD4" w:rsidRPr="008C3DD4">
              <w:rPr>
                <w:rFonts w:ascii="Times New Roman" w:hAnsi="Times New Roman" w:cs="Times New Roman"/>
                <w:sz w:val="24"/>
                <w:szCs w:val="24"/>
              </w:rPr>
              <w:t>.12</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14</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Воздушное питание растений - фотосинтез</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Первичное закрепление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Объяснять роль зеленых листьев в фотосинтезе.</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 представления о ценности природы</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3</w:t>
            </w:r>
            <w:r w:rsidR="008C3DD4" w:rsidRPr="008C3DD4">
              <w:rPr>
                <w:rFonts w:ascii="Times New Roman" w:hAnsi="Times New Roman" w:cs="Times New Roman"/>
                <w:sz w:val="24"/>
                <w:szCs w:val="24"/>
              </w:rPr>
              <w:t>.12</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15</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Дыхание и обмен веществ у растений </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Первичное закрепление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Определять понятие «обмен веществ»</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Интеллектуальные умения</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Ответственное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0</w:t>
            </w:r>
            <w:r w:rsidR="008C3DD4" w:rsidRPr="008C3DD4">
              <w:rPr>
                <w:rFonts w:ascii="Times New Roman" w:hAnsi="Times New Roman" w:cs="Times New Roman"/>
                <w:sz w:val="24"/>
                <w:szCs w:val="24"/>
              </w:rPr>
              <w:t>.12</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16</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4</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Размножение и оплодотворение у растений</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Новые знание Первичное закрепление </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Объяснять биологическую сущность бесполого и полового размножения</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Способность ученика к саморазвитию самообразованию на основе мотивации к 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7</w:t>
            </w:r>
            <w:r w:rsidR="008C3DD4" w:rsidRPr="008C3DD4">
              <w:rPr>
                <w:rFonts w:ascii="Times New Roman" w:hAnsi="Times New Roman" w:cs="Times New Roman"/>
                <w:sz w:val="24"/>
                <w:szCs w:val="24"/>
              </w:rPr>
              <w:t>.12</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17</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5</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Вегетативное размножение растений и его использование человеком. Л.Р.№5 «Черенкование комнатных растений»</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Вторичное закрепление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Называть характерные черты вегетативного размножения растений</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со схемами и таблицами</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 представления о ценности природы</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008C3DD4" w:rsidRPr="008C3DD4">
              <w:rPr>
                <w:rFonts w:ascii="Times New Roman" w:hAnsi="Times New Roman" w:cs="Times New Roman"/>
                <w:sz w:val="24"/>
                <w:szCs w:val="24"/>
              </w:rPr>
              <w:t>.01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18</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6</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Рост и развитие растений. Обобщение и систематизация знаний</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Обобщение и систематизация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 таблицами. Схемами. Рисунками, тезисами</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 представления о ценности природы</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7</w:t>
            </w:r>
            <w:r w:rsidR="008C3DD4" w:rsidRPr="008C3DD4">
              <w:rPr>
                <w:rFonts w:ascii="Times New Roman" w:hAnsi="Times New Roman" w:cs="Times New Roman"/>
                <w:sz w:val="24"/>
                <w:szCs w:val="24"/>
              </w:rPr>
              <w:t>.01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19</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Систематика растений, ее значение для ботаники</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Приводить примеры названий различных растений. Характеризовать вид</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 Видим проблему</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Способность ученика к саморазвитию самообразованию на основе мотивации к 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4</w:t>
            </w:r>
            <w:r w:rsidR="008C3DD4" w:rsidRPr="008C3DD4">
              <w:rPr>
                <w:rFonts w:ascii="Times New Roman" w:hAnsi="Times New Roman" w:cs="Times New Roman"/>
                <w:sz w:val="24"/>
                <w:szCs w:val="24"/>
              </w:rPr>
              <w:t>.01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20</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Водоросли, их значение в природе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знание Первичное закрепление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Распознавать водоросли на рисунках, сравнивать </w:t>
            </w:r>
            <w:r w:rsidRPr="008C3DD4">
              <w:rPr>
                <w:rFonts w:ascii="Times New Roman" w:hAnsi="Times New Roman" w:cs="Times New Roman"/>
                <w:sz w:val="24"/>
                <w:szCs w:val="24"/>
              </w:rPr>
              <w:lastRenderedPageBreak/>
              <w:t>водоросли с наземными растениями</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Определяем цель. Видим проблему</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Личностные представления о ценности природы</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556069" w:rsidRDefault="00556069" w:rsidP="00556BD8">
            <w:pPr>
              <w:rPr>
                <w:rFonts w:ascii="Times New Roman" w:hAnsi="Times New Roman" w:cs="Times New Roman"/>
                <w:sz w:val="24"/>
                <w:szCs w:val="24"/>
              </w:rPr>
            </w:pPr>
            <w:r>
              <w:rPr>
                <w:rFonts w:ascii="Times New Roman" w:hAnsi="Times New Roman" w:cs="Times New Roman"/>
                <w:sz w:val="24"/>
                <w:szCs w:val="24"/>
                <w:lang w:val="en-US"/>
              </w:rPr>
              <w:t>31.01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21</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Отдел Моховидные. Общая характеристика и значение. Л.Р.№6 «Изучение внешнего строения моховидных растений»</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Называть существенные признаки мхов</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со схемами и таблицами Осваивать способы оформления результатов</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Развитие бережного отношения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7</w:t>
            </w:r>
            <w:r w:rsidR="008C3DD4" w:rsidRPr="008C3DD4">
              <w:rPr>
                <w:rFonts w:ascii="Times New Roman" w:hAnsi="Times New Roman" w:cs="Times New Roman"/>
                <w:sz w:val="24"/>
                <w:szCs w:val="24"/>
              </w:rPr>
              <w:t>.02</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rPr>
          <w:trHeight w:val="681"/>
        </w:trPr>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22</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4</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Плауны. Хвощи, папоротники. Их общая характеристика</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Сравнивать особенности строения и размножения</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со схемами и таблицами</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Развитие бережного отношения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14</w:t>
            </w:r>
            <w:r w:rsidR="008C3DD4" w:rsidRPr="008C3DD4">
              <w:rPr>
                <w:rFonts w:ascii="Times New Roman" w:hAnsi="Times New Roman" w:cs="Times New Roman"/>
                <w:sz w:val="24"/>
                <w:szCs w:val="24"/>
              </w:rPr>
              <w:t>.02</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23</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5</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Отдел Голосеменные. Общая характеристика и значение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Первичное закрепление</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Осваивать приемы работы с определителем растений</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со схемами и таблицами</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Ценностное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21</w:t>
            </w:r>
            <w:r w:rsidR="008C3DD4" w:rsidRPr="008C3DD4">
              <w:rPr>
                <w:rFonts w:ascii="Times New Roman" w:hAnsi="Times New Roman" w:cs="Times New Roman"/>
                <w:sz w:val="24"/>
                <w:szCs w:val="24"/>
              </w:rPr>
              <w:t>.02</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24</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6</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Отдел Покрытосеменные. Общая характеристика и значение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Осваивать приемы работы с определителем растений</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со схемами и таблицами</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Ценностное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28.01</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25</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7</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Семейства класса двудольные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Описывать отличительные признаки семейства</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Осваивать способы оформления результатов</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Способность ученика к саморазвитию самообразованию на основе мотивации к </w:t>
            </w:r>
            <w:r w:rsidRPr="008C3DD4">
              <w:rPr>
                <w:rFonts w:ascii="Times New Roman" w:hAnsi="Times New Roman" w:cs="Times New Roman"/>
                <w:sz w:val="24"/>
                <w:szCs w:val="24"/>
              </w:rPr>
              <w:lastRenderedPageBreak/>
              <w:t>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7</w:t>
            </w:r>
            <w:r w:rsidR="008C3DD4" w:rsidRPr="008C3DD4">
              <w:rPr>
                <w:rFonts w:ascii="Times New Roman" w:hAnsi="Times New Roman" w:cs="Times New Roman"/>
                <w:sz w:val="24"/>
                <w:szCs w:val="24"/>
              </w:rPr>
              <w:t>.03</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26</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8</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Семейства класса Однодольные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Описывать отличительные признаки семейства</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Осваивать способы оформления результатов</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Способность ученика к саморазвитию самообразованию на основе мотивации к 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14</w:t>
            </w:r>
            <w:r w:rsidR="008C3DD4" w:rsidRPr="008C3DD4">
              <w:rPr>
                <w:rFonts w:ascii="Times New Roman" w:hAnsi="Times New Roman" w:cs="Times New Roman"/>
                <w:sz w:val="24"/>
                <w:szCs w:val="24"/>
              </w:rPr>
              <w:t>.03</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27</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9</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Историческое развитие растительного мира</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 биологической информацией</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со схемами и таблицами</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Ценностное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28</w:t>
            </w:r>
            <w:r w:rsidR="008C3DD4" w:rsidRPr="008C3DD4">
              <w:rPr>
                <w:rFonts w:ascii="Times New Roman" w:hAnsi="Times New Roman" w:cs="Times New Roman"/>
                <w:sz w:val="24"/>
                <w:szCs w:val="24"/>
              </w:rPr>
              <w:t>.03</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28</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10</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Обобщение и систематизация знаний по теме многообразие и развитие растительного мира</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Обобщение и систематизация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 биологической информацией</w:t>
            </w:r>
          </w:p>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 таблицами. Схемами. Рисунками, тезисами</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 Видим проблему</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Ценностное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4</w:t>
            </w:r>
            <w:r w:rsidR="008C3DD4" w:rsidRPr="008C3DD4">
              <w:rPr>
                <w:rFonts w:ascii="Times New Roman" w:hAnsi="Times New Roman" w:cs="Times New Roman"/>
                <w:sz w:val="24"/>
                <w:szCs w:val="24"/>
              </w:rPr>
              <w:t>.04</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29</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Понятие о природном сообществе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Новые знания</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Объяснять сущность понятия «природное сообщество»</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 Видим проблему</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Ценностное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11</w:t>
            </w:r>
            <w:r w:rsidR="008C3DD4" w:rsidRPr="008C3DD4">
              <w:rPr>
                <w:rFonts w:ascii="Times New Roman" w:hAnsi="Times New Roman" w:cs="Times New Roman"/>
                <w:sz w:val="24"/>
                <w:szCs w:val="24"/>
              </w:rPr>
              <w:t>.04</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30</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2</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Совместная жизнь организмов в природном сообществе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Характеризовать условия обитания растений в разных ярусах </w:t>
            </w:r>
            <w:r w:rsidRPr="008C3DD4">
              <w:rPr>
                <w:rFonts w:ascii="Times New Roman" w:hAnsi="Times New Roman" w:cs="Times New Roman"/>
                <w:sz w:val="24"/>
                <w:szCs w:val="24"/>
              </w:rPr>
              <w:lastRenderedPageBreak/>
              <w:t>природного сообщества</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Работа со схемами и таблицами</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 xml:space="preserve">Способность ученика к саморазвитию самообразованию на основе мотивации к </w:t>
            </w:r>
            <w:r w:rsidRPr="008C3DD4">
              <w:rPr>
                <w:rFonts w:ascii="Times New Roman" w:hAnsi="Times New Roman" w:cs="Times New Roman"/>
                <w:sz w:val="24"/>
                <w:szCs w:val="24"/>
              </w:rPr>
              <w:lastRenderedPageBreak/>
              <w:t>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lastRenderedPageBreak/>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18</w:t>
            </w:r>
            <w:r w:rsidR="008C3DD4" w:rsidRPr="008C3DD4">
              <w:rPr>
                <w:rFonts w:ascii="Times New Roman" w:hAnsi="Times New Roman" w:cs="Times New Roman"/>
                <w:sz w:val="24"/>
                <w:szCs w:val="24"/>
              </w:rPr>
              <w:t>.04</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31</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Смена природных сообществ и ее причина</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Объяснять причины смены природных сообществ</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со схемами и таблицами</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Ценностное отношение к природе</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25</w:t>
            </w:r>
            <w:r w:rsidR="008C3DD4" w:rsidRPr="008C3DD4">
              <w:rPr>
                <w:rFonts w:ascii="Times New Roman" w:hAnsi="Times New Roman" w:cs="Times New Roman"/>
                <w:sz w:val="24"/>
                <w:szCs w:val="24"/>
              </w:rPr>
              <w:t>.04</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32</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4</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Обобщение и систематизация знаний по изученной теме</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 биологической информацией</w:t>
            </w:r>
          </w:p>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 таблицами. Схемами. Рисунками, тезисами</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 Видим проблему</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Способность ученика к саморазвитию самообразованию на основе мотивации к 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w:t>
            </w:r>
            <w:r w:rsidR="008C3DD4" w:rsidRPr="008C3DD4">
              <w:rPr>
                <w:rFonts w:ascii="Times New Roman" w:hAnsi="Times New Roman" w:cs="Times New Roman"/>
                <w:sz w:val="24"/>
                <w:szCs w:val="24"/>
              </w:rPr>
              <w:t>.05</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33</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5</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Итоговый контроль знаний по курсу биологии за 6 класс</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Контроль знаний</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Работа с заданиями по вариантам</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 Видим проблему</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Способность ученика к саморазвитию самообразованию на основе мотивации к 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9</w:t>
            </w:r>
            <w:r w:rsidR="008C3DD4" w:rsidRPr="008C3DD4">
              <w:rPr>
                <w:rFonts w:ascii="Times New Roman" w:hAnsi="Times New Roman" w:cs="Times New Roman"/>
                <w:sz w:val="24"/>
                <w:szCs w:val="24"/>
              </w:rPr>
              <w:t>.05</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34</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6</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Обсуждение заданий на лето</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Задания на выбор</w:t>
            </w:r>
          </w:p>
        </w:tc>
        <w:tc>
          <w:tcPr>
            <w:tcW w:w="1992" w:type="dxa"/>
          </w:tcPr>
          <w:p w:rsidR="008C3DD4" w:rsidRPr="008C3DD4" w:rsidRDefault="008C3DD4" w:rsidP="00556BD8">
            <w:pPr>
              <w:rPr>
                <w:rFonts w:ascii="Times New Roman" w:hAnsi="Times New Roman" w:cs="Times New Roman"/>
                <w:sz w:val="24"/>
                <w:szCs w:val="24"/>
              </w:rPr>
            </w:pPr>
          </w:p>
        </w:tc>
        <w:tc>
          <w:tcPr>
            <w:tcW w:w="2001" w:type="dxa"/>
          </w:tcPr>
          <w:p w:rsidR="008C3DD4" w:rsidRPr="008C3DD4" w:rsidRDefault="008C3DD4" w:rsidP="00556BD8">
            <w:pPr>
              <w:rPr>
                <w:rFonts w:ascii="Times New Roman" w:hAnsi="Times New Roman" w:cs="Times New Roman"/>
                <w:sz w:val="24"/>
                <w:szCs w:val="24"/>
              </w:rPr>
            </w:pP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16</w:t>
            </w:r>
            <w:r w:rsidR="008C3DD4" w:rsidRPr="008C3DD4">
              <w:rPr>
                <w:rFonts w:ascii="Times New Roman" w:hAnsi="Times New Roman" w:cs="Times New Roman"/>
                <w:sz w:val="24"/>
                <w:szCs w:val="24"/>
              </w:rPr>
              <w:t>.05</w:t>
            </w:r>
          </w:p>
        </w:tc>
        <w:tc>
          <w:tcPr>
            <w:tcW w:w="771" w:type="dxa"/>
          </w:tcPr>
          <w:p w:rsidR="008C3DD4" w:rsidRPr="008C3DD4" w:rsidRDefault="008C3DD4" w:rsidP="00556BD8">
            <w:pPr>
              <w:rPr>
                <w:rFonts w:ascii="Times New Roman" w:hAnsi="Times New Roman" w:cs="Times New Roman"/>
                <w:sz w:val="24"/>
                <w:szCs w:val="24"/>
              </w:rPr>
            </w:pPr>
          </w:p>
        </w:tc>
      </w:tr>
      <w:tr w:rsidR="008C3DD4" w:rsidRPr="008C3DD4" w:rsidTr="008C3DD4">
        <w:tc>
          <w:tcPr>
            <w:tcW w:w="72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35</w:t>
            </w:r>
          </w:p>
        </w:tc>
        <w:tc>
          <w:tcPr>
            <w:tcW w:w="798"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7</w:t>
            </w:r>
          </w:p>
        </w:tc>
        <w:tc>
          <w:tcPr>
            <w:tcW w:w="2029"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Экскурсия «Весенние явления в жизни человека»</w:t>
            </w:r>
          </w:p>
        </w:tc>
        <w:tc>
          <w:tcPr>
            <w:tcW w:w="20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Комбинированный урок</w:t>
            </w:r>
          </w:p>
        </w:tc>
        <w:tc>
          <w:tcPr>
            <w:tcW w:w="1807"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отчет</w:t>
            </w:r>
          </w:p>
        </w:tc>
        <w:tc>
          <w:tcPr>
            <w:tcW w:w="1992"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Определяем цель. Видим проблему</w:t>
            </w:r>
          </w:p>
        </w:tc>
        <w:tc>
          <w:tcPr>
            <w:tcW w:w="2001"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Способность ученика к саморазвитию самообразованию на основе мотивации к обучению и познанию</w:t>
            </w:r>
          </w:p>
        </w:tc>
        <w:tc>
          <w:tcPr>
            <w:tcW w:w="704" w:type="dxa"/>
          </w:tcPr>
          <w:p w:rsidR="008C3DD4" w:rsidRPr="008C3DD4" w:rsidRDefault="008C3DD4" w:rsidP="00556BD8">
            <w:pPr>
              <w:rPr>
                <w:rFonts w:ascii="Times New Roman" w:hAnsi="Times New Roman" w:cs="Times New Roman"/>
                <w:sz w:val="24"/>
                <w:szCs w:val="24"/>
              </w:rPr>
            </w:pPr>
            <w:r w:rsidRPr="008C3DD4">
              <w:rPr>
                <w:rFonts w:ascii="Times New Roman" w:hAnsi="Times New Roman" w:cs="Times New Roman"/>
                <w:sz w:val="24"/>
                <w:szCs w:val="24"/>
              </w:rPr>
              <w:t>1</w:t>
            </w:r>
          </w:p>
        </w:tc>
        <w:tc>
          <w:tcPr>
            <w:tcW w:w="771" w:type="dxa"/>
          </w:tcPr>
          <w:p w:rsidR="008C3DD4" w:rsidRPr="008C3DD4" w:rsidRDefault="00556069" w:rsidP="00556BD8">
            <w:pPr>
              <w:rPr>
                <w:rFonts w:ascii="Times New Roman" w:hAnsi="Times New Roman" w:cs="Times New Roman"/>
                <w:sz w:val="24"/>
                <w:szCs w:val="24"/>
              </w:rPr>
            </w:pPr>
            <w:r>
              <w:rPr>
                <w:rFonts w:ascii="Times New Roman" w:hAnsi="Times New Roman" w:cs="Times New Roman"/>
                <w:sz w:val="24"/>
                <w:szCs w:val="24"/>
              </w:rPr>
              <w:t>23</w:t>
            </w:r>
            <w:r w:rsidR="008C3DD4" w:rsidRPr="008C3DD4">
              <w:rPr>
                <w:rFonts w:ascii="Times New Roman" w:hAnsi="Times New Roman" w:cs="Times New Roman"/>
                <w:sz w:val="24"/>
                <w:szCs w:val="24"/>
              </w:rPr>
              <w:t>.05</w:t>
            </w:r>
          </w:p>
        </w:tc>
        <w:tc>
          <w:tcPr>
            <w:tcW w:w="771" w:type="dxa"/>
          </w:tcPr>
          <w:p w:rsidR="008C3DD4" w:rsidRPr="008C3DD4" w:rsidRDefault="008C3DD4" w:rsidP="00556BD8">
            <w:pPr>
              <w:rPr>
                <w:rFonts w:ascii="Times New Roman" w:hAnsi="Times New Roman" w:cs="Times New Roman"/>
                <w:sz w:val="24"/>
                <w:szCs w:val="24"/>
              </w:rPr>
            </w:pPr>
          </w:p>
        </w:tc>
      </w:tr>
    </w:tbl>
    <w:p w:rsidR="008C3DD4" w:rsidRPr="008C3DD4" w:rsidRDefault="008C3DD4" w:rsidP="008C3DD4">
      <w:pPr>
        <w:spacing w:after="0" w:line="240" w:lineRule="auto"/>
        <w:rPr>
          <w:rFonts w:ascii="Times New Roman" w:hAnsi="Times New Roman" w:cs="Times New Roman"/>
          <w:b/>
          <w:sz w:val="24"/>
          <w:szCs w:val="24"/>
          <w:lang w:val="en-US"/>
        </w:rPr>
      </w:pPr>
    </w:p>
    <w:sectPr w:rsidR="008C3DD4" w:rsidRPr="008C3DD4" w:rsidSect="008C3DD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1316"/>
    <w:multiLevelType w:val="hybridMultilevel"/>
    <w:tmpl w:val="D812B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A269AB"/>
    <w:multiLevelType w:val="hybridMultilevel"/>
    <w:tmpl w:val="28E8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3A0BCB"/>
    <w:multiLevelType w:val="hybridMultilevel"/>
    <w:tmpl w:val="3E42D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2E1C61"/>
    <w:multiLevelType w:val="hybridMultilevel"/>
    <w:tmpl w:val="C2B42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7F0B00"/>
    <w:multiLevelType w:val="hybridMultilevel"/>
    <w:tmpl w:val="5078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EB37F6"/>
    <w:multiLevelType w:val="hybridMultilevel"/>
    <w:tmpl w:val="16A88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F3"/>
    <w:rsid w:val="00001229"/>
    <w:rsid w:val="00013D0E"/>
    <w:rsid w:val="00014323"/>
    <w:rsid w:val="00014852"/>
    <w:rsid w:val="00017116"/>
    <w:rsid w:val="000173B1"/>
    <w:rsid w:val="00023808"/>
    <w:rsid w:val="000239F5"/>
    <w:rsid w:val="000304FF"/>
    <w:rsid w:val="00033BE4"/>
    <w:rsid w:val="0003635E"/>
    <w:rsid w:val="00036B21"/>
    <w:rsid w:val="00040235"/>
    <w:rsid w:val="00040293"/>
    <w:rsid w:val="00040AA9"/>
    <w:rsid w:val="0004261F"/>
    <w:rsid w:val="00044A0E"/>
    <w:rsid w:val="00045C37"/>
    <w:rsid w:val="0004687D"/>
    <w:rsid w:val="000477B7"/>
    <w:rsid w:val="000524C0"/>
    <w:rsid w:val="0005259C"/>
    <w:rsid w:val="00052CED"/>
    <w:rsid w:val="000555E0"/>
    <w:rsid w:val="00055894"/>
    <w:rsid w:val="000570AB"/>
    <w:rsid w:val="00060753"/>
    <w:rsid w:val="00060900"/>
    <w:rsid w:val="000622AA"/>
    <w:rsid w:val="00063698"/>
    <w:rsid w:val="000725AD"/>
    <w:rsid w:val="00075792"/>
    <w:rsid w:val="00081386"/>
    <w:rsid w:val="00081D05"/>
    <w:rsid w:val="00082759"/>
    <w:rsid w:val="000846B2"/>
    <w:rsid w:val="00094715"/>
    <w:rsid w:val="00095750"/>
    <w:rsid w:val="000A1857"/>
    <w:rsid w:val="000A40DD"/>
    <w:rsid w:val="000B0862"/>
    <w:rsid w:val="000B5AA6"/>
    <w:rsid w:val="000B762D"/>
    <w:rsid w:val="000B7CF8"/>
    <w:rsid w:val="000B7D77"/>
    <w:rsid w:val="000C29BB"/>
    <w:rsid w:val="000C66E5"/>
    <w:rsid w:val="000D0B69"/>
    <w:rsid w:val="000D5228"/>
    <w:rsid w:val="000E095B"/>
    <w:rsid w:val="000E3E44"/>
    <w:rsid w:val="000E5A56"/>
    <w:rsid w:val="000E6A9F"/>
    <w:rsid w:val="000F2D44"/>
    <w:rsid w:val="000F4D2E"/>
    <w:rsid w:val="000F51F2"/>
    <w:rsid w:val="000F5672"/>
    <w:rsid w:val="000F7F5C"/>
    <w:rsid w:val="00100A77"/>
    <w:rsid w:val="0010402E"/>
    <w:rsid w:val="00112DDC"/>
    <w:rsid w:val="001230C3"/>
    <w:rsid w:val="00130684"/>
    <w:rsid w:val="0013375D"/>
    <w:rsid w:val="00134EB9"/>
    <w:rsid w:val="00135357"/>
    <w:rsid w:val="00137778"/>
    <w:rsid w:val="001405ED"/>
    <w:rsid w:val="00141109"/>
    <w:rsid w:val="00147097"/>
    <w:rsid w:val="001537E5"/>
    <w:rsid w:val="001561CD"/>
    <w:rsid w:val="001565C8"/>
    <w:rsid w:val="00160556"/>
    <w:rsid w:val="00164875"/>
    <w:rsid w:val="0017206C"/>
    <w:rsid w:val="0017258D"/>
    <w:rsid w:val="001725BD"/>
    <w:rsid w:val="00173454"/>
    <w:rsid w:val="00174AB2"/>
    <w:rsid w:val="00174F79"/>
    <w:rsid w:val="00180445"/>
    <w:rsid w:val="00181418"/>
    <w:rsid w:val="00185F50"/>
    <w:rsid w:val="00186197"/>
    <w:rsid w:val="00187F52"/>
    <w:rsid w:val="00190336"/>
    <w:rsid w:val="00192B1D"/>
    <w:rsid w:val="00192F53"/>
    <w:rsid w:val="001A0905"/>
    <w:rsid w:val="001A2042"/>
    <w:rsid w:val="001A3393"/>
    <w:rsid w:val="001B1F67"/>
    <w:rsid w:val="001B4713"/>
    <w:rsid w:val="001B5862"/>
    <w:rsid w:val="001B6F79"/>
    <w:rsid w:val="001C1A34"/>
    <w:rsid w:val="001C34AE"/>
    <w:rsid w:val="001C4DD8"/>
    <w:rsid w:val="001C5536"/>
    <w:rsid w:val="001D176E"/>
    <w:rsid w:val="001D1A35"/>
    <w:rsid w:val="001D2A44"/>
    <w:rsid w:val="001E2612"/>
    <w:rsid w:val="001E5C50"/>
    <w:rsid w:val="001E64C2"/>
    <w:rsid w:val="001E7C6F"/>
    <w:rsid w:val="001F0687"/>
    <w:rsid w:val="001F115E"/>
    <w:rsid w:val="001F5342"/>
    <w:rsid w:val="001F5C57"/>
    <w:rsid w:val="001F7534"/>
    <w:rsid w:val="00202B19"/>
    <w:rsid w:val="00202DD0"/>
    <w:rsid w:val="002049F8"/>
    <w:rsid w:val="002057AD"/>
    <w:rsid w:val="00206C8D"/>
    <w:rsid w:val="00206E58"/>
    <w:rsid w:val="00210286"/>
    <w:rsid w:val="00222583"/>
    <w:rsid w:val="00223562"/>
    <w:rsid w:val="00223792"/>
    <w:rsid w:val="00224ADB"/>
    <w:rsid w:val="00227D84"/>
    <w:rsid w:val="00232250"/>
    <w:rsid w:val="00234BD4"/>
    <w:rsid w:val="0024066C"/>
    <w:rsid w:val="002410AA"/>
    <w:rsid w:val="00251730"/>
    <w:rsid w:val="00253CB9"/>
    <w:rsid w:val="002559E8"/>
    <w:rsid w:val="00255BF1"/>
    <w:rsid w:val="0026393F"/>
    <w:rsid w:val="002646FB"/>
    <w:rsid w:val="002668B8"/>
    <w:rsid w:val="00266D90"/>
    <w:rsid w:val="002718ED"/>
    <w:rsid w:val="002718F8"/>
    <w:rsid w:val="00277167"/>
    <w:rsid w:val="00283565"/>
    <w:rsid w:val="0028659D"/>
    <w:rsid w:val="00286F62"/>
    <w:rsid w:val="00292EC4"/>
    <w:rsid w:val="0029453E"/>
    <w:rsid w:val="00296767"/>
    <w:rsid w:val="002A0721"/>
    <w:rsid w:val="002A370E"/>
    <w:rsid w:val="002A39E6"/>
    <w:rsid w:val="002A7BBC"/>
    <w:rsid w:val="002B38BC"/>
    <w:rsid w:val="002B7A4B"/>
    <w:rsid w:val="002C3444"/>
    <w:rsid w:val="002C5F3B"/>
    <w:rsid w:val="002D07AE"/>
    <w:rsid w:val="002D0D20"/>
    <w:rsid w:val="002D0E3D"/>
    <w:rsid w:val="002D3CE1"/>
    <w:rsid w:val="002D4BC5"/>
    <w:rsid w:val="002E457F"/>
    <w:rsid w:val="002F1AC5"/>
    <w:rsid w:val="002F1D1D"/>
    <w:rsid w:val="002F38E0"/>
    <w:rsid w:val="002F4609"/>
    <w:rsid w:val="002F7143"/>
    <w:rsid w:val="00301B01"/>
    <w:rsid w:val="00301D85"/>
    <w:rsid w:val="00301EB3"/>
    <w:rsid w:val="00303902"/>
    <w:rsid w:val="00305EF6"/>
    <w:rsid w:val="00312033"/>
    <w:rsid w:val="00315A70"/>
    <w:rsid w:val="00315C38"/>
    <w:rsid w:val="00317F8E"/>
    <w:rsid w:val="00321ADF"/>
    <w:rsid w:val="00322967"/>
    <w:rsid w:val="00324998"/>
    <w:rsid w:val="00324B82"/>
    <w:rsid w:val="00327C05"/>
    <w:rsid w:val="00332330"/>
    <w:rsid w:val="003346E5"/>
    <w:rsid w:val="0033511D"/>
    <w:rsid w:val="00335538"/>
    <w:rsid w:val="00335ED5"/>
    <w:rsid w:val="00342EEC"/>
    <w:rsid w:val="00355066"/>
    <w:rsid w:val="00360452"/>
    <w:rsid w:val="00361CAD"/>
    <w:rsid w:val="00362521"/>
    <w:rsid w:val="0036520C"/>
    <w:rsid w:val="00365319"/>
    <w:rsid w:val="00365D62"/>
    <w:rsid w:val="00365DE0"/>
    <w:rsid w:val="003662C9"/>
    <w:rsid w:val="0037289D"/>
    <w:rsid w:val="00372988"/>
    <w:rsid w:val="00382F1D"/>
    <w:rsid w:val="003908C6"/>
    <w:rsid w:val="00390BD3"/>
    <w:rsid w:val="00393F15"/>
    <w:rsid w:val="0039480A"/>
    <w:rsid w:val="003952BF"/>
    <w:rsid w:val="00395CBA"/>
    <w:rsid w:val="0039778F"/>
    <w:rsid w:val="003A0175"/>
    <w:rsid w:val="003A126D"/>
    <w:rsid w:val="003A3570"/>
    <w:rsid w:val="003A3AD5"/>
    <w:rsid w:val="003A4799"/>
    <w:rsid w:val="003A4A5C"/>
    <w:rsid w:val="003A4BCC"/>
    <w:rsid w:val="003A6289"/>
    <w:rsid w:val="003B0965"/>
    <w:rsid w:val="003B210A"/>
    <w:rsid w:val="003B3318"/>
    <w:rsid w:val="003B3AEF"/>
    <w:rsid w:val="003B49B0"/>
    <w:rsid w:val="003C5AB0"/>
    <w:rsid w:val="003C74E4"/>
    <w:rsid w:val="003D25F8"/>
    <w:rsid w:val="003D4F1E"/>
    <w:rsid w:val="003E124C"/>
    <w:rsid w:val="003E3812"/>
    <w:rsid w:val="003E66FB"/>
    <w:rsid w:val="003E6C12"/>
    <w:rsid w:val="003F1062"/>
    <w:rsid w:val="003F1F39"/>
    <w:rsid w:val="003F3B42"/>
    <w:rsid w:val="004016B2"/>
    <w:rsid w:val="00401C0F"/>
    <w:rsid w:val="0040541D"/>
    <w:rsid w:val="00405FD4"/>
    <w:rsid w:val="004072EA"/>
    <w:rsid w:val="00410E15"/>
    <w:rsid w:val="004142F0"/>
    <w:rsid w:val="00423A1C"/>
    <w:rsid w:val="00424946"/>
    <w:rsid w:val="0042712A"/>
    <w:rsid w:val="004304D7"/>
    <w:rsid w:val="00442B79"/>
    <w:rsid w:val="00443097"/>
    <w:rsid w:val="00447B5F"/>
    <w:rsid w:val="00447F73"/>
    <w:rsid w:val="0045183D"/>
    <w:rsid w:val="00457FA3"/>
    <w:rsid w:val="00461813"/>
    <w:rsid w:val="00463E77"/>
    <w:rsid w:val="00463F93"/>
    <w:rsid w:val="0046680E"/>
    <w:rsid w:val="00467560"/>
    <w:rsid w:val="00467F1A"/>
    <w:rsid w:val="00470C52"/>
    <w:rsid w:val="00472073"/>
    <w:rsid w:val="004750EB"/>
    <w:rsid w:val="00490ADA"/>
    <w:rsid w:val="004929FF"/>
    <w:rsid w:val="0049482B"/>
    <w:rsid w:val="00496F61"/>
    <w:rsid w:val="004A2554"/>
    <w:rsid w:val="004A2F3E"/>
    <w:rsid w:val="004A7082"/>
    <w:rsid w:val="004B1A59"/>
    <w:rsid w:val="004B2B90"/>
    <w:rsid w:val="004B4663"/>
    <w:rsid w:val="004B54AD"/>
    <w:rsid w:val="004C0396"/>
    <w:rsid w:val="004C56AA"/>
    <w:rsid w:val="004C7298"/>
    <w:rsid w:val="004D202F"/>
    <w:rsid w:val="004D2CCF"/>
    <w:rsid w:val="004D3948"/>
    <w:rsid w:val="004D51F3"/>
    <w:rsid w:val="004E0A33"/>
    <w:rsid w:val="004E3193"/>
    <w:rsid w:val="004E4B1B"/>
    <w:rsid w:val="004E57DF"/>
    <w:rsid w:val="004F0808"/>
    <w:rsid w:val="004F6377"/>
    <w:rsid w:val="005003AD"/>
    <w:rsid w:val="00500F71"/>
    <w:rsid w:val="00507378"/>
    <w:rsid w:val="00507674"/>
    <w:rsid w:val="00513212"/>
    <w:rsid w:val="005144F3"/>
    <w:rsid w:val="00516B06"/>
    <w:rsid w:val="00517A2D"/>
    <w:rsid w:val="00520156"/>
    <w:rsid w:val="00520A68"/>
    <w:rsid w:val="00520D20"/>
    <w:rsid w:val="00521DD7"/>
    <w:rsid w:val="005220A1"/>
    <w:rsid w:val="0052480A"/>
    <w:rsid w:val="005253EF"/>
    <w:rsid w:val="00526233"/>
    <w:rsid w:val="005266D2"/>
    <w:rsid w:val="00527277"/>
    <w:rsid w:val="0053055B"/>
    <w:rsid w:val="005318F4"/>
    <w:rsid w:val="00531FB8"/>
    <w:rsid w:val="00532876"/>
    <w:rsid w:val="00532C04"/>
    <w:rsid w:val="00533282"/>
    <w:rsid w:val="00535764"/>
    <w:rsid w:val="00535AE5"/>
    <w:rsid w:val="00536550"/>
    <w:rsid w:val="0054136F"/>
    <w:rsid w:val="00542087"/>
    <w:rsid w:val="0054234D"/>
    <w:rsid w:val="00543E3E"/>
    <w:rsid w:val="005455F0"/>
    <w:rsid w:val="0054589C"/>
    <w:rsid w:val="00545EF0"/>
    <w:rsid w:val="00547E98"/>
    <w:rsid w:val="00547F1C"/>
    <w:rsid w:val="00556069"/>
    <w:rsid w:val="0056002C"/>
    <w:rsid w:val="0056006D"/>
    <w:rsid w:val="00562C18"/>
    <w:rsid w:val="00564D69"/>
    <w:rsid w:val="0057047A"/>
    <w:rsid w:val="005726C3"/>
    <w:rsid w:val="005809E2"/>
    <w:rsid w:val="005810E7"/>
    <w:rsid w:val="005813A8"/>
    <w:rsid w:val="005817D9"/>
    <w:rsid w:val="00582837"/>
    <w:rsid w:val="0058366F"/>
    <w:rsid w:val="00586009"/>
    <w:rsid w:val="005870BE"/>
    <w:rsid w:val="00590AAD"/>
    <w:rsid w:val="005937D7"/>
    <w:rsid w:val="00593C73"/>
    <w:rsid w:val="00594D65"/>
    <w:rsid w:val="005966E2"/>
    <w:rsid w:val="005A0B21"/>
    <w:rsid w:val="005A3313"/>
    <w:rsid w:val="005A4C2A"/>
    <w:rsid w:val="005A53F6"/>
    <w:rsid w:val="005B7D73"/>
    <w:rsid w:val="005C42FE"/>
    <w:rsid w:val="005C5FF7"/>
    <w:rsid w:val="005C6BB1"/>
    <w:rsid w:val="005D3491"/>
    <w:rsid w:val="005D44D8"/>
    <w:rsid w:val="005D759D"/>
    <w:rsid w:val="005E1880"/>
    <w:rsid w:val="005E4D3D"/>
    <w:rsid w:val="005F0F58"/>
    <w:rsid w:val="005F3E43"/>
    <w:rsid w:val="005F3F65"/>
    <w:rsid w:val="005F4A4B"/>
    <w:rsid w:val="005F758A"/>
    <w:rsid w:val="00612CED"/>
    <w:rsid w:val="0061691F"/>
    <w:rsid w:val="00620363"/>
    <w:rsid w:val="00621200"/>
    <w:rsid w:val="00623CF0"/>
    <w:rsid w:val="00623D82"/>
    <w:rsid w:val="00624019"/>
    <w:rsid w:val="00625022"/>
    <w:rsid w:val="00626ED2"/>
    <w:rsid w:val="00627FB2"/>
    <w:rsid w:val="00633154"/>
    <w:rsid w:val="006367BA"/>
    <w:rsid w:val="0063682D"/>
    <w:rsid w:val="006436EB"/>
    <w:rsid w:val="006460EE"/>
    <w:rsid w:val="00646621"/>
    <w:rsid w:val="00647C04"/>
    <w:rsid w:val="00647D65"/>
    <w:rsid w:val="00650F02"/>
    <w:rsid w:val="006514F3"/>
    <w:rsid w:val="0066036D"/>
    <w:rsid w:val="00660EC7"/>
    <w:rsid w:val="00662A1D"/>
    <w:rsid w:val="00674D56"/>
    <w:rsid w:val="006876B8"/>
    <w:rsid w:val="00687858"/>
    <w:rsid w:val="00691F47"/>
    <w:rsid w:val="006971BD"/>
    <w:rsid w:val="006A093D"/>
    <w:rsid w:val="006A1D26"/>
    <w:rsid w:val="006A7C48"/>
    <w:rsid w:val="006B1CEB"/>
    <w:rsid w:val="006B3982"/>
    <w:rsid w:val="006C1F77"/>
    <w:rsid w:val="006C2B5F"/>
    <w:rsid w:val="006C4672"/>
    <w:rsid w:val="006C4F58"/>
    <w:rsid w:val="006C59AF"/>
    <w:rsid w:val="006C5F88"/>
    <w:rsid w:val="006C78B6"/>
    <w:rsid w:val="006D17FA"/>
    <w:rsid w:val="006D2A1E"/>
    <w:rsid w:val="006D4BFC"/>
    <w:rsid w:val="006D4DEC"/>
    <w:rsid w:val="006F1C56"/>
    <w:rsid w:val="006F32E4"/>
    <w:rsid w:val="006F5F13"/>
    <w:rsid w:val="006F6D89"/>
    <w:rsid w:val="007061F8"/>
    <w:rsid w:val="00710F93"/>
    <w:rsid w:val="00711336"/>
    <w:rsid w:val="00711B18"/>
    <w:rsid w:val="00713021"/>
    <w:rsid w:val="00713AB3"/>
    <w:rsid w:val="00716B04"/>
    <w:rsid w:val="00716FA8"/>
    <w:rsid w:val="007205B0"/>
    <w:rsid w:val="0072110F"/>
    <w:rsid w:val="007251F2"/>
    <w:rsid w:val="007309F1"/>
    <w:rsid w:val="0073110A"/>
    <w:rsid w:val="00731CAA"/>
    <w:rsid w:val="0073460C"/>
    <w:rsid w:val="00734C23"/>
    <w:rsid w:val="00745A40"/>
    <w:rsid w:val="0075082C"/>
    <w:rsid w:val="00753AE9"/>
    <w:rsid w:val="0076258F"/>
    <w:rsid w:val="00764B69"/>
    <w:rsid w:val="00765038"/>
    <w:rsid w:val="007654B1"/>
    <w:rsid w:val="007672E5"/>
    <w:rsid w:val="00773743"/>
    <w:rsid w:val="00776D7C"/>
    <w:rsid w:val="00781B29"/>
    <w:rsid w:val="00781D90"/>
    <w:rsid w:val="007841EF"/>
    <w:rsid w:val="00791DEE"/>
    <w:rsid w:val="007941D9"/>
    <w:rsid w:val="007A0C28"/>
    <w:rsid w:val="007A2908"/>
    <w:rsid w:val="007A3946"/>
    <w:rsid w:val="007A6896"/>
    <w:rsid w:val="007B105F"/>
    <w:rsid w:val="007B20B8"/>
    <w:rsid w:val="007B2A7F"/>
    <w:rsid w:val="007B6B88"/>
    <w:rsid w:val="007B7679"/>
    <w:rsid w:val="007B78AB"/>
    <w:rsid w:val="007B78AF"/>
    <w:rsid w:val="007C08B7"/>
    <w:rsid w:val="007C09D0"/>
    <w:rsid w:val="007C3231"/>
    <w:rsid w:val="007C358E"/>
    <w:rsid w:val="007D0B8E"/>
    <w:rsid w:val="007D2BCA"/>
    <w:rsid w:val="007D2E30"/>
    <w:rsid w:val="007E549E"/>
    <w:rsid w:val="007E64DD"/>
    <w:rsid w:val="007F1538"/>
    <w:rsid w:val="007F1A41"/>
    <w:rsid w:val="007F1A7A"/>
    <w:rsid w:val="007F1BE1"/>
    <w:rsid w:val="007F373F"/>
    <w:rsid w:val="007F52F8"/>
    <w:rsid w:val="008037A0"/>
    <w:rsid w:val="0080485A"/>
    <w:rsid w:val="008049F1"/>
    <w:rsid w:val="00806E94"/>
    <w:rsid w:val="008107A6"/>
    <w:rsid w:val="0081305A"/>
    <w:rsid w:val="008145CF"/>
    <w:rsid w:val="00814DD3"/>
    <w:rsid w:val="00815CC0"/>
    <w:rsid w:val="00817ABC"/>
    <w:rsid w:val="00822671"/>
    <w:rsid w:val="00824B70"/>
    <w:rsid w:val="00824DF0"/>
    <w:rsid w:val="008333A9"/>
    <w:rsid w:val="0083597C"/>
    <w:rsid w:val="0083718B"/>
    <w:rsid w:val="00837A7A"/>
    <w:rsid w:val="00840A18"/>
    <w:rsid w:val="00840B4B"/>
    <w:rsid w:val="00843D35"/>
    <w:rsid w:val="00843E5D"/>
    <w:rsid w:val="0085000F"/>
    <w:rsid w:val="00851765"/>
    <w:rsid w:val="00851933"/>
    <w:rsid w:val="00852845"/>
    <w:rsid w:val="00854364"/>
    <w:rsid w:val="00855778"/>
    <w:rsid w:val="00855928"/>
    <w:rsid w:val="00862821"/>
    <w:rsid w:val="00863A3C"/>
    <w:rsid w:val="0086611F"/>
    <w:rsid w:val="008672B4"/>
    <w:rsid w:val="008677A5"/>
    <w:rsid w:val="00872B90"/>
    <w:rsid w:val="00882034"/>
    <w:rsid w:val="0088250E"/>
    <w:rsid w:val="00882C91"/>
    <w:rsid w:val="00885DB8"/>
    <w:rsid w:val="00892049"/>
    <w:rsid w:val="008959E7"/>
    <w:rsid w:val="008A0EEB"/>
    <w:rsid w:val="008A21BE"/>
    <w:rsid w:val="008A4DE7"/>
    <w:rsid w:val="008B1687"/>
    <w:rsid w:val="008B2993"/>
    <w:rsid w:val="008B3D90"/>
    <w:rsid w:val="008B4998"/>
    <w:rsid w:val="008B6B98"/>
    <w:rsid w:val="008B7972"/>
    <w:rsid w:val="008C1631"/>
    <w:rsid w:val="008C3DD4"/>
    <w:rsid w:val="008D16BF"/>
    <w:rsid w:val="008D1A88"/>
    <w:rsid w:val="008D39A6"/>
    <w:rsid w:val="008D6899"/>
    <w:rsid w:val="008E1A61"/>
    <w:rsid w:val="008E382E"/>
    <w:rsid w:val="008E5104"/>
    <w:rsid w:val="008E6F06"/>
    <w:rsid w:val="008E7042"/>
    <w:rsid w:val="008F2297"/>
    <w:rsid w:val="008F327A"/>
    <w:rsid w:val="00907E73"/>
    <w:rsid w:val="00915152"/>
    <w:rsid w:val="00916140"/>
    <w:rsid w:val="00916219"/>
    <w:rsid w:val="0092023E"/>
    <w:rsid w:val="00920E45"/>
    <w:rsid w:val="00921020"/>
    <w:rsid w:val="00921FE8"/>
    <w:rsid w:val="00927122"/>
    <w:rsid w:val="00927C24"/>
    <w:rsid w:val="00931C5F"/>
    <w:rsid w:val="00933147"/>
    <w:rsid w:val="00933F83"/>
    <w:rsid w:val="00934C81"/>
    <w:rsid w:val="00934FC9"/>
    <w:rsid w:val="0093794D"/>
    <w:rsid w:val="00944D2D"/>
    <w:rsid w:val="00944FE2"/>
    <w:rsid w:val="009461E3"/>
    <w:rsid w:val="009463D3"/>
    <w:rsid w:val="00954B50"/>
    <w:rsid w:val="00955F6F"/>
    <w:rsid w:val="009575DC"/>
    <w:rsid w:val="00961403"/>
    <w:rsid w:val="00963B22"/>
    <w:rsid w:val="00965CDF"/>
    <w:rsid w:val="009701EA"/>
    <w:rsid w:val="009726FA"/>
    <w:rsid w:val="00973719"/>
    <w:rsid w:val="009829E0"/>
    <w:rsid w:val="00984588"/>
    <w:rsid w:val="00986185"/>
    <w:rsid w:val="00986DCF"/>
    <w:rsid w:val="0098751B"/>
    <w:rsid w:val="0099229D"/>
    <w:rsid w:val="00993F4A"/>
    <w:rsid w:val="00995F40"/>
    <w:rsid w:val="00996831"/>
    <w:rsid w:val="009968A0"/>
    <w:rsid w:val="00996E1A"/>
    <w:rsid w:val="009A1358"/>
    <w:rsid w:val="009A1A27"/>
    <w:rsid w:val="009A4F98"/>
    <w:rsid w:val="009A6DE1"/>
    <w:rsid w:val="009B0154"/>
    <w:rsid w:val="009B1A57"/>
    <w:rsid w:val="009B3632"/>
    <w:rsid w:val="009B6F57"/>
    <w:rsid w:val="009B7292"/>
    <w:rsid w:val="009B7A24"/>
    <w:rsid w:val="009C150D"/>
    <w:rsid w:val="009C1849"/>
    <w:rsid w:val="009C1CD6"/>
    <w:rsid w:val="009C2BDB"/>
    <w:rsid w:val="009C7D5D"/>
    <w:rsid w:val="009D09D6"/>
    <w:rsid w:val="009D0C4F"/>
    <w:rsid w:val="009D1CAD"/>
    <w:rsid w:val="009D3082"/>
    <w:rsid w:val="009D358C"/>
    <w:rsid w:val="009D3F07"/>
    <w:rsid w:val="009D5256"/>
    <w:rsid w:val="009D554E"/>
    <w:rsid w:val="009E07B8"/>
    <w:rsid w:val="009E1D0C"/>
    <w:rsid w:val="009E33BB"/>
    <w:rsid w:val="009E68E0"/>
    <w:rsid w:val="009E7E70"/>
    <w:rsid w:val="009F1366"/>
    <w:rsid w:val="009F1904"/>
    <w:rsid w:val="009F1B03"/>
    <w:rsid w:val="009F50DB"/>
    <w:rsid w:val="009F5AA8"/>
    <w:rsid w:val="009F7A35"/>
    <w:rsid w:val="00A0075A"/>
    <w:rsid w:val="00A01C04"/>
    <w:rsid w:val="00A05365"/>
    <w:rsid w:val="00A06D52"/>
    <w:rsid w:val="00A1266E"/>
    <w:rsid w:val="00A138CC"/>
    <w:rsid w:val="00A17FA3"/>
    <w:rsid w:val="00A31FE9"/>
    <w:rsid w:val="00A45EDF"/>
    <w:rsid w:val="00A47D8E"/>
    <w:rsid w:val="00A5095A"/>
    <w:rsid w:val="00A53959"/>
    <w:rsid w:val="00A545CF"/>
    <w:rsid w:val="00A60847"/>
    <w:rsid w:val="00A64B75"/>
    <w:rsid w:val="00A67390"/>
    <w:rsid w:val="00A7136E"/>
    <w:rsid w:val="00A73EC9"/>
    <w:rsid w:val="00A80ACA"/>
    <w:rsid w:val="00A8450F"/>
    <w:rsid w:val="00A87CD5"/>
    <w:rsid w:val="00A9162F"/>
    <w:rsid w:val="00A935A3"/>
    <w:rsid w:val="00A94F9A"/>
    <w:rsid w:val="00AA1611"/>
    <w:rsid w:val="00AA2583"/>
    <w:rsid w:val="00AA2ADE"/>
    <w:rsid w:val="00AA43F3"/>
    <w:rsid w:val="00AA63A7"/>
    <w:rsid w:val="00AB3A72"/>
    <w:rsid w:val="00AB3B19"/>
    <w:rsid w:val="00AB4817"/>
    <w:rsid w:val="00AB4CC7"/>
    <w:rsid w:val="00AC245F"/>
    <w:rsid w:val="00AC2EF1"/>
    <w:rsid w:val="00AC3EEF"/>
    <w:rsid w:val="00AC6ED6"/>
    <w:rsid w:val="00AC757B"/>
    <w:rsid w:val="00AD0702"/>
    <w:rsid w:val="00AD0B1E"/>
    <w:rsid w:val="00AD5EF2"/>
    <w:rsid w:val="00AD7289"/>
    <w:rsid w:val="00AD7880"/>
    <w:rsid w:val="00AE03F6"/>
    <w:rsid w:val="00AE2238"/>
    <w:rsid w:val="00AE29FF"/>
    <w:rsid w:val="00AE4183"/>
    <w:rsid w:val="00AE5674"/>
    <w:rsid w:val="00AF0A52"/>
    <w:rsid w:val="00AF103C"/>
    <w:rsid w:val="00AF5B90"/>
    <w:rsid w:val="00AF5FA6"/>
    <w:rsid w:val="00B0534B"/>
    <w:rsid w:val="00B061D9"/>
    <w:rsid w:val="00B072EC"/>
    <w:rsid w:val="00B07B67"/>
    <w:rsid w:val="00B119DA"/>
    <w:rsid w:val="00B14CEE"/>
    <w:rsid w:val="00B1681B"/>
    <w:rsid w:val="00B17234"/>
    <w:rsid w:val="00B26544"/>
    <w:rsid w:val="00B27A2F"/>
    <w:rsid w:val="00B30325"/>
    <w:rsid w:val="00B3199D"/>
    <w:rsid w:val="00B342AE"/>
    <w:rsid w:val="00B347C1"/>
    <w:rsid w:val="00B35895"/>
    <w:rsid w:val="00B36B2C"/>
    <w:rsid w:val="00B36FDD"/>
    <w:rsid w:val="00B46420"/>
    <w:rsid w:val="00B4711A"/>
    <w:rsid w:val="00B50195"/>
    <w:rsid w:val="00B50A09"/>
    <w:rsid w:val="00B50A25"/>
    <w:rsid w:val="00B535C1"/>
    <w:rsid w:val="00B54141"/>
    <w:rsid w:val="00B573BF"/>
    <w:rsid w:val="00B60BA1"/>
    <w:rsid w:val="00B620E9"/>
    <w:rsid w:val="00B627C5"/>
    <w:rsid w:val="00B64A57"/>
    <w:rsid w:val="00B67EC3"/>
    <w:rsid w:val="00B707BA"/>
    <w:rsid w:val="00B71860"/>
    <w:rsid w:val="00B72AC7"/>
    <w:rsid w:val="00B736AD"/>
    <w:rsid w:val="00B73B6E"/>
    <w:rsid w:val="00B7494B"/>
    <w:rsid w:val="00B7592D"/>
    <w:rsid w:val="00B77FFB"/>
    <w:rsid w:val="00B81685"/>
    <w:rsid w:val="00B83728"/>
    <w:rsid w:val="00B83780"/>
    <w:rsid w:val="00B8481C"/>
    <w:rsid w:val="00B86B93"/>
    <w:rsid w:val="00B87438"/>
    <w:rsid w:val="00B87C4D"/>
    <w:rsid w:val="00B91BD8"/>
    <w:rsid w:val="00B936B7"/>
    <w:rsid w:val="00B93EFD"/>
    <w:rsid w:val="00BA1827"/>
    <w:rsid w:val="00BA242C"/>
    <w:rsid w:val="00BA51CC"/>
    <w:rsid w:val="00BA5535"/>
    <w:rsid w:val="00BA60CF"/>
    <w:rsid w:val="00BA73EE"/>
    <w:rsid w:val="00BB796B"/>
    <w:rsid w:val="00BB7E5C"/>
    <w:rsid w:val="00BC106E"/>
    <w:rsid w:val="00BC12EF"/>
    <w:rsid w:val="00BC2ADF"/>
    <w:rsid w:val="00BC3AA5"/>
    <w:rsid w:val="00BD2D33"/>
    <w:rsid w:val="00BD4A9C"/>
    <w:rsid w:val="00BD737A"/>
    <w:rsid w:val="00BE1F67"/>
    <w:rsid w:val="00BE22A1"/>
    <w:rsid w:val="00BE45EF"/>
    <w:rsid w:val="00BF1343"/>
    <w:rsid w:val="00BF13B4"/>
    <w:rsid w:val="00BF3A18"/>
    <w:rsid w:val="00BF4559"/>
    <w:rsid w:val="00BF47D7"/>
    <w:rsid w:val="00BF5294"/>
    <w:rsid w:val="00BF676E"/>
    <w:rsid w:val="00C071CE"/>
    <w:rsid w:val="00C0755A"/>
    <w:rsid w:val="00C16163"/>
    <w:rsid w:val="00C22310"/>
    <w:rsid w:val="00C230EB"/>
    <w:rsid w:val="00C238BA"/>
    <w:rsid w:val="00C243B6"/>
    <w:rsid w:val="00C26373"/>
    <w:rsid w:val="00C26861"/>
    <w:rsid w:val="00C26A4F"/>
    <w:rsid w:val="00C277BB"/>
    <w:rsid w:val="00C302F2"/>
    <w:rsid w:val="00C3611F"/>
    <w:rsid w:val="00C41190"/>
    <w:rsid w:val="00C41313"/>
    <w:rsid w:val="00C417FF"/>
    <w:rsid w:val="00C47EE2"/>
    <w:rsid w:val="00C60709"/>
    <w:rsid w:val="00C61C90"/>
    <w:rsid w:val="00C74400"/>
    <w:rsid w:val="00C773FA"/>
    <w:rsid w:val="00C82E09"/>
    <w:rsid w:val="00C87ADB"/>
    <w:rsid w:val="00C909FF"/>
    <w:rsid w:val="00C91F9A"/>
    <w:rsid w:val="00C96C6C"/>
    <w:rsid w:val="00CA2563"/>
    <w:rsid w:val="00CA3528"/>
    <w:rsid w:val="00CA5098"/>
    <w:rsid w:val="00CB13BF"/>
    <w:rsid w:val="00CB1A06"/>
    <w:rsid w:val="00CB3FA5"/>
    <w:rsid w:val="00CB6233"/>
    <w:rsid w:val="00CC2D13"/>
    <w:rsid w:val="00CC3F0C"/>
    <w:rsid w:val="00CC5D87"/>
    <w:rsid w:val="00CC616A"/>
    <w:rsid w:val="00CD1D33"/>
    <w:rsid w:val="00CD4525"/>
    <w:rsid w:val="00CD4D4C"/>
    <w:rsid w:val="00CD6483"/>
    <w:rsid w:val="00CE1FB2"/>
    <w:rsid w:val="00CE4A1B"/>
    <w:rsid w:val="00CF06F7"/>
    <w:rsid w:val="00CF0DC3"/>
    <w:rsid w:val="00CF20B5"/>
    <w:rsid w:val="00CF24F8"/>
    <w:rsid w:val="00CF2D9C"/>
    <w:rsid w:val="00CF5741"/>
    <w:rsid w:val="00CF641B"/>
    <w:rsid w:val="00CF6D80"/>
    <w:rsid w:val="00CF7E9E"/>
    <w:rsid w:val="00D00512"/>
    <w:rsid w:val="00D01350"/>
    <w:rsid w:val="00D02B6C"/>
    <w:rsid w:val="00D1000D"/>
    <w:rsid w:val="00D13BBD"/>
    <w:rsid w:val="00D20251"/>
    <w:rsid w:val="00D21A98"/>
    <w:rsid w:val="00D233CF"/>
    <w:rsid w:val="00D274F2"/>
    <w:rsid w:val="00D30BC3"/>
    <w:rsid w:val="00D31D27"/>
    <w:rsid w:val="00D32911"/>
    <w:rsid w:val="00D329F3"/>
    <w:rsid w:val="00D3413B"/>
    <w:rsid w:val="00D37136"/>
    <w:rsid w:val="00D37321"/>
    <w:rsid w:val="00D40F7F"/>
    <w:rsid w:val="00D46BB8"/>
    <w:rsid w:val="00D54698"/>
    <w:rsid w:val="00D55473"/>
    <w:rsid w:val="00D57478"/>
    <w:rsid w:val="00D651B7"/>
    <w:rsid w:val="00D668BE"/>
    <w:rsid w:val="00D67763"/>
    <w:rsid w:val="00D67DA5"/>
    <w:rsid w:val="00D73D28"/>
    <w:rsid w:val="00D74828"/>
    <w:rsid w:val="00D74863"/>
    <w:rsid w:val="00D7543B"/>
    <w:rsid w:val="00D75F89"/>
    <w:rsid w:val="00D80449"/>
    <w:rsid w:val="00D819C9"/>
    <w:rsid w:val="00D82712"/>
    <w:rsid w:val="00D8487D"/>
    <w:rsid w:val="00D85364"/>
    <w:rsid w:val="00D86E45"/>
    <w:rsid w:val="00D901C6"/>
    <w:rsid w:val="00D91726"/>
    <w:rsid w:val="00D94E9E"/>
    <w:rsid w:val="00D952B6"/>
    <w:rsid w:val="00D95394"/>
    <w:rsid w:val="00D978CB"/>
    <w:rsid w:val="00D97A61"/>
    <w:rsid w:val="00DA4C2C"/>
    <w:rsid w:val="00DA76B0"/>
    <w:rsid w:val="00DB2DA9"/>
    <w:rsid w:val="00DB4429"/>
    <w:rsid w:val="00DB4739"/>
    <w:rsid w:val="00DB59EC"/>
    <w:rsid w:val="00DB74FB"/>
    <w:rsid w:val="00DD0476"/>
    <w:rsid w:val="00DD6F31"/>
    <w:rsid w:val="00DE00AB"/>
    <w:rsid w:val="00DE29F2"/>
    <w:rsid w:val="00DE431B"/>
    <w:rsid w:val="00DE7198"/>
    <w:rsid w:val="00DF0930"/>
    <w:rsid w:val="00DF2519"/>
    <w:rsid w:val="00DF6645"/>
    <w:rsid w:val="00DF71C1"/>
    <w:rsid w:val="00E0049A"/>
    <w:rsid w:val="00E012AF"/>
    <w:rsid w:val="00E02D97"/>
    <w:rsid w:val="00E05491"/>
    <w:rsid w:val="00E10C52"/>
    <w:rsid w:val="00E10E1C"/>
    <w:rsid w:val="00E124C1"/>
    <w:rsid w:val="00E132E7"/>
    <w:rsid w:val="00E140A6"/>
    <w:rsid w:val="00E147BD"/>
    <w:rsid w:val="00E14DCC"/>
    <w:rsid w:val="00E15289"/>
    <w:rsid w:val="00E1707B"/>
    <w:rsid w:val="00E25673"/>
    <w:rsid w:val="00E322E3"/>
    <w:rsid w:val="00E32FB3"/>
    <w:rsid w:val="00E343E2"/>
    <w:rsid w:val="00E4023B"/>
    <w:rsid w:val="00E41893"/>
    <w:rsid w:val="00E4450F"/>
    <w:rsid w:val="00E4622D"/>
    <w:rsid w:val="00E50387"/>
    <w:rsid w:val="00E53292"/>
    <w:rsid w:val="00E5641A"/>
    <w:rsid w:val="00E61CC8"/>
    <w:rsid w:val="00E63082"/>
    <w:rsid w:val="00E631CD"/>
    <w:rsid w:val="00E70E6E"/>
    <w:rsid w:val="00E72D32"/>
    <w:rsid w:val="00E80A68"/>
    <w:rsid w:val="00E82D87"/>
    <w:rsid w:val="00E866C4"/>
    <w:rsid w:val="00E903CB"/>
    <w:rsid w:val="00E91385"/>
    <w:rsid w:val="00EA0536"/>
    <w:rsid w:val="00EA1871"/>
    <w:rsid w:val="00EA1D84"/>
    <w:rsid w:val="00EA2E23"/>
    <w:rsid w:val="00EA516C"/>
    <w:rsid w:val="00EA594F"/>
    <w:rsid w:val="00EB5335"/>
    <w:rsid w:val="00EB5812"/>
    <w:rsid w:val="00EB69C8"/>
    <w:rsid w:val="00EB7FD0"/>
    <w:rsid w:val="00EC40B4"/>
    <w:rsid w:val="00EC4D60"/>
    <w:rsid w:val="00ED25AB"/>
    <w:rsid w:val="00ED49DE"/>
    <w:rsid w:val="00EE0EA5"/>
    <w:rsid w:val="00EE785E"/>
    <w:rsid w:val="00EF0637"/>
    <w:rsid w:val="00EF1F58"/>
    <w:rsid w:val="00EF26CD"/>
    <w:rsid w:val="00EF2705"/>
    <w:rsid w:val="00F0283A"/>
    <w:rsid w:val="00F10BB8"/>
    <w:rsid w:val="00F128C3"/>
    <w:rsid w:val="00F1329B"/>
    <w:rsid w:val="00F147F0"/>
    <w:rsid w:val="00F15E2B"/>
    <w:rsid w:val="00F172CD"/>
    <w:rsid w:val="00F2017E"/>
    <w:rsid w:val="00F20AE8"/>
    <w:rsid w:val="00F23E3B"/>
    <w:rsid w:val="00F245D5"/>
    <w:rsid w:val="00F24FDA"/>
    <w:rsid w:val="00F26DAE"/>
    <w:rsid w:val="00F35A9C"/>
    <w:rsid w:val="00F35D27"/>
    <w:rsid w:val="00F37B75"/>
    <w:rsid w:val="00F463BE"/>
    <w:rsid w:val="00F46F71"/>
    <w:rsid w:val="00F50C5E"/>
    <w:rsid w:val="00F52EC5"/>
    <w:rsid w:val="00F53224"/>
    <w:rsid w:val="00F555D8"/>
    <w:rsid w:val="00F5727D"/>
    <w:rsid w:val="00F63EB6"/>
    <w:rsid w:val="00F6505E"/>
    <w:rsid w:val="00F67655"/>
    <w:rsid w:val="00F733F3"/>
    <w:rsid w:val="00F73AB5"/>
    <w:rsid w:val="00F7496B"/>
    <w:rsid w:val="00F800C6"/>
    <w:rsid w:val="00F813A3"/>
    <w:rsid w:val="00F820EA"/>
    <w:rsid w:val="00F84E64"/>
    <w:rsid w:val="00F91E4E"/>
    <w:rsid w:val="00F9328C"/>
    <w:rsid w:val="00F94A6E"/>
    <w:rsid w:val="00F9569F"/>
    <w:rsid w:val="00FA108A"/>
    <w:rsid w:val="00FA20C5"/>
    <w:rsid w:val="00FA2B43"/>
    <w:rsid w:val="00FA3DB0"/>
    <w:rsid w:val="00FA4B9D"/>
    <w:rsid w:val="00FA55C9"/>
    <w:rsid w:val="00FA689C"/>
    <w:rsid w:val="00FA76A1"/>
    <w:rsid w:val="00FB26D9"/>
    <w:rsid w:val="00FB570A"/>
    <w:rsid w:val="00FB57AE"/>
    <w:rsid w:val="00FC0555"/>
    <w:rsid w:val="00FC23D4"/>
    <w:rsid w:val="00FD04DC"/>
    <w:rsid w:val="00FD5405"/>
    <w:rsid w:val="00FE085C"/>
    <w:rsid w:val="00FE0C65"/>
    <w:rsid w:val="00FE43E3"/>
    <w:rsid w:val="00FE52F5"/>
    <w:rsid w:val="00FF3003"/>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543D"/>
  <w15:docId w15:val="{70C19009-9A62-403B-B910-EDE652FD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3F3"/>
    <w:pPr>
      <w:ind w:left="720"/>
      <w:contextualSpacing/>
    </w:pPr>
  </w:style>
  <w:style w:type="character" w:customStyle="1" w:styleId="apple-style-span">
    <w:name w:val="apple-style-span"/>
    <w:basedOn w:val="a0"/>
    <w:rsid w:val="00A73EC9"/>
    <w:rPr>
      <w:rFonts w:ascii="Times New Roman" w:hAnsi="Times New Roman" w:cs="Times New Roman" w:hint="default"/>
    </w:rPr>
  </w:style>
  <w:style w:type="paragraph" w:customStyle="1" w:styleId="1">
    <w:name w:val="Основной текст1"/>
    <w:basedOn w:val="a"/>
    <w:rsid w:val="00852845"/>
    <w:pPr>
      <w:shd w:val="clear" w:color="auto" w:fill="FFFFFF"/>
      <w:spacing w:after="0" w:line="274" w:lineRule="exact"/>
    </w:pPr>
    <w:rPr>
      <w:rFonts w:ascii="Times New Roman" w:eastAsia="Times New Roman" w:hAnsi="Times New Roman" w:cs="Times New Roman"/>
    </w:rPr>
  </w:style>
  <w:style w:type="paragraph" w:customStyle="1" w:styleId="Heading2">
    <w:name w:val="Heading #2"/>
    <w:basedOn w:val="a"/>
    <w:rsid w:val="00852845"/>
    <w:pPr>
      <w:shd w:val="clear" w:color="auto" w:fill="FFFFFF"/>
      <w:spacing w:before="300" w:after="300" w:line="0" w:lineRule="atLeast"/>
      <w:outlineLvl w:val="1"/>
    </w:pPr>
    <w:rPr>
      <w:rFonts w:ascii="Times New Roman" w:eastAsia="Times New Roman" w:hAnsi="Times New Roman" w:cs="Times New Roman"/>
    </w:rPr>
  </w:style>
  <w:style w:type="paragraph" w:customStyle="1" w:styleId="Heading1">
    <w:name w:val="Heading #1"/>
    <w:basedOn w:val="a"/>
    <w:rsid w:val="00852845"/>
    <w:pPr>
      <w:shd w:val="clear" w:color="auto" w:fill="FFFFFF"/>
      <w:spacing w:after="120" w:line="0" w:lineRule="atLeast"/>
      <w:outlineLvl w:val="0"/>
    </w:pPr>
    <w:rPr>
      <w:rFonts w:ascii="Times New Roman" w:eastAsia="Times New Roman" w:hAnsi="Times New Roman" w:cs="Times New Roman"/>
    </w:rPr>
  </w:style>
  <w:style w:type="table" w:styleId="a4">
    <w:name w:val="Table Grid"/>
    <w:basedOn w:val="a1"/>
    <w:uiPriority w:val="59"/>
    <w:rsid w:val="008C3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7FF88-23DA-4517-95F4-82DDF133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2017-11-21T05:01:00Z</cp:lastPrinted>
  <dcterms:created xsi:type="dcterms:W3CDTF">2018-01-19T03:37:00Z</dcterms:created>
  <dcterms:modified xsi:type="dcterms:W3CDTF">2018-01-25T04:17:00Z</dcterms:modified>
</cp:coreProperties>
</file>