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39" w:rsidRPr="004D24B0" w:rsidRDefault="00E85D39" w:rsidP="00AD312B">
      <w:pPr>
        <w:pStyle w:val="21"/>
        <w:spacing w:line="240" w:lineRule="auto"/>
        <w:ind w:firstLine="720"/>
        <w:jc w:val="center"/>
        <w:rPr>
          <w:rFonts w:ascii="Times New Roman" w:hAnsi="Times New Roman" w:cs="Times New Roman"/>
          <w:b/>
          <w:bCs/>
          <w:sz w:val="24"/>
          <w:szCs w:val="24"/>
        </w:rPr>
      </w:pPr>
    </w:p>
    <w:p w:rsidR="00E85D39" w:rsidRPr="004D24B0" w:rsidRDefault="004A22B5" w:rsidP="00612939">
      <w:pPr>
        <w:jc w:val="center"/>
        <w:rPr>
          <w:rFonts w:ascii="Times New Roman" w:hAnsi="Times New Roman" w:cs="Times New Roman"/>
          <w:b/>
          <w:bCs/>
          <w:sz w:val="28"/>
          <w:szCs w:val="28"/>
          <w:lang w:eastAsia="en-US"/>
        </w:rPr>
      </w:pPr>
      <w:bookmarkStart w:id="0" w:name="_GoBack"/>
      <w:r w:rsidRPr="004A22B5">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85pt;height:670.6pt">
            <v:imagedata r:id="rId6" o:title="Scan_0003"/>
          </v:shape>
        </w:pict>
      </w:r>
      <w:bookmarkEnd w:id="0"/>
      <w:r w:rsidR="00E85D39" w:rsidRPr="004D24B0">
        <w:rPr>
          <w:rFonts w:ascii="Times New Roman" w:hAnsi="Times New Roman" w:cs="Times New Roman"/>
          <w:sz w:val="28"/>
          <w:szCs w:val="28"/>
          <w:lang w:eastAsia="en-US"/>
        </w:rPr>
        <w:br/>
      </w:r>
    </w:p>
    <w:p w:rsidR="004A22B5" w:rsidRDefault="004A22B5" w:rsidP="00AD312B">
      <w:pPr>
        <w:pStyle w:val="21"/>
        <w:spacing w:line="240" w:lineRule="auto"/>
        <w:ind w:firstLine="720"/>
        <w:jc w:val="center"/>
        <w:rPr>
          <w:rFonts w:ascii="Times New Roman" w:hAnsi="Times New Roman" w:cs="Times New Roman"/>
          <w:b/>
          <w:bCs/>
          <w:sz w:val="24"/>
          <w:szCs w:val="24"/>
        </w:rPr>
      </w:pPr>
    </w:p>
    <w:p w:rsidR="004A22B5" w:rsidRDefault="004A22B5" w:rsidP="00AD312B">
      <w:pPr>
        <w:pStyle w:val="21"/>
        <w:spacing w:line="240" w:lineRule="auto"/>
        <w:ind w:firstLine="720"/>
        <w:jc w:val="center"/>
        <w:rPr>
          <w:rFonts w:ascii="Times New Roman" w:hAnsi="Times New Roman" w:cs="Times New Roman"/>
          <w:b/>
          <w:bCs/>
          <w:sz w:val="24"/>
          <w:szCs w:val="24"/>
        </w:rPr>
      </w:pPr>
    </w:p>
    <w:p w:rsidR="004A22B5" w:rsidRDefault="004A22B5" w:rsidP="00AD312B">
      <w:pPr>
        <w:pStyle w:val="21"/>
        <w:spacing w:line="240" w:lineRule="auto"/>
        <w:ind w:firstLine="720"/>
        <w:jc w:val="center"/>
        <w:rPr>
          <w:rFonts w:ascii="Times New Roman" w:hAnsi="Times New Roman" w:cs="Times New Roman"/>
          <w:b/>
          <w:bCs/>
          <w:sz w:val="24"/>
          <w:szCs w:val="24"/>
        </w:rPr>
      </w:pPr>
    </w:p>
    <w:p w:rsidR="00E85D39" w:rsidRPr="004D24B0" w:rsidRDefault="00E85D39" w:rsidP="00AD312B">
      <w:pPr>
        <w:pStyle w:val="21"/>
        <w:spacing w:line="240" w:lineRule="auto"/>
        <w:ind w:firstLine="720"/>
        <w:jc w:val="center"/>
        <w:rPr>
          <w:rFonts w:ascii="Times New Roman" w:hAnsi="Times New Roman" w:cs="Times New Roman"/>
          <w:b/>
          <w:bCs/>
          <w:sz w:val="24"/>
          <w:szCs w:val="24"/>
        </w:rPr>
      </w:pPr>
      <w:r w:rsidRPr="004D24B0">
        <w:rPr>
          <w:rFonts w:ascii="Times New Roman" w:hAnsi="Times New Roman" w:cs="Times New Roman"/>
          <w:b/>
          <w:bCs/>
          <w:sz w:val="24"/>
          <w:szCs w:val="24"/>
        </w:rPr>
        <w:t>ПОЯСНИТЕЛЬНАЯ ЗАПИСКА</w:t>
      </w:r>
    </w:p>
    <w:p w:rsidR="00E85D39" w:rsidRPr="004D24B0" w:rsidRDefault="00E85D39" w:rsidP="00784E7A">
      <w:pPr>
        <w:ind w:firstLine="709"/>
        <w:jc w:val="both"/>
        <w:rPr>
          <w:rFonts w:ascii="Times New Roman" w:hAnsi="Times New Roman" w:cs="Times New Roman"/>
          <w:sz w:val="24"/>
          <w:szCs w:val="24"/>
        </w:rPr>
      </w:pPr>
      <w:r w:rsidRPr="004D24B0">
        <w:rPr>
          <w:rFonts w:ascii="Times New Roman" w:hAnsi="Times New Roman" w:cs="Times New Roman"/>
          <w:sz w:val="24"/>
          <w:szCs w:val="24"/>
        </w:rPr>
        <w:t>Рабочая программа по  физической культуре  для 5 классов разработана в соответствии:</w:t>
      </w:r>
    </w:p>
    <w:p w:rsidR="00E85D39" w:rsidRPr="004D24B0" w:rsidRDefault="00E85D39" w:rsidP="00784E7A">
      <w:pPr>
        <w:jc w:val="both"/>
        <w:rPr>
          <w:rFonts w:ascii="Times New Roman" w:hAnsi="Times New Roman" w:cs="Times New Roman"/>
          <w:sz w:val="24"/>
          <w:szCs w:val="24"/>
        </w:rPr>
      </w:pPr>
      <w:r w:rsidRPr="004D24B0">
        <w:rPr>
          <w:rFonts w:ascii="Times New Roman" w:hAnsi="Times New Roman" w:cs="Times New Roman"/>
          <w:sz w:val="24"/>
          <w:szCs w:val="24"/>
        </w:rPr>
        <w:t>-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E85D39" w:rsidRPr="004D24B0" w:rsidRDefault="00E85D39" w:rsidP="00784E7A">
      <w:pPr>
        <w:jc w:val="both"/>
        <w:rPr>
          <w:rFonts w:ascii="Times New Roman" w:hAnsi="Times New Roman" w:cs="Times New Roman"/>
          <w:sz w:val="24"/>
          <w:szCs w:val="24"/>
        </w:rPr>
      </w:pPr>
      <w:r w:rsidRPr="004D24B0">
        <w:rPr>
          <w:rFonts w:ascii="Times New Roman" w:hAnsi="Times New Roman" w:cs="Times New Roman"/>
          <w:sz w:val="24"/>
          <w:szCs w:val="24"/>
        </w:rPr>
        <w:t xml:space="preserve">- с рекомендациями Примерной программы по физической </w:t>
      </w:r>
      <w:proofErr w:type="gramStart"/>
      <w:r w:rsidRPr="004D24B0">
        <w:rPr>
          <w:rFonts w:ascii="Times New Roman" w:hAnsi="Times New Roman" w:cs="Times New Roman"/>
          <w:sz w:val="24"/>
          <w:szCs w:val="24"/>
        </w:rPr>
        <w:t>культуре(</w:t>
      </w:r>
      <w:proofErr w:type="gramEnd"/>
      <w:r w:rsidRPr="004D24B0">
        <w:rPr>
          <w:rFonts w:ascii="Times New Roman" w:hAnsi="Times New Roman" w:cs="Times New Roman"/>
          <w:sz w:val="24"/>
          <w:szCs w:val="24"/>
        </w:rPr>
        <w:t>Примерная программа по физической культуре. 5-9классы. - М.: Просвещение, 2011 год);</w:t>
      </w:r>
    </w:p>
    <w:p w:rsidR="00E85D39" w:rsidRPr="004D24B0" w:rsidRDefault="00E85D39" w:rsidP="00784E7A">
      <w:pPr>
        <w:jc w:val="both"/>
        <w:rPr>
          <w:rFonts w:ascii="Times New Roman" w:hAnsi="Times New Roman" w:cs="Times New Roman"/>
          <w:spacing w:val="-8"/>
          <w:sz w:val="24"/>
          <w:szCs w:val="24"/>
        </w:rPr>
      </w:pPr>
      <w:r w:rsidRPr="004D24B0">
        <w:rPr>
          <w:rFonts w:ascii="Times New Roman" w:hAnsi="Times New Roman" w:cs="Times New Roman"/>
          <w:spacing w:val="-9"/>
          <w:sz w:val="24"/>
          <w:szCs w:val="24"/>
        </w:rPr>
        <w:t xml:space="preserve">-  учебной программы «Комплексная программа </w:t>
      </w:r>
      <w:r w:rsidRPr="004D24B0">
        <w:rPr>
          <w:rFonts w:ascii="Times New Roman" w:hAnsi="Times New Roman" w:cs="Times New Roman"/>
          <w:spacing w:val="-8"/>
          <w:sz w:val="24"/>
          <w:szCs w:val="24"/>
        </w:rPr>
        <w:t xml:space="preserve">физического воспитания учащихся 5 классов» (В. И. Лях, А. А. </w:t>
      </w:r>
      <w:proofErr w:type="spellStart"/>
      <w:r w:rsidRPr="004D24B0">
        <w:rPr>
          <w:rFonts w:ascii="Times New Roman" w:hAnsi="Times New Roman" w:cs="Times New Roman"/>
          <w:spacing w:val="-8"/>
          <w:sz w:val="24"/>
          <w:szCs w:val="24"/>
        </w:rPr>
        <w:t>Зданевич</w:t>
      </w:r>
      <w:proofErr w:type="spellEnd"/>
      <w:r w:rsidRPr="004D24B0">
        <w:rPr>
          <w:rFonts w:ascii="Times New Roman" w:hAnsi="Times New Roman" w:cs="Times New Roman"/>
          <w:spacing w:val="-8"/>
          <w:sz w:val="24"/>
          <w:szCs w:val="24"/>
        </w:rPr>
        <w:t>. - М.: Просвещение, 2010);</w:t>
      </w:r>
    </w:p>
    <w:p w:rsidR="00E85D39" w:rsidRPr="004D24B0" w:rsidRDefault="00E85D39" w:rsidP="00784E7A">
      <w:pPr>
        <w:jc w:val="both"/>
        <w:rPr>
          <w:rFonts w:ascii="Times New Roman" w:hAnsi="Times New Roman" w:cs="Times New Roman"/>
          <w:spacing w:val="-8"/>
          <w:sz w:val="24"/>
          <w:szCs w:val="24"/>
        </w:rPr>
      </w:pPr>
      <w:r w:rsidRPr="004D24B0">
        <w:rPr>
          <w:rFonts w:ascii="Times New Roman" w:hAnsi="Times New Roman" w:cs="Times New Roman"/>
          <w:sz w:val="24"/>
          <w:szCs w:val="24"/>
        </w:rPr>
        <w:t>- с авторской программой</w:t>
      </w:r>
      <w:proofErr w:type="gramStart"/>
      <w:r w:rsidRPr="004D24B0">
        <w:rPr>
          <w:rFonts w:ascii="Times New Roman" w:hAnsi="Times New Roman" w:cs="Times New Roman"/>
          <w:sz w:val="24"/>
          <w:szCs w:val="24"/>
        </w:rPr>
        <w:t xml:space="preserve">   </w:t>
      </w:r>
      <w:r w:rsidRPr="004D24B0">
        <w:rPr>
          <w:rFonts w:ascii="Times New Roman" w:hAnsi="Times New Roman" w:cs="Times New Roman"/>
          <w:spacing w:val="-9"/>
          <w:sz w:val="24"/>
          <w:szCs w:val="24"/>
        </w:rPr>
        <w:t>«</w:t>
      </w:r>
      <w:proofErr w:type="gramEnd"/>
      <w:r w:rsidRPr="004D24B0">
        <w:rPr>
          <w:rFonts w:ascii="Times New Roman" w:hAnsi="Times New Roman" w:cs="Times New Roman"/>
          <w:spacing w:val="-9"/>
          <w:sz w:val="24"/>
          <w:szCs w:val="24"/>
        </w:rPr>
        <w:t xml:space="preserve">Комплексная программа </w:t>
      </w:r>
      <w:r w:rsidRPr="004D24B0">
        <w:rPr>
          <w:rFonts w:ascii="Times New Roman" w:hAnsi="Times New Roman" w:cs="Times New Roman"/>
          <w:spacing w:val="-8"/>
          <w:sz w:val="24"/>
          <w:szCs w:val="24"/>
        </w:rPr>
        <w:t xml:space="preserve">физического воспитания учащихся 1-11 классов» (В. И. Лях, А. А. </w:t>
      </w:r>
      <w:proofErr w:type="spellStart"/>
      <w:r w:rsidRPr="004D24B0">
        <w:rPr>
          <w:rFonts w:ascii="Times New Roman" w:hAnsi="Times New Roman" w:cs="Times New Roman"/>
          <w:spacing w:val="-8"/>
          <w:sz w:val="24"/>
          <w:szCs w:val="24"/>
        </w:rPr>
        <w:t>Зданевич</w:t>
      </w:r>
      <w:proofErr w:type="spellEnd"/>
      <w:r w:rsidRPr="004D24B0">
        <w:rPr>
          <w:rFonts w:ascii="Times New Roman" w:hAnsi="Times New Roman" w:cs="Times New Roman"/>
          <w:spacing w:val="-8"/>
          <w:sz w:val="24"/>
          <w:szCs w:val="24"/>
        </w:rPr>
        <w:t>. - М.: Просвещение, 2010):</w:t>
      </w:r>
    </w:p>
    <w:p w:rsidR="00E85D39" w:rsidRPr="004D24B0" w:rsidRDefault="00E85D39" w:rsidP="00784E7A">
      <w:pPr>
        <w:jc w:val="both"/>
        <w:rPr>
          <w:rFonts w:ascii="Times New Roman" w:hAnsi="Times New Roman" w:cs="Times New Roman"/>
          <w:spacing w:val="-8"/>
          <w:sz w:val="24"/>
          <w:szCs w:val="24"/>
        </w:rPr>
      </w:pPr>
      <w:r w:rsidRPr="004D24B0">
        <w:rPr>
          <w:rFonts w:ascii="Times New Roman" w:hAnsi="Times New Roman" w:cs="Times New Roman"/>
          <w:spacing w:val="-8"/>
          <w:sz w:val="24"/>
          <w:szCs w:val="24"/>
        </w:rPr>
        <w:t>Рабочий план составлен с учетом следующих нормативных документов:</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Федеральный закон «О физической культуре и спорте в РФ» от 04.12.2007г. №329-ФЗ (ред. От 21.04 2011г.).</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Национальная доктрина образования в РФ. Постановление Правительства РФ от 04.10.2000г. № 751.</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Базисный учебный план общеобразовательных учреждений РФ. Приказ МО РФ от 09.03.2004г. № 1312 (ред. От 30.08.2011г.).</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Стратегия развития физической культуры и спорта на период до 2020г. Распоряжение правительства РФ от. 07.08.2009г. № 1101-р.</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 xml:space="preserve">О продукции мониторинга физического развития обучающихся. Письмо </w:t>
      </w:r>
      <w:proofErr w:type="spellStart"/>
      <w:r w:rsidRPr="004D24B0">
        <w:rPr>
          <w:rFonts w:ascii="Times New Roman" w:hAnsi="Times New Roman" w:cs="Times New Roman"/>
          <w:sz w:val="24"/>
          <w:szCs w:val="24"/>
        </w:rPr>
        <w:t>Минобрнауки</w:t>
      </w:r>
      <w:proofErr w:type="spellEnd"/>
      <w:r w:rsidRPr="004D24B0">
        <w:rPr>
          <w:rFonts w:ascii="Times New Roman" w:hAnsi="Times New Roman" w:cs="Times New Roman"/>
          <w:sz w:val="24"/>
          <w:szCs w:val="24"/>
        </w:rPr>
        <w:t xml:space="preserve"> РФ от 29.03.2010г. № 06-499.</w:t>
      </w:r>
    </w:p>
    <w:p w:rsidR="00E85D39" w:rsidRPr="004D24B0" w:rsidRDefault="00E85D39" w:rsidP="00784E7A">
      <w:pPr>
        <w:widowControl w:val="0"/>
        <w:numPr>
          <w:ilvl w:val="0"/>
          <w:numId w:val="19"/>
        </w:numPr>
        <w:shd w:val="clear" w:color="auto" w:fill="FFFFFF"/>
        <w:autoSpaceDE w:val="0"/>
        <w:autoSpaceDN w:val="0"/>
        <w:adjustRightInd w:val="0"/>
        <w:ind w:right="19"/>
        <w:jc w:val="both"/>
        <w:rPr>
          <w:rFonts w:ascii="Times New Roman" w:hAnsi="Times New Roman" w:cs="Times New Roman"/>
          <w:sz w:val="24"/>
          <w:szCs w:val="24"/>
        </w:rPr>
      </w:pPr>
      <w:r w:rsidRPr="004D24B0">
        <w:rPr>
          <w:rFonts w:ascii="Times New Roman" w:hAnsi="Times New Roman" w:cs="Times New Roman"/>
          <w:sz w:val="24"/>
          <w:szCs w:val="24"/>
        </w:rPr>
        <w:t>Учебный план школы.</w:t>
      </w:r>
    </w:p>
    <w:p w:rsidR="00E85D39" w:rsidRPr="004D24B0" w:rsidRDefault="00E85D39" w:rsidP="006F1D3F">
      <w:pPr>
        <w:pStyle w:val="21"/>
        <w:numPr>
          <w:ilvl w:val="0"/>
          <w:numId w:val="19"/>
        </w:numPr>
        <w:spacing w:after="0" w:line="240" w:lineRule="auto"/>
        <w:jc w:val="both"/>
        <w:rPr>
          <w:rFonts w:ascii="Times New Roman" w:hAnsi="Times New Roman" w:cs="Times New Roman"/>
          <w:sz w:val="24"/>
          <w:szCs w:val="24"/>
        </w:rPr>
      </w:pPr>
      <w:r w:rsidRPr="004D24B0">
        <w:rPr>
          <w:rFonts w:ascii="Times New Roman" w:hAnsi="Times New Roman" w:cs="Times New Roman"/>
          <w:sz w:val="24"/>
          <w:szCs w:val="24"/>
        </w:rPr>
        <w:t>О Концепции Федеральной целевой программы развития образования на 2011-2015гг. Распоряжение правительства РФ от 07.02.2011г. №163</w:t>
      </w:r>
    </w:p>
    <w:p w:rsidR="00E85D39" w:rsidRPr="004D24B0" w:rsidRDefault="00E85D39" w:rsidP="00A75D31">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rsidR="00E85D39" w:rsidRPr="004D24B0" w:rsidRDefault="00E85D39" w:rsidP="00A75D31">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Рабочая программа представляет объем содержания образования, связывает с конкретными педагогическими направлениями, способами деятельности, технологиями и методиками.</w:t>
      </w:r>
    </w:p>
    <w:p w:rsidR="00E85D39" w:rsidRPr="004D24B0" w:rsidRDefault="00E85D39" w:rsidP="00947E6F">
      <w:pPr>
        <w:pStyle w:val="21"/>
        <w:spacing w:after="0" w:line="240" w:lineRule="auto"/>
        <w:ind w:firstLine="720"/>
        <w:jc w:val="center"/>
        <w:rPr>
          <w:rFonts w:ascii="Times New Roman" w:hAnsi="Times New Roman" w:cs="Times New Roman"/>
          <w:b/>
          <w:bCs/>
          <w:sz w:val="24"/>
          <w:szCs w:val="24"/>
        </w:rPr>
      </w:pPr>
    </w:p>
    <w:p w:rsidR="00E85D39" w:rsidRPr="004D24B0" w:rsidRDefault="00E85D39" w:rsidP="00947E6F">
      <w:pPr>
        <w:pStyle w:val="21"/>
        <w:spacing w:after="0" w:line="240" w:lineRule="auto"/>
        <w:ind w:firstLine="720"/>
        <w:jc w:val="center"/>
        <w:rPr>
          <w:rFonts w:ascii="Times New Roman" w:hAnsi="Times New Roman" w:cs="Times New Roman"/>
          <w:b/>
          <w:bCs/>
          <w:sz w:val="24"/>
          <w:szCs w:val="24"/>
        </w:rPr>
      </w:pPr>
      <w:r w:rsidRPr="004D24B0">
        <w:rPr>
          <w:rFonts w:ascii="Times New Roman" w:hAnsi="Times New Roman" w:cs="Times New Roman"/>
          <w:b/>
          <w:bCs/>
          <w:sz w:val="24"/>
          <w:szCs w:val="24"/>
        </w:rPr>
        <w:t>ОБЩАЯ ХАРАКТЕРИСТИКА ПРЕДМЕТА</w:t>
      </w:r>
    </w:p>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sz w:val="24"/>
          <w:szCs w:val="24"/>
        </w:rPr>
        <w:tab/>
        <w:t>Согласно концепции развития содержания образования в области физической культуры (2001), учебный предмет</w:t>
      </w:r>
      <w:r w:rsidRPr="004D24B0">
        <w:rPr>
          <w:rFonts w:ascii="Times New Roman" w:hAnsi="Times New Roman" w:cs="Times New Roman"/>
          <w:i/>
          <w:iCs/>
          <w:sz w:val="24"/>
          <w:szCs w:val="24"/>
        </w:rPr>
        <w:t> </w:t>
      </w:r>
      <w:r w:rsidRPr="004D24B0">
        <w:rPr>
          <w:rFonts w:ascii="Times New Roman" w:hAnsi="Times New Roman" w:cs="Times New Roman"/>
          <w:sz w:val="24"/>
          <w:szCs w:val="24"/>
        </w:rPr>
        <w:t>“Физическая культура” является одним из видов культуры человека и общества, в основании которого лежит </w:t>
      </w:r>
      <w:r w:rsidRPr="004D24B0">
        <w:rPr>
          <w:rFonts w:ascii="Times New Roman" w:hAnsi="Times New Roman" w:cs="Times New Roman"/>
          <w:i/>
          <w:iCs/>
          <w:sz w:val="24"/>
          <w:szCs w:val="24"/>
        </w:rPr>
        <w:t xml:space="preserve">двигательная (физкультурная) деятельность. </w:t>
      </w:r>
      <w:r w:rsidRPr="004D24B0">
        <w:rPr>
          <w:rFonts w:ascii="Times New Roman" w:hAnsi="Times New Roman" w:cs="Times New Roman"/>
          <w:sz w:val="24"/>
          <w:szCs w:val="24"/>
        </w:rPr>
        <w:t>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sz w:val="24"/>
          <w:szCs w:val="24"/>
        </w:rPr>
        <w:tab/>
        <w:t xml:space="preserve">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w:t>
      </w:r>
      <w:r w:rsidRPr="004D24B0">
        <w:rPr>
          <w:rFonts w:ascii="Times New Roman" w:hAnsi="Times New Roman" w:cs="Times New Roman"/>
          <w:sz w:val="24"/>
          <w:szCs w:val="24"/>
        </w:rPr>
        <w:lastRenderedPageBreak/>
        <w:t>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E85D39" w:rsidRPr="004D24B0" w:rsidRDefault="00E85D39" w:rsidP="00A75D31">
      <w:pPr>
        <w:autoSpaceDE w:val="0"/>
        <w:autoSpaceDN w:val="0"/>
        <w:adjustRightInd w:val="0"/>
        <w:ind w:firstLine="708"/>
        <w:jc w:val="both"/>
        <w:rPr>
          <w:rFonts w:ascii="Times New Roman" w:hAnsi="Times New Roman" w:cs="Times New Roman"/>
          <w:b/>
          <w:bCs/>
          <w:sz w:val="24"/>
          <w:szCs w:val="24"/>
        </w:rPr>
      </w:pPr>
    </w:p>
    <w:p w:rsidR="00E85D39" w:rsidRPr="004D24B0" w:rsidRDefault="00E85D39" w:rsidP="00947E6F">
      <w:pPr>
        <w:pStyle w:val="21"/>
        <w:spacing w:after="0" w:line="240" w:lineRule="auto"/>
        <w:ind w:firstLine="720"/>
        <w:jc w:val="center"/>
        <w:rPr>
          <w:rFonts w:ascii="Times New Roman" w:hAnsi="Times New Roman" w:cs="Times New Roman"/>
          <w:b/>
          <w:bCs/>
          <w:sz w:val="28"/>
          <w:szCs w:val="28"/>
        </w:rPr>
      </w:pPr>
    </w:p>
    <w:p w:rsidR="00E85D39" w:rsidRPr="004D24B0" w:rsidRDefault="00E85D39" w:rsidP="00947E6F">
      <w:pPr>
        <w:pStyle w:val="21"/>
        <w:spacing w:after="0" w:line="240" w:lineRule="auto"/>
        <w:ind w:firstLine="720"/>
        <w:jc w:val="center"/>
        <w:rPr>
          <w:rFonts w:ascii="Times New Roman" w:hAnsi="Times New Roman" w:cs="Times New Roman"/>
          <w:b/>
          <w:bCs/>
          <w:sz w:val="28"/>
          <w:szCs w:val="28"/>
        </w:rPr>
      </w:pPr>
    </w:p>
    <w:p w:rsidR="00E85D39" w:rsidRPr="004D24B0" w:rsidRDefault="00E85D39" w:rsidP="00947E6F">
      <w:pPr>
        <w:pStyle w:val="21"/>
        <w:spacing w:after="0" w:line="240" w:lineRule="auto"/>
        <w:ind w:firstLine="720"/>
        <w:jc w:val="center"/>
        <w:rPr>
          <w:rFonts w:ascii="Times New Roman" w:hAnsi="Times New Roman" w:cs="Times New Roman"/>
          <w:b/>
          <w:bCs/>
          <w:sz w:val="28"/>
          <w:szCs w:val="28"/>
        </w:rPr>
      </w:pPr>
    </w:p>
    <w:p w:rsidR="00E85D39" w:rsidRPr="004D24B0" w:rsidRDefault="00E85D39" w:rsidP="00947E6F">
      <w:pPr>
        <w:pStyle w:val="21"/>
        <w:spacing w:after="0" w:line="240" w:lineRule="auto"/>
        <w:ind w:firstLine="720"/>
        <w:jc w:val="center"/>
        <w:rPr>
          <w:rFonts w:ascii="Times New Roman" w:hAnsi="Times New Roman" w:cs="Times New Roman"/>
          <w:b/>
          <w:bCs/>
          <w:sz w:val="28"/>
          <w:szCs w:val="28"/>
        </w:rPr>
      </w:pPr>
      <w:r w:rsidRPr="004D24B0">
        <w:rPr>
          <w:rFonts w:ascii="Times New Roman" w:hAnsi="Times New Roman" w:cs="Times New Roman"/>
          <w:b/>
          <w:bCs/>
          <w:sz w:val="28"/>
          <w:szCs w:val="28"/>
        </w:rPr>
        <w:t>Место учебного предмета в учебном плане</w:t>
      </w:r>
    </w:p>
    <w:p w:rsidR="00E85D39" w:rsidRPr="004D24B0" w:rsidRDefault="00E85D39" w:rsidP="00947E6F">
      <w:pPr>
        <w:ind w:firstLine="709"/>
        <w:jc w:val="both"/>
        <w:rPr>
          <w:rFonts w:ascii="Times New Roman" w:hAnsi="Times New Roman" w:cs="Times New Roman"/>
          <w:sz w:val="24"/>
          <w:szCs w:val="24"/>
        </w:rPr>
      </w:pPr>
      <w:r w:rsidRPr="004D24B0">
        <w:rPr>
          <w:rFonts w:ascii="Times New Roman" w:hAnsi="Times New Roman" w:cs="Times New Roman"/>
          <w:sz w:val="24"/>
          <w:szCs w:val="24"/>
        </w:rPr>
        <w:t>Согласно Базисному учебному плану основного общего образования на обязательное изучение всех учебных тем программы по предмету физическая культура в 5 классах отводится 105 ч, из расчета 3 ч. в неделю</w:t>
      </w:r>
      <w:r>
        <w:rPr>
          <w:rFonts w:ascii="Times New Roman" w:hAnsi="Times New Roman" w:cs="Times New Roman"/>
          <w:sz w:val="24"/>
          <w:szCs w:val="24"/>
        </w:rPr>
        <w:t xml:space="preserve"> (из них 2 часа в неделю – урок, 1 час – </w:t>
      </w:r>
      <w:r w:rsidR="00BA385B">
        <w:rPr>
          <w:rFonts w:ascii="Times New Roman" w:hAnsi="Times New Roman" w:cs="Times New Roman"/>
          <w:sz w:val="24"/>
          <w:szCs w:val="24"/>
        </w:rPr>
        <w:t>спортивный час</w:t>
      </w:r>
      <w:r>
        <w:rPr>
          <w:rFonts w:ascii="Times New Roman" w:hAnsi="Times New Roman" w:cs="Times New Roman"/>
          <w:sz w:val="24"/>
          <w:szCs w:val="24"/>
        </w:rPr>
        <w:t>)</w:t>
      </w:r>
      <w:r w:rsidRPr="004D24B0">
        <w:rPr>
          <w:rFonts w:ascii="Times New Roman" w:hAnsi="Times New Roman" w:cs="Times New Roman"/>
          <w:sz w:val="24"/>
          <w:szCs w:val="24"/>
        </w:rPr>
        <w:t>. Уровень обучения- базовый.</w:t>
      </w:r>
    </w:p>
    <w:p w:rsidR="00E85D39" w:rsidRPr="004D24B0" w:rsidRDefault="00E85D39" w:rsidP="00947E6F">
      <w:pPr>
        <w:shd w:val="clear" w:color="auto" w:fill="FFFFFF"/>
        <w:adjustRightInd w:val="0"/>
        <w:spacing w:line="312" w:lineRule="atLeast"/>
        <w:jc w:val="both"/>
        <w:rPr>
          <w:rFonts w:ascii="Times New Roman" w:hAnsi="Times New Roman" w:cs="Times New Roman"/>
          <w:sz w:val="24"/>
          <w:szCs w:val="24"/>
          <w:lang w:eastAsia="en-US"/>
        </w:rPr>
      </w:pPr>
      <w:r w:rsidRPr="004D24B0">
        <w:rPr>
          <w:rFonts w:ascii="Times New Roman" w:hAnsi="Times New Roman" w:cs="Times New Roman"/>
          <w:b/>
          <w:bCs/>
          <w:sz w:val="24"/>
          <w:szCs w:val="24"/>
        </w:rPr>
        <w:t xml:space="preserve">        Цель</w:t>
      </w:r>
      <w:r w:rsidRPr="004D24B0">
        <w:rPr>
          <w:rFonts w:ascii="Times New Roman" w:hAnsi="Times New Roman" w:cs="Times New Roman"/>
          <w:sz w:val="24"/>
          <w:szCs w:val="24"/>
        </w:rPr>
        <w:t xml:space="preserve"> </w:t>
      </w:r>
      <w:r w:rsidRPr="004D24B0">
        <w:rPr>
          <w:rFonts w:ascii="Times New Roman" w:hAnsi="Times New Roman" w:cs="Times New Roman"/>
          <w:b/>
          <w:bCs/>
          <w:sz w:val="24"/>
          <w:szCs w:val="24"/>
        </w:rPr>
        <w:t>программы -</w:t>
      </w:r>
      <w:r w:rsidRPr="004D24B0">
        <w:rPr>
          <w:rFonts w:ascii="Times New Roman" w:hAnsi="Times New Roman" w:cs="Times New Roman"/>
          <w:i/>
          <w:iCs/>
          <w:sz w:val="24"/>
          <w:szCs w:val="24"/>
          <w:lang w:eastAsia="en-US"/>
        </w:rPr>
        <w:t xml:space="preserve"> </w:t>
      </w:r>
      <w:r w:rsidRPr="004D24B0">
        <w:rPr>
          <w:rFonts w:ascii="Times New Roman" w:hAnsi="Times New Roman" w:cs="Times New Roman"/>
          <w:sz w:val="24"/>
          <w:szCs w:val="24"/>
          <w:lang w:eastAsia="en-US"/>
        </w:rPr>
        <w:t>форми</w:t>
      </w:r>
      <w:r w:rsidRPr="004D24B0">
        <w:rPr>
          <w:rFonts w:ascii="Times New Roman" w:hAnsi="Times New Roman" w:cs="Times New Roman"/>
          <w:sz w:val="24"/>
          <w:szCs w:val="24"/>
          <w:lang w:eastAsia="en-US"/>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85D39" w:rsidRPr="004D24B0" w:rsidRDefault="00E85D39" w:rsidP="006F1D3F">
      <w:pPr>
        <w:tabs>
          <w:tab w:val="left" w:pos="14459"/>
        </w:tabs>
        <w:autoSpaceDE w:val="0"/>
        <w:autoSpaceDN w:val="0"/>
        <w:adjustRightInd w:val="0"/>
        <w:jc w:val="both"/>
        <w:rPr>
          <w:rFonts w:ascii="Times New Roman" w:hAnsi="Times New Roman" w:cs="Times New Roman"/>
          <w:b/>
          <w:bCs/>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b/>
          <w:bCs/>
          <w:sz w:val="24"/>
          <w:szCs w:val="24"/>
        </w:rPr>
        <w:t>Реализация данной цели связана с решением следующих образовательных задач:</w:t>
      </w:r>
    </w:p>
    <w:p w:rsidR="00E85D39" w:rsidRPr="004D24B0" w:rsidRDefault="00E85D39" w:rsidP="006F1D3F">
      <w:pPr>
        <w:numPr>
          <w:ilvl w:val="0"/>
          <w:numId w:val="17"/>
        </w:numPr>
        <w:tabs>
          <w:tab w:val="left" w:pos="14459"/>
        </w:tabs>
        <w:autoSpaceDE w:val="0"/>
        <w:autoSpaceDN w:val="0"/>
        <w:adjustRightInd w:val="0"/>
        <w:jc w:val="both"/>
        <w:rPr>
          <w:rFonts w:ascii="Times New Roman" w:hAnsi="Times New Roman" w:cs="Times New Roman"/>
          <w:sz w:val="24"/>
          <w:szCs w:val="24"/>
        </w:rPr>
      </w:pPr>
      <w:r w:rsidRPr="004D24B0">
        <w:rPr>
          <w:rFonts w:ascii="Times New Roman" w:hAnsi="Times New Roman" w:cs="Times New Roman"/>
          <w:i/>
          <w:iCs/>
          <w:sz w:val="24"/>
          <w:szCs w:val="24"/>
        </w:rPr>
        <w:t xml:space="preserve">укреплять </w:t>
      </w:r>
      <w:r w:rsidRPr="004D24B0">
        <w:rPr>
          <w:rFonts w:ascii="Times New Roman" w:hAnsi="Times New Roman" w:cs="Times New Roman"/>
          <w:sz w:val="24"/>
          <w:szCs w:val="24"/>
        </w:rPr>
        <w:t>здоровье школьников посредством развития физических качеств и повышения функциональных возможностей жизнеобеспечивающих систем организма;</w:t>
      </w:r>
    </w:p>
    <w:p w:rsidR="00E85D39" w:rsidRPr="004D24B0" w:rsidRDefault="00E85D39" w:rsidP="006F1D3F">
      <w:pPr>
        <w:numPr>
          <w:ilvl w:val="0"/>
          <w:numId w:val="17"/>
        </w:numPr>
        <w:tabs>
          <w:tab w:val="left" w:pos="14459"/>
        </w:tabs>
        <w:autoSpaceDE w:val="0"/>
        <w:autoSpaceDN w:val="0"/>
        <w:adjustRightInd w:val="0"/>
        <w:jc w:val="both"/>
        <w:rPr>
          <w:rFonts w:ascii="Times New Roman" w:hAnsi="Times New Roman" w:cs="Times New Roman"/>
          <w:sz w:val="24"/>
          <w:szCs w:val="24"/>
        </w:rPr>
      </w:pPr>
      <w:r w:rsidRPr="004D24B0">
        <w:rPr>
          <w:rFonts w:ascii="Times New Roman" w:hAnsi="Times New Roman" w:cs="Times New Roman"/>
          <w:i/>
          <w:iCs/>
          <w:sz w:val="24"/>
          <w:szCs w:val="24"/>
        </w:rPr>
        <w:t xml:space="preserve">совершенствовать </w:t>
      </w:r>
      <w:r w:rsidRPr="004D24B0">
        <w:rPr>
          <w:rFonts w:ascii="Times New Roman" w:hAnsi="Times New Roman" w:cs="Times New Roman"/>
          <w:sz w:val="24"/>
          <w:szCs w:val="24"/>
        </w:rPr>
        <w:t>жизненно важные навыки и умения посредством обучения подвижным играм, физическим упражнениям и техническим действиям из базовых видов спорта;</w:t>
      </w:r>
    </w:p>
    <w:p w:rsidR="00E85D39" w:rsidRPr="004D24B0" w:rsidRDefault="00E85D39" w:rsidP="006F1D3F">
      <w:pPr>
        <w:numPr>
          <w:ilvl w:val="0"/>
          <w:numId w:val="17"/>
        </w:numPr>
        <w:tabs>
          <w:tab w:val="left" w:pos="14459"/>
        </w:tabs>
        <w:autoSpaceDE w:val="0"/>
        <w:autoSpaceDN w:val="0"/>
        <w:adjustRightInd w:val="0"/>
        <w:jc w:val="both"/>
        <w:rPr>
          <w:rFonts w:ascii="Times New Roman" w:hAnsi="Times New Roman" w:cs="Times New Roman"/>
          <w:sz w:val="24"/>
          <w:szCs w:val="24"/>
        </w:rPr>
      </w:pPr>
      <w:r w:rsidRPr="004D24B0">
        <w:rPr>
          <w:rFonts w:ascii="Times New Roman" w:hAnsi="Times New Roman" w:cs="Times New Roman"/>
          <w:i/>
          <w:iCs/>
          <w:sz w:val="24"/>
          <w:szCs w:val="24"/>
        </w:rPr>
        <w:t xml:space="preserve">формировать </w:t>
      </w:r>
      <w:r w:rsidRPr="004D24B0">
        <w:rPr>
          <w:rFonts w:ascii="Times New Roman" w:hAnsi="Times New Roman" w:cs="Times New Roman"/>
          <w:sz w:val="24"/>
          <w:szCs w:val="24"/>
        </w:rPr>
        <w:t>общие представления о физической культуре, ее значении в жизни человека, роли в укреплении здоровья, физическом развитии и физической подготовленности;</w:t>
      </w:r>
    </w:p>
    <w:p w:rsidR="00E85D39" w:rsidRPr="004D24B0" w:rsidRDefault="00E85D39" w:rsidP="006F1D3F">
      <w:pPr>
        <w:numPr>
          <w:ilvl w:val="0"/>
          <w:numId w:val="17"/>
        </w:numPr>
        <w:tabs>
          <w:tab w:val="left" w:pos="14459"/>
        </w:tabs>
        <w:autoSpaceDE w:val="0"/>
        <w:autoSpaceDN w:val="0"/>
        <w:adjustRightInd w:val="0"/>
        <w:jc w:val="both"/>
        <w:rPr>
          <w:rFonts w:ascii="Times New Roman" w:hAnsi="Times New Roman" w:cs="Times New Roman"/>
          <w:sz w:val="24"/>
          <w:szCs w:val="24"/>
        </w:rPr>
      </w:pPr>
      <w:r w:rsidRPr="004D24B0">
        <w:rPr>
          <w:rFonts w:ascii="Times New Roman" w:hAnsi="Times New Roman" w:cs="Times New Roman"/>
          <w:i/>
          <w:iCs/>
          <w:sz w:val="24"/>
          <w:szCs w:val="24"/>
        </w:rPr>
        <w:t xml:space="preserve">развивать </w:t>
      </w:r>
      <w:r w:rsidRPr="004D24B0">
        <w:rPr>
          <w:rFonts w:ascii="Times New Roman" w:hAnsi="Times New Roman" w:cs="Times New Roman"/>
          <w:sz w:val="24"/>
          <w:szCs w:val="24"/>
        </w:rPr>
        <w:t>интерес к самостоятельным занятиям физическими упражнениями, подвижным играм, формам активного отдыха и досуга;</w:t>
      </w:r>
    </w:p>
    <w:p w:rsidR="00E85D39" w:rsidRPr="004D24B0" w:rsidRDefault="00E85D39" w:rsidP="006F1D3F">
      <w:pPr>
        <w:numPr>
          <w:ilvl w:val="0"/>
          <w:numId w:val="17"/>
        </w:numPr>
        <w:tabs>
          <w:tab w:val="left" w:pos="14459"/>
        </w:tabs>
        <w:autoSpaceDE w:val="0"/>
        <w:autoSpaceDN w:val="0"/>
        <w:adjustRightInd w:val="0"/>
        <w:jc w:val="both"/>
        <w:rPr>
          <w:rFonts w:ascii="Times New Roman" w:hAnsi="Times New Roman" w:cs="Times New Roman"/>
          <w:sz w:val="24"/>
          <w:szCs w:val="24"/>
        </w:rPr>
      </w:pPr>
      <w:r w:rsidRPr="004D24B0">
        <w:rPr>
          <w:rFonts w:ascii="Times New Roman" w:hAnsi="Times New Roman" w:cs="Times New Roman"/>
          <w:i/>
          <w:iCs/>
          <w:sz w:val="24"/>
          <w:szCs w:val="24"/>
        </w:rPr>
        <w:t xml:space="preserve">обучать </w:t>
      </w:r>
      <w:r w:rsidRPr="004D24B0">
        <w:rPr>
          <w:rFonts w:ascii="Times New Roman" w:hAnsi="Times New Roman" w:cs="Times New Roman"/>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rsidR="00E85D39" w:rsidRPr="004D24B0" w:rsidRDefault="00E85D39" w:rsidP="00947E6F">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rsidR="00E85D39" w:rsidRPr="004D24B0" w:rsidRDefault="00E85D39" w:rsidP="00947E6F">
      <w:pPr>
        <w:ind w:firstLine="709"/>
        <w:jc w:val="both"/>
        <w:rPr>
          <w:rFonts w:ascii="Times New Roman" w:hAnsi="Times New Roman" w:cs="Times New Roman"/>
          <w:sz w:val="24"/>
          <w:szCs w:val="24"/>
        </w:rPr>
      </w:pPr>
      <w:r w:rsidRPr="004D24B0">
        <w:rPr>
          <w:rFonts w:ascii="Times New Roman" w:hAnsi="Times New Roman" w:cs="Times New Roman"/>
          <w:sz w:val="24"/>
          <w:szCs w:val="24"/>
        </w:rPr>
        <w:t>В результате реализации программы у обучающихся будут сформированы УДД.</w:t>
      </w:r>
    </w:p>
    <w:p w:rsidR="00E85D39" w:rsidRPr="004D24B0" w:rsidRDefault="00E85D39" w:rsidP="00947E6F">
      <w:pPr>
        <w:pStyle w:val="21"/>
        <w:spacing w:after="0" w:line="240" w:lineRule="auto"/>
        <w:jc w:val="center"/>
        <w:rPr>
          <w:rFonts w:ascii="Times New Roman" w:hAnsi="Times New Roman" w:cs="Times New Roman"/>
          <w:b/>
          <w:bCs/>
          <w:sz w:val="24"/>
          <w:szCs w:val="24"/>
        </w:rPr>
      </w:pPr>
    </w:p>
    <w:p w:rsidR="00E85D39" w:rsidRPr="004D24B0" w:rsidRDefault="00E85D39" w:rsidP="00947E6F">
      <w:pPr>
        <w:pStyle w:val="21"/>
        <w:spacing w:after="0" w:line="240" w:lineRule="auto"/>
        <w:jc w:val="center"/>
        <w:rPr>
          <w:rFonts w:ascii="Times New Roman" w:hAnsi="Times New Roman" w:cs="Times New Roman"/>
          <w:b/>
          <w:bCs/>
          <w:sz w:val="24"/>
          <w:szCs w:val="24"/>
        </w:rPr>
      </w:pPr>
      <w:r w:rsidRPr="004D24B0">
        <w:rPr>
          <w:rFonts w:ascii="Times New Roman" w:hAnsi="Times New Roman" w:cs="Times New Roman"/>
          <w:b/>
          <w:bCs/>
          <w:sz w:val="24"/>
          <w:szCs w:val="24"/>
        </w:rPr>
        <w:t>ЛИЧНОСТНЫЕ, МЕТАПРЕДМЕТНЫЕ И ПРЕДМЕТНЫЕ РЕЗУЛЬТАТЫ ОСВОЕНИЯ ПРОГРАММЫ</w:t>
      </w:r>
    </w:p>
    <w:p w:rsidR="00E85D39" w:rsidRPr="004D24B0" w:rsidRDefault="00E85D39" w:rsidP="00947E6F">
      <w:pPr>
        <w:ind w:firstLine="709"/>
        <w:jc w:val="both"/>
        <w:rPr>
          <w:rFonts w:ascii="Times New Roman" w:hAnsi="Times New Roman" w:cs="Times New Roman"/>
          <w:b/>
          <w:bCs/>
          <w:i/>
          <w:iCs/>
          <w:sz w:val="24"/>
          <w:szCs w:val="24"/>
        </w:rPr>
      </w:pPr>
      <w:r w:rsidRPr="004D24B0">
        <w:rPr>
          <w:rFonts w:ascii="Times New Roman" w:hAnsi="Times New Roman" w:cs="Times New Roman"/>
          <w:b/>
          <w:bCs/>
          <w:i/>
          <w:iCs/>
          <w:sz w:val="24"/>
          <w:szCs w:val="24"/>
        </w:rPr>
        <w:t>Личностные результаты:</w:t>
      </w:r>
    </w:p>
    <w:p w:rsidR="00E85D39" w:rsidRPr="004D24B0" w:rsidRDefault="00E85D39" w:rsidP="00947E6F">
      <w:pPr>
        <w:numPr>
          <w:ilvl w:val="0"/>
          <w:numId w:val="6"/>
        </w:numPr>
        <w:jc w:val="both"/>
        <w:rPr>
          <w:rFonts w:ascii="Times New Roman" w:hAnsi="Times New Roman" w:cs="Times New Roman"/>
          <w:sz w:val="24"/>
          <w:szCs w:val="24"/>
        </w:rPr>
      </w:pPr>
      <w:r w:rsidRPr="004D24B0">
        <w:rPr>
          <w:rFonts w:ascii="Times New Roman" w:hAnsi="Times New Roman" w:cs="Times New Roman"/>
          <w:sz w:val="24"/>
          <w:szCs w:val="24"/>
        </w:rPr>
        <w:t>установка на безопасный, здоровый  образ жизни;</w:t>
      </w:r>
    </w:p>
    <w:p w:rsidR="00E85D39" w:rsidRPr="004D24B0" w:rsidRDefault="00E85D39" w:rsidP="00947E6F">
      <w:pPr>
        <w:numPr>
          <w:ilvl w:val="0"/>
          <w:numId w:val="6"/>
        </w:numPr>
        <w:jc w:val="both"/>
        <w:rPr>
          <w:rFonts w:ascii="Times New Roman" w:hAnsi="Times New Roman" w:cs="Times New Roman"/>
          <w:sz w:val="24"/>
          <w:szCs w:val="24"/>
        </w:rPr>
      </w:pPr>
      <w:r w:rsidRPr="004D24B0">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85D39" w:rsidRPr="004D24B0" w:rsidRDefault="00E85D39" w:rsidP="00947E6F">
      <w:pPr>
        <w:numPr>
          <w:ilvl w:val="0"/>
          <w:numId w:val="6"/>
        </w:numPr>
        <w:jc w:val="both"/>
        <w:rPr>
          <w:rFonts w:ascii="Times New Roman" w:hAnsi="Times New Roman" w:cs="Times New Roman"/>
          <w:sz w:val="24"/>
          <w:szCs w:val="24"/>
        </w:rPr>
      </w:pPr>
      <w:r w:rsidRPr="004D24B0">
        <w:rPr>
          <w:rFonts w:ascii="Times New Roman" w:hAnsi="Times New Roman" w:cs="Times New Roman"/>
          <w:sz w:val="24"/>
          <w:szCs w:val="24"/>
        </w:rPr>
        <w:t>умение выражать свои эмоции;</w:t>
      </w:r>
    </w:p>
    <w:p w:rsidR="00E85D39" w:rsidRPr="004D24B0" w:rsidRDefault="00E85D39" w:rsidP="00947E6F">
      <w:pPr>
        <w:numPr>
          <w:ilvl w:val="0"/>
          <w:numId w:val="6"/>
        </w:numPr>
        <w:jc w:val="both"/>
        <w:rPr>
          <w:rFonts w:ascii="Times New Roman" w:hAnsi="Times New Roman" w:cs="Times New Roman"/>
          <w:sz w:val="24"/>
          <w:szCs w:val="24"/>
        </w:rPr>
      </w:pPr>
      <w:r w:rsidRPr="004D24B0">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p w:rsidR="00E85D39" w:rsidRPr="004D24B0" w:rsidRDefault="00E85D39" w:rsidP="00947E6F">
      <w:pPr>
        <w:ind w:firstLine="709"/>
        <w:jc w:val="both"/>
        <w:rPr>
          <w:rFonts w:ascii="Times New Roman" w:hAnsi="Times New Roman" w:cs="Times New Roman"/>
          <w:b/>
          <w:bCs/>
          <w:i/>
          <w:iCs/>
          <w:sz w:val="24"/>
          <w:szCs w:val="24"/>
        </w:rPr>
      </w:pPr>
      <w:proofErr w:type="spellStart"/>
      <w:r w:rsidRPr="004D24B0">
        <w:rPr>
          <w:rFonts w:ascii="Times New Roman" w:hAnsi="Times New Roman" w:cs="Times New Roman"/>
          <w:b/>
          <w:bCs/>
          <w:i/>
          <w:iCs/>
          <w:sz w:val="24"/>
          <w:szCs w:val="24"/>
        </w:rPr>
        <w:t>Метапредметные</w:t>
      </w:r>
      <w:proofErr w:type="spellEnd"/>
      <w:r w:rsidRPr="004D24B0">
        <w:rPr>
          <w:rFonts w:ascii="Times New Roman" w:hAnsi="Times New Roman" w:cs="Times New Roman"/>
          <w:b/>
          <w:bCs/>
          <w:i/>
          <w:iCs/>
          <w:sz w:val="24"/>
          <w:szCs w:val="24"/>
        </w:rPr>
        <w:t xml:space="preserve"> результаты</w:t>
      </w:r>
    </w:p>
    <w:p w:rsidR="00E85D39" w:rsidRPr="004D24B0" w:rsidRDefault="00E85D39" w:rsidP="00947E6F">
      <w:pPr>
        <w:ind w:firstLine="709"/>
        <w:jc w:val="both"/>
        <w:rPr>
          <w:rFonts w:ascii="Times New Roman" w:hAnsi="Times New Roman" w:cs="Times New Roman"/>
          <w:i/>
          <w:iCs/>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i/>
          <w:iCs/>
          <w:sz w:val="24"/>
          <w:szCs w:val="24"/>
        </w:rPr>
        <w:t>Регулятивные УДД:</w:t>
      </w:r>
    </w:p>
    <w:p w:rsidR="00E85D39" w:rsidRPr="004D24B0" w:rsidRDefault="00E85D39" w:rsidP="00947E6F">
      <w:pPr>
        <w:numPr>
          <w:ilvl w:val="0"/>
          <w:numId w:val="7"/>
        </w:numPr>
        <w:jc w:val="both"/>
        <w:rPr>
          <w:rFonts w:ascii="Times New Roman" w:hAnsi="Times New Roman" w:cs="Times New Roman"/>
          <w:sz w:val="24"/>
          <w:szCs w:val="24"/>
          <w:u w:val="single"/>
        </w:rPr>
      </w:pPr>
      <w:r w:rsidRPr="004D24B0">
        <w:rPr>
          <w:rFonts w:ascii="Times New Roman" w:hAnsi="Times New Roman" w:cs="Times New Roman"/>
          <w:sz w:val="24"/>
          <w:szCs w:val="24"/>
          <w:u w:val="single"/>
        </w:rPr>
        <w:t>умение оценивать правильность выполнения учебной задачи, собственные возможности ее решения;</w:t>
      </w:r>
    </w:p>
    <w:p w:rsidR="00E85D39" w:rsidRPr="004D24B0" w:rsidRDefault="00E85D39" w:rsidP="00947E6F">
      <w:pPr>
        <w:numPr>
          <w:ilvl w:val="0"/>
          <w:numId w:val="7"/>
        </w:numPr>
        <w:jc w:val="both"/>
        <w:rPr>
          <w:rFonts w:ascii="Times New Roman" w:hAnsi="Times New Roman" w:cs="Times New Roman"/>
          <w:sz w:val="24"/>
          <w:szCs w:val="24"/>
        </w:rPr>
      </w:pPr>
      <w:r w:rsidRPr="004D24B0">
        <w:rPr>
          <w:rFonts w:ascii="Times New Roman" w:hAnsi="Times New Roman" w:cs="Times New Roman"/>
          <w:sz w:val="24"/>
          <w:szCs w:val="24"/>
        </w:rPr>
        <w:t>понимать и принимать учебную задачу, сформированную учителем;</w:t>
      </w:r>
    </w:p>
    <w:p w:rsidR="00E85D39" w:rsidRPr="004D24B0" w:rsidRDefault="00E85D39" w:rsidP="00947E6F">
      <w:pPr>
        <w:numPr>
          <w:ilvl w:val="0"/>
          <w:numId w:val="7"/>
        </w:numPr>
        <w:jc w:val="both"/>
        <w:rPr>
          <w:rFonts w:ascii="Times New Roman" w:hAnsi="Times New Roman" w:cs="Times New Roman"/>
          <w:sz w:val="24"/>
          <w:szCs w:val="24"/>
        </w:rPr>
      </w:pPr>
      <w:r w:rsidRPr="004D24B0">
        <w:rPr>
          <w:rFonts w:ascii="Times New Roman" w:hAnsi="Times New Roman" w:cs="Times New Roman"/>
          <w:sz w:val="24"/>
          <w:szCs w:val="24"/>
        </w:rPr>
        <w:t>осуществлять контроль, коррекцию  и оценку результатов своей деятельности;</w:t>
      </w:r>
    </w:p>
    <w:p w:rsidR="00E85D39" w:rsidRPr="004D24B0" w:rsidRDefault="00E85D39" w:rsidP="00947E6F">
      <w:pPr>
        <w:numPr>
          <w:ilvl w:val="0"/>
          <w:numId w:val="7"/>
        </w:numPr>
        <w:jc w:val="both"/>
        <w:rPr>
          <w:rFonts w:ascii="Times New Roman" w:hAnsi="Times New Roman" w:cs="Times New Roman"/>
          <w:sz w:val="24"/>
          <w:szCs w:val="24"/>
        </w:rPr>
      </w:pPr>
      <w:r w:rsidRPr="004D24B0">
        <w:rPr>
          <w:rFonts w:ascii="Times New Roman" w:hAnsi="Times New Roman" w:cs="Times New Roman"/>
          <w:sz w:val="24"/>
          <w:szCs w:val="24"/>
        </w:rPr>
        <w:t>уметь планировать и регулировать свои  двигательные действия;</w:t>
      </w:r>
    </w:p>
    <w:p w:rsidR="00E85D39" w:rsidRPr="004D24B0" w:rsidRDefault="00E85D39" w:rsidP="00947E6F">
      <w:pPr>
        <w:numPr>
          <w:ilvl w:val="0"/>
          <w:numId w:val="7"/>
        </w:numPr>
        <w:jc w:val="both"/>
        <w:rPr>
          <w:rFonts w:ascii="Times New Roman" w:hAnsi="Times New Roman" w:cs="Times New Roman"/>
          <w:sz w:val="24"/>
          <w:szCs w:val="24"/>
        </w:rPr>
      </w:pPr>
      <w:r w:rsidRPr="004D24B0">
        <w:rPr>
          <w:rFonts w:ascii="Times New Roman" w:hAnsi="Times New Roman" w:cs="Times New Roman"/>
          <w:sz w:val="24"/>
          <w:szCs w:val="24"/>
        </w:rPr>
        <w:lastRenderedPageBreak/>
        <w:t>определять и формировать цель деятельности с помощью учителя;</w:t>
      </w:r>
    </w:p>
    <w:p w:rsidR="00E85D39" w:rsidRPr="004D24B0" w:rsidRDefault="00E85D39" w:rsidP="00947E6F">
      <w:pPr>
        <w:numPr>
          <w:ilvl w:val="0"/>
          <w:numId w:val="7"/>
        </w:numPr>
        <w:jc w:val="both"/>
        <w:rPr>
          <w:rFonts w:ascii="Times New Roman" w:hAnsi="Times New Roman" w:cs="Times New Roman"/>
          <w:sz w:val="24"/>
          <w:szCs w:val="24"/>
        </w:rPr>
      </w:pPr>
      <w:r w:rsidRPr="004D24B0">
        <w:rPr>
          <w:rFonts w:ascii="Times New Roman" w:hAnsi="Times New Roman" w:cs="Times New Roman"/>
          <w:sz w:val="24"/>
          <w:szCs w:val="24"/>
        </w:rPr>
        <w:t>учиться работать по определенному алгоритму;</w:t>
      </w:r>
    </w:p>
    <w:p w:rsidR="00E85D39" w:rsidRPr="004D24B0" w:rsidRDefault="00E85D39" w:rsidP="00947E6F">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Познавательные УДД:</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проводить сравнение и классификацию объектов;</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понимать и применять полученную информацию при выполнении задания;</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проявлять индивидуальные  творческие способности;</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различать между собой физические качества;</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соблюдать правила поведения и предупреждение травматизма;</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подбирать упражнения для разминки;</w:t>
      </w:r>
    </w:p>
    <w:p w:rsidR="00E85D39" w:rsidRPr="004D24B0" w:rsidRDefault="00E85D39" w:rsidP="00947E6F">
      <w:pPr>
        <w:numPr>
          <w:ilvl w:val="0"/>
          <w:numId w:val="8"/>
        </w:numPr>
        <w:jc w:val="both"/>
        <w:rPr>
          <w:rFonts w:ascii="Times New Roman" w:hAnsi="Times New Roman" w:cs="Times New Roman"/>
          <w:sz w:val="24"/>
          <w:szCs w:val="24"/>
        </w:rPr>
      </w:pPr>
      <w:r w:rsidRPr="004D24B0">
        <w:rPr>
          <w:rFonts w:ascii="Times New Roman" w:hAnsi="Times New Roman" w:cs="Times New Roman"/>
          <w:sz w:val="24"/>
          <w:szCs w:val="24"/>
        </w:rPr>
        <w:t>делать  выводы в результате совместной работы класса и учителя.</w:t>
      </w:r>
    </w:p>
    <w:p w:rsidR="00E85D39" w:rsidRPr="004D24B0" w:rsidRDefault="00E85D39" w:rsidP="00947E6F">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Коммуникативные УДД:</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работать в группе, учитывая мнения партнеров;</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обращаться за помощью;</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формулировать свои затруднения;</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предлагать помощь и сотрудничество;</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договариваться и приходить к общему решению;</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осуществлять взаимный контроль;</w:t>
      </w:r>
    </w:p>
    <w:p w:rsidR="00E85D39" w:rsidRPr="004D24B0" w:rsidRDefault="00E85D39" w:rsidP="00947E6F">
      <w:pPr>
        <w:numPr>
          <w:ilvl w:val="0"/>
          <w:numId w:val="9"/>
        </w:numPr>
        <w:jc w:val="both"/>
        <w:rPr>
          <w:rFonts w:ascii="Times New Roman" w:hAnsi="Times New Roman" w:cs="Times New Roman"/>
          <w:sz w:val="24"/>
          <w:szCs w:val="24"/>
        </w:rPr>
      </w:pPr>
      <w:r w:rsidRPr="004D24B0">
        <w:rPr>
          <w:rFonts w:ascii="Times New Roman" w:hAnsi="Times New Roman" w:cs="Times New Roman"/>
          <w:sz w:val="24"/>
          <w:szCs w:val="24"/>
        </w:rPr>
        <w:t>слушать и понимать речь других.</w:t>
      </w:r>
    </w:p>
    <w:p w:rsidR="00E85D39" w:rsidRPr="004D24B0" w:rsidRDefault="00E85D39" w:rsidP="00947E6F">
      <w:pPr>
        <w:ind w:firstLine="709"/>
        <w:jc w:val="both"/>
        <w:rPr>
          <w:rFonts w:ascii="Times New Roman" w:hAnsi="Times New Roman" w:cs="Times New Roman"/>
          <w:b/>
          <w:bCs/>
          <w:i/>
          <w:iCs/>
          <w:sz w:val="24"/>
          <w:szCs w:val="24"/>
        </w:rPr>
      </w:pPr>
      <w:r w:rsidRPr="004D24B0">
        <w:rPr>
          <w:rFonts w:ascii="Times New Roman" w:hAnsi="Times New Roman" w:cs="Times New Roman"/>
          <w:b/>
          <w:bCs/>
          <w:i/>
          <w:iCs/>
          <w:sz w:val="24"/>
          <w:szCs w:val="24"/>
        </w:rPr>
        <w:t>Предметные результаты:</w:t>
      </w:r>
    </w:p>
    <w:p w:rsidR="00E85D39" w:rsidRPr="004D24B0" w:rsidRDefault="00E85D39" w:rsidP="00947E6F">
      <w:pPr>
        <w:numPr>
          <w:ilvl w:val="0"/>
          <w:numId w:val="20"/>
        </w:numPr>
        <w:ind w:left="1418" w:hanging="284"/>
        <w:jc w:val="both"/>
        <w:rPr>
          <w:rFonts w:ascii="Times New Roman" w:hAnsi="Times New Roman" w:cs="Times New Roman"/>
          <w:sz w:val="24"/>
          <w:szCs w:val="24"/>
        </w:rPr>
      </w:pPr>
      <w:r w:rsidRPr="004D24B0">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85D39" w:rsidRPr="004D24B0" w:rsidRDefault="00E85D39" w:rsidP="00947E6F">
      <w:pPr>
        <w:numPr>
          <w:ilvl w:val="0"/>
          <w:numId w:val="20"/>
        </w:numPr>
        <w:ind w:firstLine="54"/>
        <w:jc w:val="both"/>
        <w:rPr>
          <w:rFonts w:ascii="Times New Roman" w:hAnsi="Times New Roman" w:cs="Times New Roman"/>
          <w:sz w:val="24"/>
          <w:szCs w:val="24"/>
        </w:rPr>
      </w:pPr>
      <w:r w:rsidRPr="004D24B0">
        <w:rPr>
          <w:rFonts w:ascii="Times New Roman" w:hAnsi="Times New Roman" w:cs="Times New Roman"/>
          <w:sz w:val="24"/>
          <w:szCs w:val="24"/>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w:t>
      </w:r>
    </w:p>
    <w:p w:rsidR="00E85D39" w:rsidRPr="004D24B0" w:rsidRDefault="00E85D39" w:rsidP="00947E6F">
      <w:pPr>
        <w:numPr>
          <w:ilvl w:val="0"/>
          <w:numId w:val="20"/>
        </w:numPr>
        <w:ind w:firstLine="54"/>
        <w:jc w:val="both"/>
        <w:rPr>
          <w:rFonts w:ascii="Times New Roman" w:hAnsi="Times New Roman" w:cs="Times New Roman"/>
          <w:sz w:val="24"/>
          <w:szCs w:val="24"/>
        </w:rPr>
      </w:pPr>
      <w:r w:rsidRPr="004D24B0">
        <w:rPr>
          <w:rFonts w:ascii="Times New Roman" w:hAnsi="Times New Roman" w:cs="Times New Roman"/>
          <w:sz w:val="24"/>
          <w:szCs w:val="24"/>
        </w:rPr>
        <w:t xml:space="preserve">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w:t>
      </w:r>
      <w:proofErr w:type="spellStart"/>
      <w:r w:rsidRPr="004D24B0">
        <w:rPr>
          <w:rFonts w:ascii="Times New Roman" w:hAnsi="Times New Roman" w:cs="Times New Roman"/>
          <w:sz w:val="24"/>
          <w:szCs w:val="24"/>
        </w:rPr>
        <w:t>иучебной</w:t>
      </w:r>
      <w:proofErr w:type="spellEnd"/>
      <w:r w:rsidRPr="004D24B0">
        <w:rPr>
          <w:rFonts w:ascii="Times New Roman" w:hAnsi="Times New Roman" w:cs="Times New Roman"/>
          <w:sz w:val="24"/>
          <w:szCs w:val="24"/>
        </w:rPr>
        <w:t xml:space="preserve"> недели;</w:t>
      </w:r>
    </w:p>
    <w:p w:rsidR="00E85D39" w:rsidRPr="004D24B0" w:rsidRDefault="00E85D39" w:rsidP="00947E6F">
      <w:pPr>
        <w:numPr>
          <w:ilvl w:val="0"/>
          <w:numId w:val="20"/>
        </w:numPr>
        <w:ind w:firstLine="54"/>
        <w:jc w:val="both"/>
        <w:rPr>
          <w:rFonts w:ascii="Times New Roman" w:hAnsi="Times New Roman" w:cs="Times New Roman"/>
          <w:sz w:val="24"/>
          <w:szCs w:val="24"/>
        </w:rPr>
      </w:pPr>
      <w:r w:rsidRPr="004D24B0">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w:t>
      </w:r>
    </w:p>
    <w:p w:rsidR="00E85D39" w:rsidRPr="004D24B0" w:rsidRDefault="00E85D39" w:rsidP="00947E6F">
      <w:pPr>
        <w:numPr>
          <w:ilvl w:val="0"/>
          <w:numId w:val="20"/>
        </w:numPr>
        <w:ind w:firstLine="54"/>
        <w:jc w:val="both"/>
        <w:rPr>
          <w:rFonts w:ascii="Times New Roman" w:hAnsi="Times New Roman" w:cs="Times New Roman"/>
          <w:sz w:val="24"/>
          <w:szCs w:val="24"/>
        </w:rPr>
      </w:pPr>
      <w:r w:rsidRPr="004D24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p w:rsidR="00E85D39" w:rsidRPr="004D24B0" w:rsidRDefault="00E85D39" w:rsidP="00947E6F">
      <w:pPr>
        <w:numPr>
          <w:ilvl w:val="0"/>
          <w:numId w:val="20"/>
        </w:numPr>
        <w:ind w:firstLine="54"/>
        <w:jc w:val="both"/>
        <w:rPr>
          <w:rFonts w:ascii="Times New Roman" w:hAnsi="Times New Roman" w:cs="Times New Roman"/>
          <w:sz w:val="24"/>
          <w:szCs w:val="24"/>
        </w:rPr>
      </w:pPr>
      <w:r w:rsidRPr="004D24B0">
        <w:rPr>
          <w:rFonts w:ascii="Times New Roman" w:hAnsi="Times New Roman" w:cs="Times New Roman"/>
          <w:sz w:val="24"/>
          <w:szCs w:val="24"/>
        </w:rPr>
        <w:t xml:space="preserve">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E85D39" w:rsidRPr="004D24B0" w:rsidRDefault="00E85D39" w:rsidP="00947E6F">
      <w:pPr>
        <w:numPr>
          <w:ilvl w:val="0"/>
          <w:numId w:val="21"/>
        </w:numPr>
        <w:ind w:firstLine="414"/>
        <w:jc w:val="both"/>
        <w:rPr>
          <w:rFonts w:ascii="Times New Roman" w:hAnsi="Times New Roman" w:cs="Times New Roman"/>
          <w:sz w:val="24"/>
          <w:szCs w:val="24"/>
        </w:rPr>
      </w:pPr>
      <w:r w:rsidRPr="004D24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85D39" w:rsidRPr="004D24B0" w:rsidRDefault="00E85D39" w:rsidP="00947E6F">
      <w:pPr>
        <w:ind w:left="720"/>
        <w:jc w:val="both"/>
        <w:rPr>
          <w:rFonts w:ascii="Times New Roman" w:hAnsi="Times New Roman" w:cs="Times New Roman"/>
          <w:sz w:val="24"/>
          <w:szCs w:val="24"/>
        </w:rPr>
      </w:pPr>
    </w:p>
    <w:p w:rsidR="00E85D39" w:rsidRPr="004D24B0" w:rsidRDefault="00E85D39" w:rsidP="00947E6F">
      <w:pPr>
        <w:ind w:left="720"/>
        <w:jc w:val="both"/>
        <w:rPr>
          <w:rFonts w:ascii="Times New Roman" w:hAnsi="Times New Roman" w:cs="Times New Roman"/>
          <w:sz w:val="24"/>
          <w:szCs w:val="24"/>
        </w:rPr>
      </w:pPr>
    </w:p>
    <w:p w:rsidR="00E85D39" w:rsidRPr="004D24B0" w:rsidRDefault="00E85D39" w:rsidP="00947E6F">
      <w:pPr>
        <w:spacing w:after="120"/>
        <w:jc w:val="center"/>
        <w:rPr>
          <w:rFonts w:ascii="Times New Roman" w:hAnsi="Times New Roman" w:cs="Times New Roman"/>
          <w:b/>
          <w:bCs/>
          <w:sz w:val="24"/>
          <w:szCs w:val="24"/>
        </w:rPr>
      </w:pPr>
      <w:r w:rsidRPr="004D24B0">
        <w:rPr>
          <w:rFonts w:ascii="Times New Roman" w:hAnsi="Times New Roman" w:cs="Times New Roman"/>
          <w:b/>
          <w:bCs/>
          <w:sz w:val="24"/>
          <w:szCs w:val="24"/>
        </w:rPr>
        <w:t>ОСОБЕННОСТИ ОРГАНИЗАЦИИ УЧЕБНОГО ПРОЦЕССА ПО ПРЕДМЕТУ</w:t>
      </w:r>
    </w:p>
    <w:p w:rsidR="00E85D39" w:rsidRPr="004D24B0" w:rsidRDefault="00E85D39" w:rsidP="00947E6F">
      <w:pPr>
        <w:jc w:val="center"/>
        <w:rPr>
          <w:rFonts w:ascii="Times New Roman" w:hAnsi="Times New Roman" w:cs="Times New Roman"/>
          <w:sz w:val="24"/>
          <w:szCs w:val="24"/>
        </w:rPr>
      </w:pPr>
      <w:r w:rsidRPr="004D24B0">
        <w:rPr>
          <w:rFonts w:ascii="Times New Roman" w:hAnsi="Times New Roman" w:cs="Times New Roman"/>
          <w:b/>
          <w:bCs/>
          <w:sz w:val="24"/>
          <w:szCs w:val="24"/>
        </w:rPr>
        <w:t>Формы организации образовательного процесса.</w:t>
      </w:r>
    </w:p>
    <w:p w:rsidR="00E85D39" w:rsidRPr="004D24B0" w:rsidRDefault="00E85D39" w:rsidP="00947E6F">
      <w:pPr>
        <w:ind w:firstLine="709"/>
        <w:jc w:val="both"/>
        <w:rPr>
          <w:rFonts w:ascii="Times New Roman" w:hAnsi="Times New Roman" w:cs="Times New Roman"/>
          <w:sz w:val="24"/>
          <w:szCs w:val="24"/>
        </w:rPr>
      </w:pPr>
      <w:r w:rsidRPr="004D24B0">
        <w:rPr>
          <w:rFonts w:ascii="Times New Roman" w:hAnsi="Times New Roman" w:cs="Times New Roman"/>
          <w:i/>
          <w:iCs/>
          <w:sz w:val="24"/>
          <w:szCs w:val="24"/>
        </w:rPr>
        <w:t>Уроки физической культуры</w:t>
      </w:r>
      <w:r w:rsidRPr="004D24B0">
        <w:rPr>
          <w:rFonts w:ascii="Times New Roman" w:hAnsi="Times New Roman" w:cs="Times New Roman"/>
          <w:sz w:val="24"/>
          <w:szCs w:val="24"/>
        </w:rPr>
        <w:t xml:space="preserve"> — это основная форма организации учебной деятельности учащихся в процессе освоения ими содержания предмета. В основной школе </w:t>
      </w:r>
      <w:r w:rsidRPr="004D24B0">
        <w:rPr>
          <w:rFonts w:ascii="Times New Roman" w:hAnsi="Times New Roman" w:cs="Times New Roman"/>
          <w:sz w:val="24"/>
          <w:szCs w:val="24"/>
        </w:rPr>
        <w:lastRenderedPageBreak/>
        <w:t>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rsidR="00E85D39" w:rsidRPr="004D24B0" w:rsidRDefault="00E85D39" w:rsidP="00707B11">
      <w:pPr>
        <w:ind w:firstLine="709"/>
        <w:jc w:val="both"/>
        <w:rPr>
          <w:rFonts w:ascii="Times New Roman" w:hAnsi="Times New Roman" w:cs="Times New Roman"/>
          <w:sz w:val="24"/>
          <w:szCs w:val="24"/>
        </w:rPr>
      </w:pPr>
      <w:r w:rsidRPr="004D24B0">
        <w:rPr>
          <w:rFonts w:ascii="Times New Roman" w:hAnsi="Times New Roman" w:cs="Times New Roman"/>
          <w:b/>
          <w:bCs/>
          <w:i/>
          <w:iCs/>
          <w:sz w:val="24"/>
          <w:szCs w:val="24"/>
        </w:rPr>
        <w:t>Основные методы</w:t>
      </w:r>
      <w:r w:rsidRPr="004D24B0">
        <w:rPr>
          <w:rFonts w:ascii="Times New Roman" w:hAnsi="Times New Roman" w:cs="Times New Roman"/>
          <w:sz w:val="24"/>
          <w:szCs w:val="24"/>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rsidR="00E85D39" w:rsidRPr="004D24B0" w:rsidRDefault="00E85D39" w:rsidP="00707B11">
      <w:pPr>
        <w:ind w:firstLine="709"/>
        <w:jc w:val="both"/>
        <w:rPr>
          <w:rFonts w:ascii="Times New Roman" w:hAnsi="Times New Roman" w:cs="Times New Roman"/>
          <w:sz w:val="24"/>
          <w:szCs w:val="24"/>
        </w:rPr>
      </w:pPr>
      <w:r w:rsidRPr="004D24B0">
        <w:rPr>
          <w:rFonts w:ascii="Times New Roman" w:hAnsi="Times New Roman" w:cs="Times New Roman"/>
          <w:sz w:val="24"/>
          <w:szCs w:val="24"/>
        </w:rPr>
        <w:t>В работе используются разные </w:t>
      </w:r>
      <w:r w:rsidRPr="004D24B0">
        <w:rPr>
          <w:rFonts w:ascii="Times New Roman" w:hAnsi="Times New Roman" w:cs="Times New Roman"/>
          <w:b/>
          <w:bCs/>
          <w:i/>
          <w:iCs/>
          <w:sz w:val="24"/>
          <w:szCs w:val="24"/>
        </w:rPr>
        <w:t>формы организации деятельности</w:t>
      </w:r>
      <w:r w:rsidRPr="004D24B0">
        <w:rPr>
          <w:rFonts w:ascii="Times New Roman" w:hAnsi="Times New Roman" w:cs="Times New Roman"/>
          <w:sz w:val="24"/>
          <w:szCs w:val="24"/>
        </w:rPr>
        <w:t xml:space="preserve">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rsidR="00E85D39" w:rsidRPr="004D24B0" w:rsidRDefault="00E85D39" w:rsidP="00FE36A8">
      <w:pPr>
        <w:ind w:firstLine="709"/>
        <w:jc w:val="both"/>
        <w:rPr>
          <w:rFonts w:ascii="Times New Roman" w:hAnsi="Times New Roman" w:cs="Times New Roman"/>
          <w:b/>
          <w:bCs/>
          <w:i/>
          <w:iCs/>
          <w:sz w:val="24"/>
          <w:szCs w:val="24"/>
        </w:rPr>
      </w:pPr>
      <w:r w:rsidRPr="004D24B0">
        <w:rPr>
          <w:rFonts w:ascii="Times New Roman" w:hAnsi="Times New Roman" w:cs="Times New Roman"/>
          <w:b/>
          <w:bCs/>
          <w:i/>
          <w:iCs/>
          <w:sz w:val="24"/>
          <w:szCs w:val="24"/>
        </w:rPr>
        <w:t xml:space="preserve">Основные средства формирования </w:t>
      </w:r>
      <w:proofErr w:type="spellStart"/>
      <w:r w:rsidRPr="004D24B0">
        <w:rPr>
          <w:rFonts w:ascii="Times New Roman" w:hAnsi="Times New Roman" w:cs="Times New Roman"/>
          <w:b/>
          <w:bCs/>
          <w:i/>
          <w:iCs/>
          <w:sz w:val="24"/>
          <w:szCs w:val="24"/>
        </w:rPr>
        <w:t>метапредметных</w:t>
      </w:r>
      <w:proofErr w:type="spellEnd"/>
      <w:r w:rsidRPr="004D24B0">
        <w:rPr>
          <w:rFonts w:ascii="Times New Roman" w:hAnsi="Times New Roman" w:cs="Times New Roman"/>
          <w:b/>
          <w:bCs/>
          <w:i/>
          <w:iCs/>
          <w:sz w:val="24"/>
          <w:szCs w:val="24"/>
        </w:rPr>
        <w:t xml:space="preserve"> результатов на уроке физической культуры: </w:t>
      </w:r>
    </w:p>
    <w:p w:rsidR="00E85D39" w:rsidRPr="004D24B0" w:rsidRDefault="00E85D39" w:rsidP="00FE36A8">
      <w:pPr>
        <w:pStyle w:val="a5"/>
        <w:numPr>
          <w:ilvl w:val="0"/>
          <w:numId w:val="22"/>
        </w:numPr>
        <w:tabs>
          <w:tab w:val="left" w:pos="567"/>
          <w:tab w:val="left" w:pos="851"/>
          <w:tab w:val="left" w:pos="993"/>
        </w:tabs>
        <w:ind w:left="0" w:firstLine="709"/>
        <w:jc w:val="both"/>
        <w:rPr>
          <w:rFonts w:ascii="Times New Roman" w:hAnsi="Times New Roman" w:cs="Times New Roman"/>
          <w:sz w:val="24"/>
          <w:szCs w:val="24"/>
        </w:rPr>
      </w:pPr>
      <w:r w:rsidRPr="004D24B0">
        <w:rPr>
          <w:rFonts w:ascii="Times New Roman" w:hAnsi="Times New Roman" w:cs="Times New Roman"/>
          <w:sz w:val="24"/>
          <w:szCs w:val="24"/>
        </w:rPr>
        <w:t>самостоятельное проведение разминки (на каждом уроке физической культуры учитель вызывает по списку одного ученика и предлагает ему провести комплекс физических упражнений направленных на разминку);</w:t>
      </w:r>
    </w:p>
    <w:p w:rsidR="00E85D39" w:rsidRPr="004D24B0" w:rsidRDefault="00E85D39" w:rsidP="004131EA">
      <w:pPr>
        <w:pStyle w:val="a5"/>
        <w:numPr>
          <w:ilvl w:val="0"/>
          <w:numId w:val="22"/>
        </w:numPr>
        <w:tabs>
          <w:tab w:val="left" w:pos="567"/>
          <w:tab w:val="left" w:pos="851"/>
          <w:tab w:val="left" w:pos="993"/>
        </w:tabs>
        <w:ind w:left="0" w:firstLine="709"/>
        <w:jc w:val="both"/>
        <w:rPr>
          <w:rFonts w:ascii="Times New Roman" w:hAnsi="Times New Roman" w:cs="Times New Roman"/>
          <w:sz w:val="24"/>
          <w:szCs w:val="24"/>
        </w:rPr>
      </w:pPr>
      <w:r w:rsidRPr="004D24B0">
        <w:rPr>
          <w:rFonts w:ascii="Times New Roman" w:hAnsi="Times New Roman" w:cs="Times New Roman"/>
          <w:sz w:val="24"/>
          <w:szCs w:val="24"/>
        </w:rPr>
        <w:t>судейство (во время проведения спортивных игр – волейбол, баскетбол, пионербол учитель физической культуры вызывает по списку одного ученика и предлагает ему побыть в роли судьи);</w:t>
      </w:r>
    </w:p>
    <w:p w:rsidR="00E85D39" w:rsidRPr="004D24B0" w:rsidRDefault="00E85D39" w:rsidP="003E60FD">
      <w:pPr>
        <w:pStyle w:val="a5"/>
        <w:numPr>
          <w:ilvl w:val="0"/>
          <w:numId w:val="22"/>
        </w:numPr>
        <w:tabs>
          <w:tab w:val="left" w:pos="567"/>
          <w:tab w:val="left" w:pos="851"/>
          <w:tab w:val="left" w:pos="993"/>
        </w:tabs>
        <w:ind w:left="0" w:firstLine="709"/>
        <w:jc w:val="both"/>
        <w:rPr>
          <w:rFonts w:ascii="Times New Roman" w:hAnsi="Times New Roman" w:cs="Times New Roman"/>
          <w:sz w:val="24"/>
          <w:szCs w:val="24"/>
        </w:rPr>
      </w:pPr>
      <w:r w:rsidRPr="004D24B0">
        <w:rPr>
          <w:rFonts w:ascii="Times New Roman" w:hAnsi="Times New Roman" w:cs="Times New Roman"/>
          <w:sz w:val="24"/>
          <w:szCs w:val="24"/>
        </w:rPr>
        <w:t>выполнение функций помощника учителя (во время проведения контрольных срезов – подтягивание, отжимание, бег на скорость, бег на выносливость, метание мяча на дальность, прыжки в длину, учитель физической культуры вызывает по списку одного ученика и предлагает ему побыть в роли помощника учителя (вести подсчет результатов, фиксировать время).</w:t>
      </w:r>
    </w:p>
    <w:p w:rsidR="00E85D39" w:rsidRPr="004D24B0" w:rsidRDefault="00E85D39" w:rsidP="00707B11">
      <w:pPr>
        <w:ind w:firstLine="709"/>
        <w:jc w:val="both"/>
        <w:rPr>
          <w:rFonts w:ascii="Times New Roman" w:hAnsi="Times New Roman" w:cs="Times New Roman"/>
          <w:sz w:val="24"/>
          <w:szCs w:val="24"/>
        </w:rPr>
      </w:pPr>
    </w:p>
    <w:p w:rsidR="00E85D39" w:rsidRPr="004D24B0" w:rsidRDefault="00E85D39" w:rsidP="00707B11">
      <w:pPr>
        <w:ind w:firstLine="709"/>
        <w:jc w:val="both"/>
        <w:rPr>
          <w:rFonts w:ascii="Times New Roman" w:hAnsi="Times New Roman" w:cs="Times New Roman"/>
          <w:sz w:val="24"/>
          <w:szCs w:val="24"/>
        </w:rPr>
      </w:pPr>
      <w:r w:rsidRPr="004D24B0">
        <w:rPr>
          <w:rFonts w:ascii="Times New Roman" w:hAnsi="Times New Roman" w:cs="Times New Roman"/>
          <w:b/>
          <w:bCs/>
          <w:i/>
          <w:iCs/>
          <w:sz w:val="24"/>
          <w:szCs w:val="24"/>
        </w:rPr>
        <w:t>Основные педагогические технологии</w:t>
      </w:r>
      <w:r w:rsidRPr="004D24B0">
        <w:rPr>
          <w:rFonts w:ascii="Times New Roman" w:hAnsi="Times New Roman" w:cs="Times New Roman"/>
          <w:i/>
          <w:iCs/>
          <w:sz w:val="24"/>
          <w:szCs w:val="24"/>
        </w:rPr>
        <w:t xml:space="preserve"> </w:t>
      </w:r>
      <w:r w:rsidRPr="004D24B0">
        <w:rPr>
          <w:rFonts w:ascii="Times New Roman" w:hAnsi="Times New Roman" w:cs="Times New Roman"/>
          <w:sz w:val="24"/>
          <w:szCs w:val="24"/>
        </w:rPr>
        <w:t xml:space="preserve">используемые для выполнения программы: информационно-коммуникационные, личностно-ориентированные, </w:t>
      </w:r>
      <w:proofErr w:type="spellStart"/>
      <w:r w:rsidRPr="004D24B0">
        <w:rPr>
          <w:rFonts w:ascii="Times New Roman" w:hAnsi="Times New Roman" w:cs="Times New Roman"/>
          <w:sz w:val="24"/>
          <w:szCs w:val="24"/>
        </w:rPr>
        <w:t>здоровьесберегающие</w:t>
      </w:r>
      <w:proofErr w:type="spellEnd"/>
      <w:r w:rsidRPr="004D24B0">
        <w:rPr>
          <w:rFonts w:ascii="Times New Roman" w:hAnsi="Times New Roman" w:cs="Times New Roman"/>
          <w:sz w:val="24"/>
          <w:szCs w:val="24"/>
        </w:rPr>
        <w:t xml:space="preserve">, игровые. </w:t>
      </w:r>
    </w:p>
    <w:p w:rsidR="00E85D39" w:rsidRPr="004D24B0" w:rsidRDefault="00E85D39" w:rsidP="00707B11">
      <w:pPr>
        <w:ind w:firstLine="709"/>
        <w:jc w:val="both"/>
        <w:rPr>
          <w:rFonts w:ascii="Times New Roman" w:hAnsi="Times New Roman" w:cs="Times New Roman"/>
          <w:b/>
          <w:bCs/>
          <w:i/>
          <w:iCs/>
          <w:sz w:val="24"/>
          <w:szCs w:val="24"/>
        </w:rPr>
      </w:pPr>
      <w:r w:rsidRPr="004D24B0">
        <w:rPr>
          <w:rFonts w:ascii="Times New Roman" w:hAnsi="Times New Roman" w:cs="Times New Roman"/>
          <w:b/>
          <w:bCs/>
          <w:i/>
          <w:iCs/>
          <w:sz w:val="24"/>
          <w:szCs w:val="24"/>
        </w:rPr>
        <w:t xml:space="preserve">Основные формы контроля </w:t>
      </w:r>
    </w:p>
    <w:p w:rsidR="00E85D39" w:rsidRPr="004D24B0" w:rsidRDefault="00E85D39" w:rsidP="00707B11">
      <w:pPr>
        <w:shd w:val="clear" w:color="auto" w:fill="F5F5F5"/>
        <w:ind w:firstLine="709"/>
        <w:jc w:val="both"/>
        <w:rPr>
          <w:rFonts w:ascii="Times New Roman" w:hAnsi="Times New Roman" w:cs="Times New Roman"/>
          <w:sz w:val="24"/>
          <w:szCs w:val="24"/>
        </w:rPr>
      </w:pPr>
      <w:r w:rsidRPr="004D24B0">
        <w:rPr>
          <w:rFonts w:ascii="Times New Roman" w:hAnsi="Times New Roman" w:cs="Times New Roman"/>
          <w:sz w:val="24"/>
          <w:szCs w:val="24"/>
        </w:rPr>
        <w:t>Для выполнения  программы  используется пять видов педагогического контроля, каждый из которых имеет своё функциональное назначение.</w:t>
      </w:r>
    </w:p>
    <w:p w:rsidR="00E85D39" w:rsidRPr="004D24B0" w:rsidRDefault="00E85D39" w:rsidP="00947E6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1. </w:t>
      </w:r>
      <w:r w:rsidRPr="004D24B0">
        <w:rPr>
          <w:rFonts w:ascii="Times New Roman" w:hAnsi="Times New Roman" w:cs="Times New Roman"/>
          <w:b/>
          <w:bCs/>
          <w:i/>
          <w:iCs/>
          <w:sz w:val="24"/>
          <w:szCs w:val="24"/>
        </w:rPr>
        <w:t>Предварительный контроль</w:t>
      </w:r>
      <w:r w:rsidRPr="004D24B0">
        <w:rPr>
          <w:rFonts w:ascii="Times New Roman" w:hAnsi="Times New Roman" w:cs="Times New Roman"/>
          <w:sz w:val="24"/>
          <w:szCs w:val="24"/>
        </w:rPr>
        <w:t> –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 умений и навыков и связанных с ними знаний. Данные такого контроля позволяют уточнить учебные задачи, средства и методы их решения. </w:t>
      </w:r>
    </w:p>
    <w:p w:rsidR="00E85D39" w:rsidRPr="004D24B0" w:rsidRDefault="00E85D39" w:rsidP="00947E6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2. </w:t>
      </w:r>
      <w:r w:rsidRPr="004D24B0">
        <w:rPr>
          <w:rFonts w:ascii="Times New Roman" w:hAnsi="Times New Roman" w:cs="Times New Roman"/>
          <w:b/>
          <w:bCs/>
          <w:i/>
          <w:iCs/>
          <w:sz w:val="24"/>
          <w:szCs w:val="24"/>
        </w:rPr>
        <w:t>Оперативный контроль</w:t>
      </w:r>
      <w:r w:rsidRPr="004D24B0">
        <w:rPr>
          <w:rFonts w:ascii="Times New Roman" w:hAnsi="Times New Roman" w:cs="Times New Roman"/>
          <w:sz w:val="24"/>
          <w:szCs w:val="24"/>
        </w:rPr>
        <w:t> – предназначен для определения </w:t>
      </w:r>
      <w:r w:rsidRPr="004D24B0">
        <w:rPr>
          <w:rFonts w:ascii="Times New Roman" w:hAnsi="Times New Roman" w:cs="Times New Roman"/>
          <w:i/>
          <w:iCs/>
          <w:sz w:val="24"/>
          <w:szCs w:val="24"/>
        </w:rPr>
        <w:t>срочного тренировочного эффекта</w:t>
      </w:r>
      <w:r w:rsidRPr="004D24B0">
        <w:rPr>
          <w:rFonts w:ascii="Times New Roman" w:hAnsi="Times New Roman" w:cs="Times New Roman"/>
          <w:sz w:val="24"/>
          <w:szCs w:val="24"/>
        </w:rPr>
        <w:t> в рамках одного занятия.</w:t>
      </w:r>
    </w:p>
    <w:p w:rsidR="00E85D39" w:rsidRPr="004D24B0" w:rsidRDefault="00E85D39" w:rsidP="00947E6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3. </w:t>
      </w:r>
      <w:r w:rsidRPr="004D24B0">
        <w:rPr>
          <w:rFonts w:ascii="Times New Roman" w:hAnsi="Times New Roman" w:cs="Times New Roman"/>
          <w:b/>
          <w:bCs/>
          <w:i/>
          <w:iCs/>
          <w:sz w:val="24"/>
          <w:szCs w:val="24"/>
        </w:rPr>
        <w:t>Текущий контроль</w:t>
      </w:r>
      <w:r w:rsidRPr="004D24B0">
        <w:rPr>
          <w:rFonts w:ascii="Times New Roman" w:hAnsi="Times New Roman" w:cs="Times New Roman"/>
          <w:sz w:val="24"/>
          <w:szCs w:val="24"/>
        </w:rPr>
        <w:t> –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E85D39" w:rsidRPr="004D24B0" w:rsidRDefault="00E85D39" w:rsidP="00947E6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4. </w:t>
      </w:r>
      <w:r w:rsidRPr="004D24B0">
        <w:rPr>
          <w:rFonts w:ascii="Times New Roman" w:hAnsi="Times New Roman" w:cs="Times New Roman"/>
          <w:b/>
          <w:bCs/>
          <w:i/>
          <w:iCs/>
          <w:sz w:val="24"/>
          <w:szCs w:val="24"/>
        </w:rPr>
        <w:t>Этапный контроль</w:t>
      </w:r>
      <w:r w:rsidRPr="004D24B0">
        <w:rPr>
          <w:rFonts w:ascii="Times New Roman" w:hAnsi="Times New Roman" w:cs="Times New Roman"/>
          <w:b/>
          <w:bCs/>
          <w:sz w:val="24"/>
          <w:szCs w:val="24"/>
        </w:rPr>
        <w:t xml:space="preserve"> – проводится для </w:t>
      </w:r>
      <w:r w:rsidRPr="004D24B0">
        <w:rPr>
          <w:rFonts w:ascii="Times New Roman" w:hAnsi="Times New Roman" w:cs="Times New Roman"/>
          <w:sz w:val="24"/>
          <w:szCs w:val="24"/>
        </w:rPr>
        <w:t xml:space="preserve">целостной оценки системы занятий в рамках завершённого цикла контролируемого процесса (в четвертях). </w:t>
      </w:r>
    </w:p>
    <w:p w:rsidR="00E85D39" w:rsidRPr="004D24B0" w:rsidRDefault="00E85D39" w:rsidP="00947E6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5</w:t>
      </w:r>
      <w:r w:rsidRPr="004D24B0">
        <w:rPr>
          <w:rFonts w:ascii="Times New Roman" w:hAnsi="Times New Roman" w:cs="Times New Roman"/>
          <w:b/>
          <w:bCs/>
          <w:i/>
          <w:iCs/>
          <w:sz w:val="24"/>
          <w:szCs w:val="24"/>
        </w:rPr>
        <w:t>. Итоговый контроль</w:t>
      </w:r>
      <w:r w:rsidRPr="004D24B0">
        <w:rPr>
          <w:rFonts w:ascii="Times New Roman" w:hAnsi="Times New Roman" w:cs="Times New Roman"/>
          <w:sz w:val="24"/>
          <w:szCs w:val="24"/>
        </w:rPr>
        <w:t xml:space="preserve"> – проводится в конце учебного года для определения успешности выполнения годового плана-графика учебного процесса, степени решения поставленных </w:t>
      </w:r>
      <w:r w:rsidRPr="004D24B0">
        <w:rPr>
          <w:rFonts w:ascii="Times New Roman" w:hAnsi="Times New Roman" w:cs="Times New Roman"/>
          <w:sz w:val="24"/>
          <w:szCs w:val="24"/>
        </w:rPr>
        <w:lastRenderedPageBreak/>
        <w:t>задач, выявления положительных и отрицательных сторон процесса физического воспитания.</w:t>
      </w:r>
    </w:p>
    <w:p w:rsidR="00E85D39" w:rsidRPr="004D24B0" w:rsidRDefault="00E85D39" w:rsidP="00707B11">
      <w:pPr>
        <w:shd w:val="clear" w:color="auto" w:fill="F5F5F5"/>
        <w:ind w:firstLine="709"/>
        <w:jc w:val="both"/>
        <w:rPr>
          <w:rFonts w:ascii="Times New Roman" w:hAnsi="Times New Roman" w:cs="Times New Roman"/>
          <w:sz w:val="24"/>
          <w:szCs w:val="24"/>
        </w:rPr>
      </w:pPr>
      <w:r w:rsidRPr="004D24B0">
        <w:rPr>
          <w:rFonts w:ascii="Times New Roman" w:hAnsi="Times New Roman" w:cs="Times New Roman"/>
          <w:sz w:val="24"/>
          <w:szCs w:val="24"/>
        </w:rPr>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rsidR="00E85D39" w:rsidRPr="004D24B0" w:rsidRDefault="00E85D39" w:rsidP="00A615FF">
      <w:pPr>
        <w:shd w:val="clear" w:color="auto" w:fill="F5F5F5"/>
        <w:jc w:val="center"/>
        <w:rPr>
          <w:rFonts w:ascii="Times New Roman" w:hAnsi="Times New Roman" w:cs="Times New Roman"/>
          <w:sz w:val="24"/>
          <w:szCs w:val="24"/>
        </w:rPr>
      </w:pPr>
    </w:p>
    <w:p w:rsidR="00E85D39" w:rsidRPr="004D24B0" w:rsidRDefault="00E85D39" w:rsidP="00A615FF">
      <w:pPr>
        <w:shd w:val="clear" w:color="auto" w:fill="F5F5F5"/>
        <w:jc w:val="center"/>
        <w:rPr>
          <w:rFonts w:ascii="Times New Roman" w:hAnsi="Times New Roman" w:cs="Times New Roman"/>
          <w:b/>
          <w:bCs/>
          <w:sz w:val="24"/>
          <w:szCs w:val="24"/>
        </w:rPr>
      </w:pPr>
    </w:p>
    <w:p w:rsidR="00E85D39" w:rsidRPr="004D24B0" w:rsidRDefault="00E85D39" w:rsidP="00A615FF">
      <w:pPr>
        <w:shd w:val="clear" w:color="auto" w:fill="F5F5F5"/>
        <w:jc w:val="center"/>
        <w:rPr>
          <w:rFonts w:ascii="Times New Roman" w:hAnsi="Times New Roman" w:cs="Times New Roman"/>
          <w:b/>
          <w:bCs/>
          <w:sz w:val="24"/>
          <w:szCs w:val="24"/>
        </w:rPr>
      </w:pPr>
      <w:r w:rsidRPr="004D24B0">
        <w:rPr>
          <w:rFonts w:ascii="Times New Roman" w:hAnsi="Times New Roman" w:cs="Times New Roman"/>
          <w:b/>
          <w:bCs/>
          <w:sz w:val="24"/>
          <w:szCs w:val="24"/>
        </w:rPr>
        <w:t>УМК:</w:t>
      </w:r>
    </w:p>
    <w:p w:rsidR="00E85D39" w:rsidRPr="004D24B0" w:rsidRDefault="00E85D39" w:rsidP="00A615FF">
      <w:pPr>
        <w:jc w:val="both"/>
        <w:rPr>
          <w:rFonts w:ascii="Times New Roman" w:hAnsi="Times New Roman" w:cs="Times New Roman"/>
          <w:spacing w:val="-8"/>
          <w:sz w:val="24"/>
          <w:szCs w:val="24"/>
        </w:rPr>
      </w:pPr>
      <w:r w:rsidRPr="004D24B0">
        <w:rPr>
          <w:rFonts w:ascii="Times New Roman" w:hAnsi="Times New Roman" w:cs="Times New Roman"/>
          <w:sz w:val="24"/>
          <w:szCs w:val="24"/>
        </w:rPr>
        <w:t xml:space="preserve">1. Авторской </w:t>
      </w:r>
      <w:proofErr w:type="gramStart"/>
      <w:r w:rsidRPr="004D24B0">
        <w:rPr>
          <w:rFonts w:ascii="Times New Roman" w:hAnsi="Times New Roman" w:cs="Times New Roman"/>
          <w:sz w:val="24"/>
          <w:szCs w:val="24"/>
        </w:rPr>
        <w:t xml:space="preserve">программа  </w:t>
      </w:r>
      <w:r w:rsidRPr="004D24B0">
        <w:rPr>
          <w:rFonts w:ascii="Times New Roman" w:hAnsi="Times New Roman" w:cs="Times New Roman"/>
          <w:spacing w:val="-9"/>
          <w:sz w:val="24"/>
          <w:szCs w:val="24"/>
        </w:rPr>
        <w:t>«</w:t>
      </w:r>
      <w:proofErr w:type="gramEnd"/>
      <w:r w:rsidRPr="004D24B0">
        <w:rPr>
          <w:rFonts w:ascii="Times New Roman" w:hAnsi="Times New Roman" w:cs="Times New Roman"/>
          <w:spacing w:val="-9"/>
          <w:sz w:val="24"/>
          <w:szCs w:val="24"/>
        </w:rPr>
        <w:t xml:space="preserve">Комплексная программа </w:t>
      </w:r>
      <w:r w:rsidRPr="004D24B0">
        <w:rPr>
          <w:rFonts w:ascii="Times New Roman" w:hAnsi="Times New Roman" w:cs="Times New Roman"/>
          <w:spacing w:val="-8"/>
          <w:sz w:val="24"/>
          <w:szCs w:val="24"/>
        </w:rPr>
        <w:t xml:space="preserve">физического воспитания учащихся 1-11 классов» (В. И. Лях, А. А. </w:t>
      </w:r>
      <w:proofErr w:type="spellStart"/>
      <w:r w:rsidRPr="004D24B0">
        <w:rPr>
          <w:rFonts w:ascii="Times New Roman" w:hAnsi="Times New Roman" w:cs="Times New Roman"/>
          <w:spacing w:val="-8"/>
          <w:sz w:val="24"/>
          <w:szCs w:val="24"/>
        </w:rPr>
        <w:t>Зданевич</w:t>
      </w:r>
      <w:proofErr w:type="spellEnd"/>
      <w:r w:rsidRPr="004D24B0">
        <w:rPr>
          <w:rFonts w:ascii="Times New Roman" w:hAnsi="Times New Roman" w:cs="Times New Roman"/>
          <w:spacing w:val="-8"/>
          <w:sz w:val="24"/>
          <w:szCs w:val="24"/>
        </w:rPr>
        <w:t>. - М.: Просвещение, 2010).</w:t>
      </w:r>
    </w:p>
    <w:p w:rsidR="00E85D39" w:rsidRPr="004D24B0" w:rsidRDefault="00E85D39" w:rsidP="00A615FF">
      <w:pPr>
        <w:shd w:val="clear" w:color="auto" w:fill="F5F5F5"/>
        <w:jc w:val="both"/>
        <w:rPr>
          <w:rFonts w:ascii="Times New Roman" w:hAnsi="Times New Roman" w:cs="Times New Roman"/>
          <w:sz w:val="24"/>
          <w:szCs w:val="24"/>
        </w:rPr>
      </w:pPr>
      <w:r w:rsidRPr="004D24B0">
        <w:rPr>
          <w:rFonts w:ascii="Times New Roman" w:hAnsi="Times New Roman" w:cs="Times New Roman"/>
          <w:sz w:val="24"/>
          <w:szCs w:val="24"/>
        </w:rPr>
        <w:t xml:space="preserve">2. Учебник для учащихся  5- 7кл. </w:t>
      </w:r>
      <w:proofErr w:type="spellStart"/>
      <w:r w:rsidRPr="004D24B0">
        <w:rPr>
          <w:rFonts w:ascii="Times New Roman" w:hAnsi="Times New Roman" w:cs="Times New Roman"/>
          <w:sz w:val="24"/>
          <w:szCs w:val="24"/>
        </w:rPr>
        <w:t>Физ.культура</w:t>
      </w:r>
      <w:proofErr w:type="spellEnd"/>
      <w:r w:rsidRPr="004D24B0">
        <w:rPr>
          <w:rFonts w:ascii="Times New Roman" w:hAnsi="Times New Roman" w:cs="Times New Roman"/>
          <w:sz w:val="24"/>
          <w:szCs w:val="24"/>
        </w:rPr>
        <w:t xml:space="preserve"> (Петрова </w:t>
      </w:r>
      <w:proofErr w:type="spellStart"/>
      <w:proofErr w:type="gramStart"/>
      <w:r w:rsidRPr="004D24B0">
        <w:rPr>
          <w:rFonts w:ascii="Times New Roman" w:hAnsi="Times New Roman" w:cs="Times New Roman"/>
          <w:sz w:val="24"/>
          <w:szCs w:val="24"/>
        </w:rPr>
        <w:t>Т.В.,Копылов</w:t>
      </w:r>
      <w:proofErr w:type="spellEnd"/>
      <w:proofErr w:type="gramEnd"/>
      <w:r w:rsidRPr="004D24B0">
        <w:rPr>
          <w:rFonts w:ascii="Times New Roman" w:hAnsi="Times New Roman" w:cs="Times New Roman"/>
          <w:sz w:val="24"/>
          <w:szCs w:val="24"/>
        </w:rPr>
        <w:t xml:space="preserve"> </w:t>
      </w:r>
      <w:proofErr w:type="spellStart"/>
      <w:r w:rsidRPr="004D24B0">
        <w:rPr>
          <w:rFonts w:ascii="Times New Roman" w:hAnsi="Times New Roman" w:cs="Times New Roman"/>
          <w:sz w:val="24"/>
          <w:szCs w:val="24"/>
        </w:rPr>
        <w:t>Ю.А.,Полянская</w:t>
      </w:r>
      <w:proofErr w:type="spellEnd"/>
      <w:r w:rsidRPr="004D24B0">
        <w:rPr>
          <w:rFonts w:ascii="Times New Roman" w:hAnsi="Times New Roman" w:cs="Times New Roman"/>
          <w:sz w:val="24"/>
          <w:szCs w:val="24"/>
        </w:rPr>
        <w:t xml:space="preserve"> </w:t>
      </w:r>
      <w:proofErr w:type="spellStart"/>
      <w:r w:rsidRPr="004D24B0">
        <w:rPr>
          <w:rFonts w:ascii="Times New Roman" w:hAnsi="Times New Roman" w:cs="Times New Roman"/>
          <w:sz w:val="24"/>
          <w:szCs w:val="24"/>
        </w:rPr>
        <w:t>Н.В.и</w:t>
      </w:r>
      <w:proofErr w:type="spellEnd"/>
      <w:r w:rsidRPr="004D24B0">
        <w:rPr>
          <w:rFonts w:ascii="Times New Roman" w:hAnsi="Times New Roman" w:cs="Times New Roman"/>
          <w:sz w:val="24"/>
          <w:szCs w:val="24"/>
        </w:rPr>
        <w:t xml:space="preserve"> др.;М:Вентана-Граф,12) ФГОС.</w:t>
      </w:r>
    </w:p>
    <w:p w:rsidR="00E85D39" w:rsidRPr="004D24B0" w:rsidRDefault="00E85D39" w:rsidP="00A615FF">
      <w:pPr>
        <w:shd w:val="clear" w:color="auto" w:fill="F5F5F5"/>
        <w:jc w:val="both"/>
        <w:rPr>
          <w:rFonts w:ascii="Times New Roman" w:hAnsi="Times New Roman" w:cs="Times New Roman"/>
          <w:b/>
          <w:bCs/>
          <w:sz w:val="24"/>
          <w:szCs w:val="24"/>
        </w:rPr>
      </w:pPr>
    </w:p>
    <w:p w:rsidR="00E85D39" w:rsidRPr="004D24B0" w:rsidRDefault="00E85D39" w:rsidP="00E76D37">
      <w:pPr>
        <w:pStyle w:val="21"/>
        <w:spacing w:after="0" w:line="240" w:lineRule="auto"/>
        <w:ind w:firstLine="720"/>
        <w:jc w:val="center"/>
        <w:rPr>
          <w:rFonts w:ascii="Times New Roman" w:hAnsi="Times New Roman" w:cs="Times New Roman"/>
          <w:b/>
          <w:bCs/>
          <w:sz w:val="24"/>
          <w:szCs w:val="24"/>
        </w:rPr>
      </w:pPr>
      <w:r w:rsidRPr="004D24B0">
        <w:rPr>
          <w:rFonts w:ascii="Times New Roman" w:hAnsi="Times New Roman" w:cs="Times New Roman"/>
          <w:b/>
          <w:bCs/>
          <w:sz w:val="24"/>
          <w:szCs w:val="24"/>
        </w:rPr>
        <w:t>Ценностные ориентиры содержания учебной программы</w:t>
      </w:r>
    </w:p>
    <w:p w:rsidR="00E85D39" w:rsidRPr="004D24B0" w:rsidRDefault="00E85D39" w:rsidP="00A75D31">
      <w:pPr>
        <w:spacing w:after="120"/>
        <w:jc w:val="both"/>
        <w:rPr>
          <w:rFonts w:ascii="Times New Roman" w:hAnsi="Times New Roman" w:cs="Times New Roman"/>
          <w:sz w:val="24"/>
          <w:szCs w:val="24"/>
        </w:rPr>
      </w:pPr>
      <w:r w:rsidRPr="004D24B0">
        <w:rPr>
          <w:rFonts w:ascii="Times New Roman" w:hAnsi="Times New Roman" w:cs="Times New Roman"/>
          <w:sz w:val="24"/>
          <w:szCs w:val="24"/>
        </w:rPr>
        <w:t xml:space="preserve">          Содержание учебной программы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E85D39" w:rsidRPr="004D24B0" w:rsidRDefault="00E85D39" w:rsidP="00A75D31">
      <w:pPr>
        <w:pStyle w:val="23"/>
        <w:rPr>
          <w:rFonts w:ascii="Times New Roman" w:hAnsi="Times New Roman"/>
          <w:b/>
          <w:bCs/>
        </w:rPr>
      </w:pPr>
    </w:p>
    <w:p w:rsidR="00E85D39" w:rsidRPr="004D24B0" w:rsidRDefault="00E85D39" w:rsidP="00016551">
      <w:pPr>
        <w:ind w:firstLine="720"/>
        <w:jc w:val="center"/>
        <w:rPr>
          <w:rFonts w:ascii="Times New Roman" w:hAnsi="Times New Roman" w:cs="Times New Roman"/>
          <w:sz w:val="24"/>
          <w:szCs w:val="24"/>
        </w:rPr>
      </w:pPr>
      <w:r w:rsidRPr="004D24B0">
        <w:rPr>
          <w:rFonts w:ascii="Times New Roman" w:hAnsi="Times New Roman" w:cs="Times New Roman"/>
          <w:b/>
          <w:bCs/>
          <w:sz w:val="24"/>
          <w:szCs w:val="24"/>
        </w:rPr>
        <w:t xml:space="preserve">ОСНОВНОЕ СОДЕРЖАНИЕ </w:t>
      </w:r>
      <w:r w:rsidRPr="004D24B0">
        <w:rPr>
          <w:rFonts w:ascii="Times New Roman" w:hAnsi="Times New Roman" w:cs="Times New Roman"/>
          <w:sz w:val="24"/>
          <w:szCs w:val="24"/>
        </w:rPr>
        <w:t>(</w:t>
      </w:r>
      <w:r w:rsidR="00CA7DCC">
        <w:rPr>
          <w:rFonts w:ascii="Times New Roman" w:hAnsi="Times New Roman" w:cs="Times New Roman"/>
          <w:sz w:val="24"/>
          <w:szCs w:val="24"/>
        </w:rPr>
        <w:t>70</w:t>
      </w:r>
      <w:r w:rsidRPr="004D24B0">
        <w:rPr>
          <w:rFonts w:ascii="Times New Roman" w:hAnsi="Times New Roman" w:cs="Times New Roman"/>
          <w:sz w:val="24"/>
          <w:szCs w:val="24"/>
        </w:rPr>
        <w:t xml:space="preserve"> часов)</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двигательные действия из видов спорта, а также общеразвивающие упражнения с различной функциональной направленностью.</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«Легкая атлетика», «Спортивные игры», «Лыжная подготовка». </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 xml:space="preserve">При планировании учебного материала программы в соответствии с САНПИН (температурный режим), заменять тему «Лыжная подготовка» на углубленное освоение содержания тем «Спортивные игры». </w:t>
      </w:r>
    </w:p>
    <w:p w:rsidR="00E85D39" w:rsidRPr="004D24B0" w:rsidRDefault="00E85D39" w:rsidP="0001655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программой.</w:t>
      </w:r>
    </w:p>
    <w:p w:rsidR="00E85D39" w:rsidRPr="004D24B0" w:rsidRDefault="00E85D39" w:rsidP="00494F95">
      <w:pPr>
        <w:pStyle w:val="2"/>
        <w:spacing w:after="0" w:line="240" w:lineRule="auto"/>
        <w:jc w:val="center"/>
        <w:rPr>
          <w:rFonts w:ascii="Times New Roman" w:hAnsi="Times New Roman" w:cs="Times New Roman"/>
          <w:b/>
          <w:bCs/>
          <w:sz w:val="24"/>
          <w:szCs w:val="24"/>
        </w:rPr>
      </w:pPr>
    </w:p>
    <w:p w:rsidR="00E85D39" w:rsidRPr="004D24B0" w:rsidRDefault="00E85D39" w:rsidP="00494F95">
      <w:pPr>
        <w:pStyle w:val="2"/>
        <w:spacing w:after="0" w:line="240" w:lineRule="auto"/>
        <w:jc w:val="center"/>
        <w:rPr>
          <w:rFonts w:ascii="Times New Roman" w:hAnsi="Times New Roman" w:cs="Times New Roman"/>
          <w:b/>
          <w:bCs/>
          <w:sz w:val="24"/>
          <w:szCs w:val="24"/>
        </w:rPr>
      </w:pPr>
      <w:r w:rsidRPr="004D24B0">
        <w:rPr>
          <w:rFonts w:ascii="Times New Roman" w:hAnsi="Times New Roman" w:cs="Times New Roman"/>
          <w:b/>
          <w:bCs/>
          <w:sz w:val="24"/>
          <w:szCs w:val="24"/>
        </w:rPr>
        <w:t>Знания о физической культуре</w:t>
      </w:r>
    </w:p>
    <w:p w:rsidR="00E85D39" w:rsidRPr="004D24B0" w:rsidRDefault="00E85D39" w:rsidP="00494F95">
      <w:pPr>
        <w:pStyle w:val="2"/>
        <w:spacing w:after="0" w:line="240" w:lineRule="auto"/>
        <w:jc w:val="center"/>
        <w:rPr>
          <w:rFonts w:ascii="Times New Roman" w:hAnsi="Times New Roman" w:cs="Times New Roman"/>
          <w:b/>
          <w:bCs/>
          <w:i/>
          <w:iCs/>
          <w:sz w:val="24"/>
          <w:szCs w:val="24"/>
        </w:rPr>
      </w:pPr>
      <w:r w:rsidRPr="004D24B0">
        <w:rPr>
          <w:rFonts w:ascii="Times New Roman" w:hAnsi="Times New Roman" w:cs="Times New Roman"/>
          <w:i/>
          <w:iCs/>
          <w:sz w:val="24"/>
          <w:szCs w:val="24"/>
        </w:rPr>
        <w:t>(преподаются по ходу урока)</w:t>
      </w:r>
      <w:r w:rsidRPr="004D24B0">
        <w:rPr>
          <w:rFonts w:ascii="Times New Roman" w:hAnsi="Times New Roman" w:cs="Times New Roman"/>
          <w:b/>
          <w:bCs/>
          <w:i/>
          <w:iCs/>
          <w:sz w:val="24"/>
          <w:szCs w:val="24"/>
        </w:rPr>
        <w:t>.</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lastRenderedPageBreak/>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Формирование индивидуального стиля жизни, приобретение положительного </w:t>
      </w:r>
      <w:proofErr w:type="spellStart"/>
      <w:proofErr w:type="gramStart"/>
      <w:r w:rsidRPr="004D24B0">
        <w:rPr>
          <w:rFonts w:ascii="Times New Roman" w:hAnsi="Times New Roman" w:cs="Times New Roman"/>
          <w:sz w:val="24"/>
          <w:szCs w:val="24"/>
        </w:rPr>
        <w:t>психо</w:t>
      </w:r>
      <w:proofErr w:type="spellEnd"/>
      <w:r w:rsidRPr="004D24B0">
        <w:rPr>
          <w:rFonts w:ascii="Times New Roman" w:hAnsi="Times New Roman" w:cs="Times New Roman"/>
          <w:sz w:val="24"/>
          <w:szCs w:val="24"/>
        </w:rPr>
        <w:t>-социального</w:t>
      </w:r>
      <w:proofErr w:type="gramEnd"/>
      <w:r w:rsidRPr="004D24B0">
        <w:rPr>
          <w:rFonts w:ascii="Times New Roman" w:hAnsi="Times New Roman" w:cs="Times New Roman"/>
          <w:sz w:val="24"/>
          <w:szCs w:val="24"/>
        </w:rPr>
        <w:t xml:space="preserve"> статуса и личностных качеств, культуры межличностного общения и поведения.  </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t>Мифы и легенды о зарождении Олимпийских игр древности.</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E85D39" w:rsidRPr="004D24B0" w:rsidRDefault="00E85D39" w:rsidP="000B1355">
      <w:pPr>
        <w:pStyle w:val="2"/>
        <w:spacing w:after="0" w:line="240" w:lineRule="auto"/>
        <w:ind w:left="0"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E85D39" w:rsidRPr="004D24B0" w:rsidRDefault="00E85D39" w:rsidP="000B1355">
      <w:pPr>
        <w:pStyle w:val="2"/>
        <w:spacing w:after="0" w:line="240" w:lineRule="auto"/>
        <w:ind w:left="0" w:firstLine="709"/>
        <w:jc w:val="center"/>
        <w:rPr>
          <w:rFonts w:ascii="Times New Roman" w:hAnsi="Times New Roman" w:cs="Times New Roman"/>
          <w:b/>
          <w:bCs/>
          <w:sz w:val="24"/>
          <w:szCs w:val="24"/>
        </w:rPr>
      </w:pPr>
    </w:p>
    <w:p w:rsidR="00E85D39" w:rsidRPr="004D24B0" w:rsidRDefault="00E85D39" w:rsidP="000B1355">
      <w:pPr>
        <w:pStyle w:val="2"/>
        <w:spacing w:after="0" w:line="240" w:lineRule="auto"/>
        <w:ind w:left="0" w:firstLine="709"/>
        <w:jc w:val="center"/>
        <w:rPr>
          <w:rFonts w:ascii="Times New Roman" w:hAnsi="Times New Roman" w:cs="Times New Roman"/>
          <w:b/>
          <w:bCs/>
          <w:sz w:val="24"/>
          <w:szCs w:val="24"/>
        </w:rPr>
      </w:pPr>
      <w:r w:rsidRPr="004D24B0">
        <w:rPr>
          <w:rFonts w:ascii="Times New Roman" w:hAnsi="Times New Roman" w:cs="Times New Roman"/>
          <w:b/>
          <w:bCs/>
          <w:sz w:val="24"/>
          <w:szCs w:val="24"/>
        </w:rPr>
        <w:t>Способы двигательной деятельности</w:t>
      </w:r>
    </w:p>
    <w:p w:rsidR="00E85D39" w:rsidRPr="004D24B0" w:rsidRDefault="00E85D39" w:rsidP="00494F95">
      <w:pPr>
        <w:pStyle w:val="2"/>
        <w:spacing w:after="0" w:line="240" w:lineRule="auto"/>
        <w:jc w:val="center"/>
        <w:rPr>
          <w:rFonts w:ascii="Times New Roman" w:hAnsi="Times New Roman" w:cs="Times New Roman"/>
          <w:b/>
          <w:bCs/>
          <w:i/>
          <w:iCs/>
          <w:sz w:val="24"/>
          <w:szCs w:val="24"/>
        </w:rPr>
      </w:pPr>
      <w:r w:rsidRPr="004D24B0">
        <w:rPr>
          <w:rFonts w:ascii="Times New Roman" w:hAnsi="Times New Roman" w:cs="Times New Roman"/>
          <w:i/>
          <w:iCs/>
          <w:sz w:val="24"/>
          <w:szCs w:val="24"/>
        </w:rPr>
        <w:t>(преподаются по ходу урока)</w:t>
      </w:r>
      <w:r w:rsidRPr="004D24B0">
        <w:rPr>
          <w:rFonts w:ascii="Times New Roman" w:hAnsi="Times New Roman" w:cs="Times New Roman"/>
          <w:b/>
          <w:bCs/>
          <w:i/>
          <w:iCs/>
          <w:sz w:val="24"/>
          <w:szCs w:val="24"/>
        </w:rPr>
        <w:t>.</w:t>
      </w:r>
    </w:p>
    <w:p w:rsidR="00E85D39" w:rsidRPr="004D24B0" w:rsidRDefault="00E85D39" w:rsidP="008A3109">
      <w:pPr>
        <w:autoSpaceDE w:val="0"/>
        <w:autoSpaceDN w:val="0"/>
        <w:adjustRightInd w:val="0"/>
        <w:ind w:firstLine="708"/>
        <w:rPr>
          <w:rFonts w:ascii="Times New Roman" w:hAnsi="Times New Roman" w:cs="Times New Roman"/>
          <w:sz w:val="24"/>
          <w:szCs w:val="24"/>
        </w:rPr>
      </w:pPr>
      <w:r w:rsidRPr="004D24B0">
        <w:rPr>
          <w:rFonts w:ascii="Times New Roman" w:hAnsi="Times New Roman" w:cs="Times New Roman"/>
          <w:i/>
          <w:iCs/>
          <w:sz w:val="24"/>
          <w:szCs w:val="24"/>
        </w:rPr>
        <w:t>Самостоятельные занятия</w:t>
      </w:r>
      <w:r w:rsidRPr="004D24B0">
        <w:rPr>
          <w:rFonts w:ascii="Times New Roman" w:hAnsi="Times New Roman" w:cs="Times New Roman"/>
          <w:b/>
          <w:bCs/>
          <w:sz w:val="24"/>
          <w:szCs w:val="24"/>
        </w:rPr>
        <w:t xml:space="preserve">. </w:t>
      </w:r>
      <w:r w:rsidRPr="004D24B0">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85D39" w:rsidRPr="004D24B0" w:rsidRDefault="00E85D39" w:rsidP="00A75D31">
      <w:pPr>
        <w:autoSpaceDE w:val="0"/>
        <w:autoSpaceDN w:val="0"/>
        <w:adjustRightInd w:val="0"/>
        <w:ind w:firstLine="708"/>
        <w:jc w:val="both"/>
        <w:rPr>
          <w:rFonts w:ascii="Times New Roman" w:hAnsi="Times New Roman" w:cs="Times New Roman"/>
          <w:sz w:val="24"/>
          <w:szCs w:val="24"/>
        </w:rPr>
      </w:pPr>
      <w:r w:rsidRPr="004D24B0">
        <w:rPr>
          <w:rFonts w:ascii="Times New Roman" w:hAnsi="Times New Roman" w:cs="Times New Roman"/>
          <w:i/>
          <w:iCs/>
          <w:sz w:val="24"/>
          <w:szCs w:val="24"/>
        </w:rPr>
        <w:t>Самостоятельные наблюдения за физическим развитием и физической</w:t>
      </w:r>
      <w:r w:rsidRPr="004D24B0">
        <w:rPr>
          <w:rFonts w:ascii="Times New Roman" w:hAnsi="Times New Roman" w:cs="Times New Roman"/>
          <w:b/>
          <w:bCs/>
          <w:sz w:val="24"/>
          <w:szCs w:val="24"/>
        </w:rPr>
        <w:t xml:space="preserve"> </w:t>
      </w:r>
      <w:r w:rsidRPr="004D24B0">
        <w:rPr>
          <w:rFonts w:ascii="Times New Roman" w:hAnsi="Times New Roman" w:cs="Times New Roman"/>
          <w:i/>
          <w:iCs/>
          <w:sz w:val="24"/>
          <w:szCs w:val="24"/>
        </w:rPr>
        <w:t>подготовленностью.</w:t>
      </w:r>
      <w:r w:rsidRPr="004D24B0">
        <w:rPr>
          <w:rFonts w:ascii="Times New Roman" w:hAnsi="Times New Roman" w:cs="Times New Roman"/>
          <w:b/>
          <w:bCs/>
          <w:sz w:val="24"/>
          <w:szCs w:val="24"/>
        </w:rPr>
        <w:t xml:space="preserve"> </w:t>
      </w:r>
      <w:r w:rsidRPr="004D24B0">
        <w:rPr>
          <w:rFonts w:ascii="Times New Roman" w:hAnsi="Times New Roman" w:cs="Times New Roman"/>
          <w:sz w:val="24"/>
          <w:szCs w:val="24"/>
        </w:rPr>
        <w:t>Измерение длины</w:t>
      </w:r>
      <w:r w:rsidRPr="004D24B0">
        <w:rPr>
          <w:rFonts w:ascii="Times New Roman" w:hAnsi="Times New Roman" w:cs="Times New Roman"/>
          <w:b/>
          <w:bCs/>
          <w:sz w:val="24"/>
          <w:szCs w:val="24"/>
        </w:rPr>
        <w:t xml:space="preserve"> </w:t>
      </w:r>
      <w:r w:rsidRPr="004D24B0">
        <w:rPr>
          <w:rFonts w:ascii="Times New Roman" w:hAnsi="Times New Roman" w:cs="Times New Roman"/>
          <w:sz w:val="24"/>
          <w:szCs w:val="24"/>
        </w:rPr>
        <w:t>и массы тела, показателей осанки и физических качеств. Измерение частоты сердечных сокращений во время выполнения</w:t>
      </w:r>
      <w:r w:rsidRPr="004D24B0">
        <w:rPr>
          <w:rFonts w:ascii="Times New Roman" w:hAnsi="Times New Roman" w:cs="Times New Roman"/>
          <w:b/>
          <w:bCs/>
          <w:sz w:val="24"/>
          <w:szCs w:val="24"/>
        </w:rPr>
        <w:t xml:space="preserve"> </w:t>
      </w:r>
      <w:r w:rsidRPr="004D24B0">
        <w:rPr>
          <w:rFonts w:ascii="Times New Roman" w:hAnsi="Times New Roman" w:cs="Times New Roman"/>
          <w:sz w:val="24"/>
          <w:szCs w:val="24"/>
        </w:rPr>
        <w:t>физических упражнений.</w:t>
      </w:r>
    </w:p>
    <w:p w:rsidR="00E85D39" w:rsidRPr="004D24B0" w:rsidRDefault="00E85D39" w:rsidP="00494F95">
      <w:pPr>
        <w:autoSpaceDE w:val="0"/>
        <w:autoSpaceDN w:val="0"/>
        <w:adjustRightInd w:val="0"/>
        <w:ind w:firstLine="708"/>
        <w:jc w:val="center"/>
        <w:rPr>
          <w:rFonts w:ascii="Times New Roman" w:hAnsi="Times New Roman" w:cs="Times New Roman"/>
          <w:b/>
          <w:bCs/>
          <w:sz w:val="24"/>
          <w:szCs w:val="24"/>
        </w:rPr>
      </w:pPr>
    </w:p>
    <w:p w:rsidR="00E85D39" w:rsidRPr="004D24B0" w:rsidRDefault="00E85D39" w:rsidP="00494F95">
      <w:pPr>
        <w:autoSpaceDE w:val="0"/>
        <w:autoSpaceDN w:val="0"/>
        <w:adjustRightInd w:val="0"/>
        <w:ind w:firstLine="708"/>
        <w:jc w:val="center"/>
        <w:rPr>
          <w:rFonts w:ascii="Times New Roman" w:hAnsi="Times New Roman" w:cs="Times New Roman"/>
          <w:sz w:val="24"/>
          <w:szCs w:val="24"/>
        </w:rPr>
      </w:pPr>
      <w:r w:rsidRPr="004D24B0">
        <w:rPr>
          <w:rFonts w:ascii="Times New Roman" w:hAnsi="Times New Roman" w:cs="Times New Roman"/>
          <w:b/>
          <w:bCs/>
          <w:sz w:val="24"/>
          <w:szCs w:val="24"/>
        </w:rPr>
        <w:t>Физическое совершенствование (105 часов)</w:t>
      </w:r>
    </w:p>
    <w:p w:rsidR="00E85D39" w:rsidRPr="004D24B0" w:rsidRDefault="00E85D39" w:rsidP="00A75D31">
      <w:pPr>
        <w:pStyle w:val="2"/>
        <w:spacing w:after="0" w:line="240" w:lineRule="auto"/>
        <w:ind w:firstLine="567"/>
        <w:jc w:val="both"/>
        <w:rPr>
          <w:rFonts w:ascii="Times New Roman" w:hAnsi="Times New Roman" w:cs="Times New Roman"/>
          <w:b/>
          <w:bCs/>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b/>
          <w:bCs/>
          <w:sz w:val="24"/>
          <w:szCs w:val="24"/>
        </w:rPr>
        <w:t xml:space="preserve">Гимнастика </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i/>
          <w:iCs/>
          <w:sz w:val="24"/>
          <w:szCs w:val="24"/>
        </w:rPr>
        <w:t>Строевые упражнения.</w:t>
      </w:r>
      <w:r w:rsidRPr="004D24B0">
        <w:rPr>
          <w:rFonts w:ascii="Times New Roman" w:hAnsi="Times New Roman" w:cs="Times New Roman"/>
          <w:sz w:val="24"/>
          <w:szCs w:val="24"/>
        </w:rPr>
        <w:t xml:space="preserve"> 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i/>
          <w:iCs/>
          <w:sz w:val="24"/>
          <w:szCs w:val="24"/>
        </w:rPr>
        <w:t>Гимнастические упражнения.</w:t>
      </w:r>
      <w:r w:rsidRPr="004D24B0">
        <w:rPr>
          <w:rFonts w:ascii="Times New Roman" w:hAnsi="Times New Roman" w:cs="Times New Roman"/>
          <w:sz w:val="24"/>
          <w:szCs w:val="24"/>
        </w:rPr>
        <w:t xml:space="preserve"> Упражнения без предметов: для мышц рук и плечевого пояса. Для мышц ног, брюшного пресса, тазобедренного сустава, туловища и шеи.</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резиновыми амортизаторами. </w:t>
      </w:r>
      <w:r w:rsidRPr="004D24B0">
        <w:rPr>
          <w:rFonts w:ascii="Times New Roman" w:hAnsi="Times New Roman" w:cs="Times New Roman"/>
          <w:sz w:val="24"/>
          <w:szCs w:val="24"/>
        </w:rPr>
        <w:lastRenderedPageBreak/>
        <w:t>Упражнения для мышц туловища и шеи. Упражнения без предметов, индивидуальные, в парах (наклоны вперед, назад, вправо, влево, наклоны и повороты головы).</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sz w:val="24"/>
          <w:szCs w:val="24"/>
        </w:rPr>
        <w:t>Упражнения для мышц ног, таза. 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E85D39" w:rsidRPr="004D24B0" w:rsidRDefault="00E85D39" w:rsidP="00494F95">
      <w:pPr>
        <w:pStyle w:val="2"/>
        <w:spacing w:after="0" w:line="240" w:lineRule="auto"/>
        <w:ind w:left="0" w:firstLine="567"/>
        <w:jc w:val="both"/>
        <w:rPr>
          <w:rFonts w:ascii="Times New Roman" w:hAnsi="Times New Roman" w:cs="Times New Roman"/>
          <w:sz w:val="24"/>
          <w:szCs w:val="24"/>
        </w:rPr>
      </w:pPr>
      <w:r w:rsidRPr="004D24B0">
        <w:rPr>
          <w:rFonts w:ascii="Times New Roman" w:hAnsi="Times New Roman" w:cs="Times New Roman"/>
          <w:sz w:val="24"/>
          <w:szCs w:val="24"/>
        </w:rPr>
        <w:t>Совершенствование техники в индивидуально подобранных спортивных комбинациях (на материале основной школы); висы на руках на перекладине; подъем в упор силой, переворотом, разгибом до седа ноги врозь. Прыжок через коня ноги врозь в длину. Развитие координационных способностей, гибкости.</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i/>
          <w:iCs/>
          <w:sz w:val="24"/>
          <w:szCs w:val="24"/>
        </w:rPr>
        <w:t>Акробатические упражнения</w:t>
      </w:r>
      <w:r w:rsidRPr="004D24B0">
        <w:rPr>
          <w:rFonts w:ascii="Times New Roman" w:hAnsi="Times New Roman" w:cs="Times New Roman"/>
          <w:sz w:val="24"/>
          <w:szCs w:val="24"/>
          <w:u w:val="single"/>
        </w:rPr>
        <w:t>.</w:t>
      </w:r>
      <w:r w:rsidRPr="004D24B0">
        <w:rPr>
          <w:rFonts w:ascii="Times New Roman" w:hAnsi="Times New Roman" w:cs="Times New Roman"/>
          <w:sz w:val="24"/>
          <w:szCs w:val="24"/>
        </w:rPr>
        <w:t xml:space="preserve"> Кувырки вперед, назад, стойка на лопатках. Группировки в приседе, сидя, лежа на спине. Перекаты </w:t>
      </w:r>
      <w:proofErr w:type="gramStart"/>
      <w:r w:rsidRPr="004D24B0">
        <w:rPr>
          <w:rFonts w:ascii="Times New Roman" w:hAnsi="Times New Roman" w:cs="Times New Roman"/>
          <w:sz w:val="24"/>
          <w:szCs w:val="24"/>
        </w:rPr>
        <w:t>в строну</w:t>
      </w:r>
      <w:proofErr w:type="gramEnd"/>
      <w:r w:rsidRPr="004D24B0">
        <w:rPr>
          <w:rFonts w:ascii="Times New Roman" w:hAnsi="Times New Roman" w:cs="Times New Roman"/>
          <w:sz w:val="24"/>
          <w:szCs w:val="24"/>
        </w:rPr>
        <w:t xml:space="preserve">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rsidR="00E85D39" w:rsidRPr="004D24B0" w:rsidRDefault="00E85D39" w:rsidP="00A75D31">
      <w:pPr>
        <w:shd w:val="clear" w:color="auto" w:fill="FFFFFF"/>
        <w:ind w:firstLine="567"/>
        <w:jc w:val="both"/>
        <w:rPr>
          <w:rFonts w:ascii="Times New Roman" w:hAnsi="Times New Roman" w:cs="Times New Roman"/>
          <w:b/>
          <w:bCs/>
          <w:sz w:val="24"/>
          <w:szCs w:val="24"/>
        </w:rPr>
      </w:pP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b/>
          <w:bCs/>
          <w:sz w:val="24"/>
          <w:szCs w:val="24"/>
        </w:rPr>
        <w:t xml:space="preserve">Легкая атлетика </w:t>
      </w:r>
    </w:p>
    <w:p w:rsidR="00E85D39" w:rsidRPr="004D24B0" w:rsidRDefault="00E85D39" w:rsidP="00A75D31">
      <w:pPr>
        <w:shd w:val="clear" w:color="auto" w:fill="FFFFFF"/>
        <w:ind w:firstLine="567"/>
        <w:jc w:val="both"/>
        <w:rPr>
          <w:rFonts w:ascii="Times New Roman" w:hAnsi="Times New Roman" w:cs="Times New Roman"/>
          <w:sz w:val="24"/>
          <w:szCs w:val="24"/>
        </w:rPr>
      </w:pPr>
      <w:r w:rsidRPr="004D24B0">
        <w:rPr>
          <w:rFonts w:ascii="Times New Roman" w:hAnsi="Times New Roman" w:cs="Times New Roman"/>
          <w:i/>
          <w:iCs/>
          <w:sz w:val="24"/>
          <w:szCs w:val="24"/>
        </w:rPr>
        <w:t>Легкоатлетические упражнения.</w:t>
      </w:r>
      <w:r w:rsidRPr="004D24B0">
        <w:rPr>
          <w:rFonts w:ascii="Times New Roman" w:hAnsi="Times New Roman" w:cs="Times New Roman"/>
          <w:sz w:val="24"/>
          <w:szCs w:val="24"/>
        </w:rPr>
        <w:t xml:space="preserve"> </w:t>
      </w:r>
    </w:p>
    <w:p w:rsidR="00E85D39" w:rsidRPr="004D24B0" w:rsidRDefault="00E85D39" w:rsidP="00A75D31">
      <w:pPr>
        <w:pStyle w:val="a3"/>
        <w:spacing w:after="0"/>
        <w:ind w:firstLine="720"/>
        <w:jc w:val="both"/>
        <w:rPr>
          <w:rFonts w:ascii="Times New Roman" w:hAnsi="Times New Roman" w:cs="Times New Roman"/>
          <w:lang w:val="ru-RU"/>
        </w:rPr>
      </w:pPr>
      <w:r w:rsidRPr="004D24B0">
        <w:rPr>
          <w:rFonts w:ascii="Times New Roman" w:hAnsi="Times New Roman" w:cs="Times New Roman"/>
          <w:lang w:val="ru-RU"/>
        </w:rPr>
        <w:t>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w:t>
      </w:r>
      <w:r w:rsidRPr="004D24B0">
        <w:rPr>
          <w:rFonts w:ascii="Times New Roman" w:hAnsi="Times New Roman" w:cs="Times New Roman"/>
        </w:rPr>
        <w:t>x</w:t>
      </w:r>
      <w:r w:rsidRPr="004D24B0">
        <w:rPr>
          <w:rFonts w:ascii="Times New Roman" w:hAnsi="Times New Roman" w:cs="Times New Roman"/>
          <w:lang w:val="ru-RU"/>
        </w:rPr>
        <w:t>20-30 м, 3</w:t>
      </w:r>
      <w:r w:rsidRPr="004D24B0">
        <w:rPr>
          <w:rFonts w:ascii="Times New Roman" w:hAnsi="Times New Roman" w:cs="Times New Roman"/>
        </w:rPr>
        <w:t>x</w:t>
      </w:r>
      <w:r w:rsidRPr="004D24B0">
        <w:rPr>
          <w:rFonts w:ascii="Times New Roman" w:hAnsi="Times New Roman" w:cs="Times New Roman"/>
          <w:lang w:val="ru-RU"/>
        </w:rPr>
        <w:t>30-40 м, 4</w:t>
      </w:r>
      <w:r w:rsidRPr="004D24B0">
        <w:rPr>
          <w:rFonts w:ascii="Times New Roman" w:hAnsi="Times New Roman" w:cs="Times New Roman"/>
        </w:rPr>
        <w:t>x</w:t>
      </w:r>
      <w:r w:rsidRPr="004D24B0">
        <w:rPr>
          <w:rFonts w:ascii="Times New Roman" w:hAnsi="Times New Roman" w:cs="Times New Roman"/>
          <w:lang w:val="ru-RU"/>
        </w:rPr>
        <w:t>50-60 м. Эстафетный бег с этапами до 40м и до 50-60 м. Бег с препятствиями от 60 до 100 м (количество препятствий от 4 до 10), в качестве препятствий используются набивные мячи. Бег в чередовании с ходьбой до 400 м. Бег медленный до 3 минут (мальчики) и до 2 минут (девочки). Бег или кросс до 2000 м. Прыжки в высоту с разбега способом «перешагивание». Прыжки в длину с места, тройной прыжок с места и с разбега. Прыжки в длину с разбега способом «согнув ноги».</w:t>
      </w:r>
    </w:p>
    <w:p w:rsidR="00E85D39" w:rsidRPr="004D24B0" w:rsidRDefault="00E85D39" w:rsidP="00A75D31">
      <w:pPr>
        <w:pStyle w:val="a3"/>
        <w:spacing w:after="0"/>
        <w:ind w:firstLine="720"/>
        <w:jc w:val="both"/>
        <w:rPr>
          <w:rFonts w:ascii="Times New Roman" w:hAnsi="Times New Roman" w:cs="Times New Roman"/>
          <w:b/>
          <w:bCs/>
          <w:lang w:val="ru-RU"/>
        </w:rPr>
      </w:pPr>
      <w:r w:rsidRPr="004D24B0">
        <w:rPr>
          <w:rFonts w:ascii="Times New Roman" w:hAnsi="Times New Roman" w:cs="Times New Roman"/>
          <w:b/>
          <w:bCs/>
          <w:lang w:val="ru-RU"/>
        </w:rPr>
        <w:t xml:space="preserve">Лыжная подготовка </w:t>
      </w:r>
    </w:p>
    <w:p w:rsidR="00E85D39" w:rsidRPr="004D24B0" w:rsidRDefault="00E85D39" w:rsidP="00A75D31">
      <w:pPr>
        <w:pStyle w:val="a3"/>
        <w:spacing w:after="0"/>
        <w:ind w:firstLine="720"/>
        <w:jc w:val="both"/>
        <w:rPr>
          <w:rFonts w:ascii="Times New Roman" w:hAnsi="Times New Roman" w:cs="Times New Roman"/>
          <w:lang w:val="ru-RU"/>
        </w:rPr>
      </w:pPr>
      <w:r w:rsidRPr="004D24B0">
        <w:rPr>
          <w:rFonts w:ascii="Times New Roman" w:hAnsi="Times New Roman" w:cs="Times New Roman"/>
          <w:lang w:val="ru-RU"/>
        </w:rPr>
        <w:t>Совершенствование индивидуальной техники в соревновательных упражнениях. Подъемы, спуски, переход с одного лыжного хода на другой, прохождение дистанции с использованием различных видов лыжного хода.</w:t>
      </w:r>
    </w:p>
    <w:p w:rsidR="00E85D39" w:rsidRPr="004D24B0" w:rsidRDefault="00E85D39" w:rsidP="00A75D31">
      <w:pPr>
        <w:pStyle w:val="a3"/>
        <w:spacing w:after="0"/>
        <w:ind w:firstLine="720"/>
        <w:jc w:val="both"/>
        <w:rPr>
          <w:rFonts w:ascii="Times New Roman" w:hAnsi="Times New Roman" w:cs="Times New Roman"/>
          <w:b/>
          <w:bCs/>
          <w:lang w:val="ru-RU"/>
        </w:rPr>
      </w:pPr>
      <w:r w:rsidRPr="004D24B0">
        <w:rPr>
          <w:rFonts w:ascii="Times New Roman" w:hAnsi="Times New Roman" w:cs="Times New Roman"/>
          <w:b/>
          <w:bCs/>
          <w:lang w:val="ru-RU"/>
        </w:rPr>
        <w:t xml:space="preserve">Спортивные игры </w:t>
      </w:r>
    </w:p>
    <w:p w:rsidR="00E85D39" w:rsidRPr="004D24B0" w:rsidRDefault="00E85D39" w:rsidP="00A75D31">
      <w:pPr>
        <w:pStyle w:val="a3"/>
        <w:spacing w:after="0"/>
        <w:ind w:firstLine="720"/>
        <w:jc w:val="both"/>
        <w:rPr>
          <w:rFonts w:ascii="Times New Roman" w:hAnsi="Times New Roman" w:cs="Times New Roman"/>
          <w:lang w:val="ru-RU"/>
        </w:rPr>
      </w:pPr>
      <w:r w:rsidRPr="004D24B0">
        <w:rPr>
          <w:rFonts w:ascii="Times New Roman" w:hAnsi="Times New Roman" w:cs="Times New Roman"/>
          <w:lang w:val="ru-RU"/>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E85D39" w:rsidRPr="004D24B0" w:rsidRDefault="00E85D39" w:rsidP="00A75D31">
      <w:pPr>
        <w:pStyle w:val="a6"/>
        <w:spacing w:after="0"/>
        <w:ind w:left="0" w:firstLine="567"/>
        <w:jc w:val="both"/>
        <w:rPr>
          <w:rFonts w:ascii="Times New Roman" w:hAnsi="Times New Roman" w:cs="Times New Roman"/>
          <w:sz w:val="24"/>
          <w:szCs w:val="24"/>
        </w:rPr>
      </w:pPr>
      <w:r w:rsidRPr="004D24B0">
        <w:rPr>
          <w:rFonts w:ascii="Times New Roman" w:hAnsi="Times New Roman" w:cs="Times New Roman"/>
          <w:i/>
          <w:iCs/>
          <w:sz w:val="24"/>
          <w:szCs w:val="24"/>
        </w:rPr>
        <w:t xml:space="preserve">  Баскетбол:</w:t>
      </w:r>
      <w:r w:rsidRPr="004D24B0">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rsidR="00E85D39" w:rsidRPr="004D24B0" w:rsidRDefault="00E85D39" w:rsidP="00A75D31">
      <w:pPr>
        <w:pStyle w:val="a6"/>
        <w:spacing w:after="0"/>
        <w:ind w:left="0" w:firstLine="567"/>
        <w:jc w:val="both"/>
        <w:rPr>
          <w:rFonts w:ascii="Times New Roman" w:hAnsi="Times New Roman" w:cs="Times New Roman"/>
          <w:sz w:val="24"/>
          <w:szCs w:val="24"/>
        </w:rPr>
      </w:pPr>
      <w:r w:rsidRPr="004D24B0">
        <w:rPr>
          <w:rFonts w:ascii="Times New Roman" w:hAnsi="Times New Roman" w:cs="Times New Roman"/>
          <w:i/>
          <w:iCs/>
          <w:sz w:val="24"/>
          <w:szCs w:val="24"/>
        </w:rPr>
        <w:t>Волейбол:</w:t>
      </w:r>
      <w:r w:rsidRPr="004D24B0">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rsidR="00E85D39" w:rsidRPr="004D24B0" w:rsidRDefault="00E85D39" w:rsidP="00A75D31">
      <w:pPr>
        <w:pStyle w:val="a6"/>
        <w:spacing w:after="0"/>
        <w:ind w:left="0"/>
        <w:jc w:val="both"/>
        <w:rPr>
          <w:rFonts w:ascii="Times New Roman" w:hAnsi="Times New Roman" w:cs="Times New Roman"/>
          <w:sz w:val="24"/>
          <w:szCs w:val="24"/>
        </w:rPr>
      </w:pPr>
      <w:r w:rsidRPr="004D24B0">
        <w:rPr>
          <w:rFonts w:ascii="Times New Roman" w:hAnsi="Times New Roman" w:cs="Times New Roman"/>
          <w:sz w:val="24"/>
          <w:szCs w:val="24"/>
        </w:rPr>
        <w:t xml:space="preserve">        </w:t>
      </w:r>
      <w:r w:rsidRPr="004D24B0">
        <w:rPr>
          <w:rFonts w:ascii="Times New Roman" w:hAnsi="Times New Roman" w:cs="Times New Roman"/>
          <w:i/>
          <w:iCs/>
          <w:sz w:val="24"/>
          <w:szCs w:val="24"/>
        </w:rPr>
        <w:t>Мини-футбол:</w:t>
      </w:r>
      <w:r w:rsidRPr="004D24B0">
        <w:rPr>
          <w:rFonts w:ascii="Times New Roman" w:hAnsi="Times New Roman" w:cs="Times New Roman"/>
          <w:sz w:val="24"/>
          <w:szCs w:val="24"/>
        </w:rPr>
        <w:t xml:space="preserve"> ведение мяча с сопротивлением защитника и без сопротивления, </w:t>
      </w:r>
      <w:proofErr w:type="spellStart"/>
      <w:r w:rsidRPr="004D24B0">
        <w:rPr>
          <w:rFonts w:ascii="Times New Roman" w:hAnsi="Times New Roman" w:cs="Times New Roman"/>
          <w:sz w:val="24"/>
          <w:szCs w:val="24"/>
        </w:rPr>
        <w:t>выбиваниия</w:t>
      </w:r>
      <w:proofErr w:type="spellEnd"/>
      <w:r w:rsidRPr="004D24B0">
        <w:rPr>
          <w:rFonts w:ascii="Times New Roman" w:hAnsi="Times New Roman" w:cs="Times New Roman"/>
          <w:sz w:val="24"/>
          <w:szCs w:val="24"/>
        </w:rPr>
        <w:t>, отбор, перехват мяча, тактические действия в защите и нападении (групповые и индивидуальные, удары по мячу ногой и головой, игра по правилам.</w:t>
      </w:r>
    </w:p>
    <w:p w:rsidR="00E85D39" w:rsidRPr="004D24B0" w:rsidRDefault="00E85D39" w:rsidP="00A75D31">
      <w:pPr>
        <w:pStyle w:val="a6"/>
        <w:spacing w:after="0"/>
        <w:ind w:left="0"/>
        <w:jc w:val="both"/>
        <w:rPr>
          <w:rFonts w:ascii="Times New Roman" w:hAnsi="Times New Roman" w:cs="Times New Roman"/>
          <w:sz w:val="24"/>
          <w:szCs w:val="24"/>
        </w:rPr>
      </w:pPr>
    </w:p>
    <w:p w:rsidR="00E85D39" w:rsidRPr="004D24B0" w:rsidRDefault="00E85D39" w:rsidP="003535DB">
      <w:pPr>
        <w:pStyle w:val="21"/>
        <w:spacing w:after="0" w:line="240" w:lineRule="auto"/>
        <w:ind w:left="720"/>
        <w:jc w:val="center"/>
        <w:rPr>
          <w:rFonts w:ascii="Times New Roman" w:hAnsi="Times New Roman" w:cs="Times New Roman"/>
          <w:b/>
          <w:bCs/>
          <w:sz w:val="24"/>
          <w:szCs w:val="24"/>
        </w:rPr>
      </w:pPr>
      <w:r w:rsidRPr="004D24B0">
        <w:rPr>
          <w:rFonts w:ascii="Times New Roman" w:hAnsi="Times New Roman" w:cs="Times New Roman"/>
          <w:b/>
          <w:bCs/>
          <w:sz w:val="24"/>
          <w:szCs w:val="24"/>
        </w:rPr>
        <w:t>Система оценки планируемых результатов</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lastRenderedPageBreak/>
        <w:t>Критериями оценки по физической культуре выступают качественные и количественные показатели.</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proofErr w:type="gramStart"/>
      <w:r w:rsidRPr="004D24B0">
        <w:rPr>
          <w:rFonts w:ascii="Times New Roman" w:hAnsi="Times New Roman" w:cs="Times New Roman"/>
          <w:sz w:val="24"/>
          <w:szCs w:val="24"/>
        </w:rPr>
        <w:t>Учащиеся по состоянию здоровья</w:t>
      </w:r>
      <w:proofErr w:type="gramEnd"/>
      <w:r w:rsidRPr="004D24B0">
        <w:rPr>
          <w:rFonts w:ascii="Times New Roman" w:hAnsi="Times New Roman" w:cs="Times New Roman"/>
          <w:sz w:val="24"/>
          <w:szCs w:val="24"/>
        </w:rPr>
        <w:t xml:space="preserve"> освобожденные от практических занятий физической культурой, оцениваются по теоретическим знаниям.</w:t>
      </w:r>
    </w:p>
    <w:p w:rsidR="00E85D39" w:rsidRPr="004D24B0" w:rsidRDefault="00E85D39" w:rsidP="003535DB">
      <w:pPr>
        <w:pStyle w:val="21"/>
        <w:spacing w:after="0" w:line="240" w:lineRule="auto"/>
        <w:ind w:firstLine="720"/>
        <w:jc w:val="both"/>
        <w:rPr>
          <w:rFonts w:ascii="Times New Roman" w:hAnsi="Times New Roman" w:cs="Times New Roman"/>
          <w:sz w:val="24"/>
          <w:szCs w:val="24"/>
        </w:rPr>
      </w:pPr>
      <w:r w:rsidRPr="004D24B0">
        <w:rPr>
          <w:rFonts w:ascii="Times New Roman" w:hAnsi="Times New Roman" w:cs="Times New Roman"/>
          <w:sz w:val="24"/>
          <w:szCs w:val="24"/>
        </w:rPr>
        <w:t xml:space="preserve">Оценка успеваемости складывается главным образом из качественных критериев оценки уровня достижений учащихся и </w:t>
      </w:r>
      <w:proofErr w:type="spellStart"/>
      <w:r w:rsidRPr="004D24B0">
        <w:rPr>
          <w:rFonts w:ascii="Times New Roman" w:hAnsi="Times New Roman" w:cs="Times New Roman"/>
          <w:sz w:val="24"/>
          <w:szCs w:val="24"/>
        </w:rPr>
        <w:t>сформированности</w:t>
      </w:r>
      <w:proofErr w:type="spellEnd"/>
      <w:r w:rsidRPr="004D24B0">
        <w:rPr>
          <w:rFonts w:ascii="Times New Roman" w:hAnsi="Times New Roman" w:cs="Times New Roman"/>
          <w:sz w:val="24"/>
          <w:szCs w:val="24"/>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E85D39" w:rsidRPr="004D24B0" w:rsidRDefault="00E85D39" w:rsidP="003535DB">
      <w:pPr>
        <w:suppressAutoHyphens/>
        <w:ind w:firstLine="708"/>
        <w:jc w:val="both"/>
        <w:rPr>
          <w:rFonts w:ascii="Times New Roman" w:hAnsi="Times New Roman" w:cs="Times New Roman"/>
          <w:sz w:val="24"/>
          <w:szCs w:val="24"/>
          <w:lang w:eastAsia="ar-SA"/>
        </w:rPr>
      </w:pPr>
      <w:r w:rsidRPr="004D24B0">
        <w:rPr>
          <w:rFonts w:ascii="Times New Roman" w:hAnsi="Times New Roman" w:cs="Times New Roman"/>
          <w:spacing w:val="-4"/>
          <w:sz w:val="24"/>
          <w:szCs w:val="24"/>
          <w:lang w:eastAsia="ar-SA"/>
        </w:rPr>
        <w:t xml:space="preserve">Учитель должен обеспечить каждому ученику одинаковый </w:t>
      </w:r>
      <w:r w:rsidRPr="004D24B0">
        <w:rPr>
          <w:rFonts w:ascii="Times New Roman" w:hAnsi="Times New Roman" w:cs="Times New Roman"/>
          <w:sz w:val="24"/>
          <w:szCs w:val="24"/>
          <w:lang w:eastAsia="ar-SA"/>
        </w:rPr>
        <w:t>доступ к основам физической культуры, опираться на широ</w:t>
      </w:r>
      <w:r w:rsidRPr="004D24B0">
        <w:rPr>
          <w:rFonts w:ascii="Times New Roman" w:hAnsi="Times New Roman" w:cs="Times New Roman"/>
          <w:sz w:val="24"/>
          <w:szCs w:val="24"/>
          <w:lang w:eastAsia="ar-SA"/>
        </w:rPr>
        <w:softHyphen/>
      </w:r>
      <w:r w:rsidRPr="004D24B0">
        <w:rPr>
          <w:rFonts w:ascii="Times New Roman" w:hAnsi="Times New Roman" w:cs="Times New Roman"/>
          <w:spacing w:val="-1"/>
          <w:sz w:val="24"/>
          <w:szCs w:val="24"/>
          <w:lang w:eastAsia="ar-SA"/>
        </w:rPr>
        <w:t>кие и гибкие методы и средства обучения для развития уча</w:t>
      </w:r>
      <w:r w:rsidRPr="004D24B0">
        <w:rPr>
          <w:rFonts w:ascii="Times New Roman" w:hAnsi="Times New Roman" w:cs="Times New Roman"/>
          <w:spacing w:val="-1"/>
          <w:sz w:val="24"/>
          <w:szCs w:val="24"/>
          <w:lang w:eastAsia="ar-SA"/>
        </w:rPr>
        <w:softHyphen/>
      </w:r>
      <w:r w:rsidRPr="004D24B0">
        <w:rPr>
          <w:rFonts w:ascii="Times New Roman" w:hAnsi="Times New Roman" w:cs="Times New Roman"/>
          <w:spacing w:val="-3"/>
          <w:sz w:val="24"/>
          <w:szCs w:val="24"/>
          <w:lang w:eastAsia="ar-SA"/>
        </w:rPr>
        <w:t>щихся с разным уровнем двигательных и психических спо</w:t>
      </w:r>
      <w:r w:rsidRPr="004D24B0">
        <w:rPr>
          <w:rFonts w:ascii="Times New Roman" w:hAnsi="Times New Roman" w:cs="Times New Roman"/>
          <w:spacing w:val="-3"/>
          <w:sz w:val="24"/>
          <w:szCs w:val="24"/>
          <w:lang w:eastAsia="ar-SA"/>
        </w:rPr>
        <w:softHyphen/>
        <w:t>собностей. На занятиях по физической культуре следует учи</w:t>
      </w:r>
      <w:r w:rsidRPr="004D24B0">
        <w:rPr>
          <w:rFonts w:ascii="Times New Roman" w:hAnsi="Times New Roman" w:cs="Times New Roman"/>
          <w:spacing w:val="-3"/>
          <w:sz w:val="24"/>
          <w:szCs w:val="24"/>
          <w:lang w:eastAsia="ar-SA"/>
        </w:rPr>
        <w:softHyphen/>
      </w:r>
      <w:r w:rsidRPr="004D24B0">
        <w:rPr>
          <w:rFonts w:ascii="Times New Roman" w:hAnsi="Times New Roman" w:cs="Times New Roman"/>
          <w:spacing w:val="2"/>
          <w:sz w:val="24"/>
          <w:szCs w:val="24"/>
          <w:lang w:eastAsia="ar-SA"/>
        </w:rPr>
        <w:t>тывать интересы и склонности детей.</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r>
      <w:r w:rsidRPr="004D24B0">
        <w:rPr>
          <w:rFonts w:ascii="Times New Roman" w:hAnsi="Times New Roman" w:cs="Times New Roman"/>
          <w:b/>
          <w:bCs/>
          <w:i/>
          <w:iCs/>
          <w:sz w:val="24"/>
          <w:szCs w:val="24"/>
          <w:u w:val="single"/>
          <w:lang w:eastAsia="ar-SA"/>
        </w:rPr>
        <w:t>Итоговая отметка</w:t>
      </w:r>
      <w:r w:rsidRPr="004D24B0">
        <w:rPr>
          <w:rFonts w:ascii="Times New Roman" w:hAnsi="Times New Roman" w:cs="Times New Roman"/>
          <w:sz w:val="24"/>
          <w:szCs w:val="24"/>
          <w:lang w:eastAsia="ar-SA"/>
        </w:rPr>
        <w:t xml:space="preserve">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r>
      <w:r w:rsidRPr="004D24B0">
        <w:rPr>
          <w:rFonts w:ascii="Times New Roman" w:hAnsi="Times New Roman" w:cs="Times New Roman"/>
          <w:b/>
          <w:bCs/>
          <w:i/>
          <w:iCs/>
          <w:sz w:val="24"/>
          <w:szCs w:val="24"/>
          <w:u w:val="single"/>
          <w:lang w:eastAsia="ar-SA"/>
        </w:rPr>
        <w:t>Критерии оценивания успеваемости</w:t>
      </w:r>
      <w:r w:rsidRPr="004D24B0">
        <w:rPr>
          <w:rFonts w:ascii="Times New Roman" w:hAnsi="Times New Roman" w:cs="Times New Roman"/>
          <w:sz w:val="24"/>
          <w:szCs w:val="24"/>
          <w:lang w:eastAsia="ar-SA"/>
        </w:rPr>
        <w:t xml:space="preserve"> по базовым составляющим физической подготовки учащихся: </w:t>
      </w:r>
    </w:p>
    <w:p w:rsidR="00E85D39" w:rsidRPr="004D24B0" w:rsidRDefault="00E85D39" w:rsidP="003535DB">
      <w:pPr>
        <w:jc w:val="center"/>
        <w:rPr>
          <w:rFonts w:ascii="Times New Roman" w:hAnsi="Times New Roman" w:cs="Times New Roman"/>
          <w:b/>
          <w:bCs/>
          <w:sz w:val="24"/>
          <w:szCs w:val="24"/>
          <w:lang w:eastAsia="ar-SA"/>
        </w:rPr>
      </w:pPr>
      <w:r w:rsidRPr="004D24B0">
        <w:rPr>
          <w:rFonts w:ascii="Times New Roman" w:hAnsi="Times New Roman" w:cs="Times New Roman"/>
          <w:sz w:val="24"/>
          <w:szCs w:val="24"/>
          <w:lang w:eastAsia="ar-SA"/>
        </w:rPr>
        <w:t xml:space="preserve"> </w:t>
      </w:r>
      <w:r w:rsidRPr="004D24B0">
        <w:rPr>
          <w:rFonts w:ascii="Times New Roman" w:hAnsi="Times New Roman" w:cs="Times New Roman"/>
          <w:b/>
          <w:bCs/>
          <w:sz w:val="24"/>
          <w:szCs w:val="24"/>
          <w:lang w:eastAsia="ar-SA"/>
        </w:rPr>
        <w:t>1. Знания</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w:t>
      </w:r>
    </w:p>
    <w:tbl>
      <w:tblPr>
        <w:tblW w:w="9356" w:type="dxa"/>
        <w:tblInd w:w="2" w:type="dxa"/>
        <w:tblLayout w:type="fixed"/>
        <w:tblLook w:val="0000" w:firstRow="0" w:lastRow="0" w:firstColumn="0" w:lastColumn="0" w:noHBand="0" w:noVBand="0"/>
      </w:tblPr>
      <w:tblGrid>
        <w:gridCol w:w="2127"/>
        <w:gridCol w:w="2126"/>
        <w:gridCol w:w="3685"/>
        <w:gridCol w:w="1418"/>
      </w:tblGrid>
      <w:tr w:rsidR="00E85D39" w:rsidRPr="004D24B0">
        <w:tc>
          <w:tcPr>
            <w:tcW w:w="2127" w:type="dxa"/>
            <w:tcBorders>
              <w:top w:val="single" w:sz="4" w:space="0" w:color="000000"/>
              <w:left w:val="single" w:sz="4" w:space="0" w:color="000000"/>
              <w:bottom w:val="single" w:sz="4" w:space="0" w:color="000000"/>
            </w:tcBorders>
          </w:tcPr>
          <w:p w:rsidR="00E85D39" w:rsidRPr="004D24B0" w:rsidRDefault="00E85D39" w:rsidP="00494F95">
            <w:pPr>
              <w:rPr>
                <w:rFonts w:ascii="Times New Roman" w:hAnsi="Times New Roman" w:cs="Times New Roman"/>
                <w:sz w:val="24"/>
                <w:szCs w:val="24"/>
              </w:rPr>
            </w:pPr>
            <w:r w:rsidRPr="004D24B0">
              <w:rPr>
                <w:rFonts w:ascii="Times New Roman" w:hAnsi="Times New Roman" w:cs="Times New Roman"/>
                <w:sz w:val="24"/>
                <w:szCs w:val="24"/>
              </w:rPr>
              <w:t xml:space="preserve">         Оценка «5» </w:t>
            </w:r>
          </w:p>
        </w:tc>
        <w:tc>
          <w:tcPr>
            <w:tcW w:w="2126" w:type="dxa"/>
            <w:tcBorders>
              <w:top w:val="single" w:sz="4" w:space="0" w:color="000000"/>
              <w:left w:val="single" w:sz="4" w:space="0" w:color="000000"/>
              <w:bottom w:val="single" w:sz="4" w:space="0" w:color="000000"/>
            </w:tcBorders>
          </w:tcPr>
          <w:p w:rsidR="00E85D39" w:rsidRPr="004D24B0" w:rsidRDefault="00E85D39" w:rsidP="00494F95">
            <w:pPr>
              <w:rPr>
                <w:rFonts w:ascii="Times New Roman" w:hAnsi="Times New Roman" w:cs="Times New Roman"/>
                <w:sz w:val="24"/>
                <w:szCs w:val="24"/>
              </w:rPr>
            </w:pPr>
            <w:r w:rsidRPr="004D24B0">
              <w:rPr>
                <w:rFonts w:ascii="Times New Roman" w:hAnsi="Times New Roman" w:cs="Times New Roman"/>
                <w:sz w:val="24"/>
                <w:szCs w:val="24"/>
              </w:rPr>
              <w:t xml:space="preserve">           Оценка «4» </w:t>
            </w:r>
          </w:p>
        </w:tc>
        <w:tc>
          <w:tcPr>
            <w:tcW w:w="3685" w:type="dxa"/>
            <w:tcBorders>
              <w:top w:val="single" w:sz="4" w:space="0" w:color="000000"/>
              <w:left w:val="single" w:sz="4" w:space="0" w:color="000000"/>
              <w:bottom w:val="single" w:sz="4" w:space="0" w:color="000000"/>
            </w:tcBorders>
          </w:tcPr>
          <w:p w:rsidR="00E85D39" w:rsidRPr="004D24B0" w:rsidRDefault="00E85D39" w:rsidP="00494F95">
            <w:pPr>
              <w:rPr>
                <w:rFonts w:ascii="Times New Roman" w:hAnsi="Times New Roman" w:cs="Times New Roman"/>
                <w:sz w:val="24"/>
                <w:szCs w:val="24"/>
              </w:rPr>
            </w:pPr>
            <w:r w:rsidRPr="004D24B0">
              <w:rPr>
                <w:rFonts w:ascii="Times New Roman" w:hAnsi="Times New Roman" w:cs="Times New Roman"/>
                <w:sz w:val="24"/>
                <w:szCs w:val="24"/>
              </w:rPr>
              <w:t xml:space="preserve">            Оценка «3»)</w:t>
            </w:r>
          </w:p>
        </w:tc>
        <w:tc>
          <w:tcPr>
            <w:tcW w:w="1418" w:type="dxa"/>
            <w:tcBorders>
              <w:top w:val="single" w:sz="4" w:space="0" w:color="000000"/>
              <w:left w:val="single" w:sz="4" w:space="0" w:color="000000"/>
              <w:bottom w:val="single" w:sz="4" w:space="0" w:color="000000"/>
              <w:right w:val="single" w:sz="4" w:space="0" w:color="000000"/>
            </w:tcBorders>
          </w:tcPr>
          <w:p w:rsidR="00E85D39" w:rsidRPr="004D24B0" w:rsidRDefault="00E85D39" w:rsidP="00494F95">
            <w:pPr>
              <w:jc w:val="center"/>
              <w:rPr>
                <w:rFonts w:ascii="Times New Roman" w:hAnsi="Times New Roman" w:cs="Times New Roman"/>
                <w:sz w:val="24"/>
                <w:szCs w:val="24"/>
              </w:rPr>
            </w:pPr>
            <w:r w:rsidRPr="004D24B0">
              <w:rPr>
                <w:rFonts w:ascii="Times New Roman" w:hAnsi="Times New Roman" w:cs="Times New Roman"/>
                <w:sz w:val="24"/>
                <w:szCs w:val="24"/>
              </w:rPr>
              <w:t>Оценка «2»</w:t>
            </w:r>
          </w:p>
        </w:tc>
      </w:tr>
      <w:tr w:rsidR="00E85D39" w:rsidRPr="004D24B0">
        <w:tc>
          <w:tcPr>
            <w:tcW w:w="2127"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 xml:space="preserve">           За ответ, в котором:</w:t>
            </w:r>
          </w:p>
        </w:tc>
        <w:tc>
          <w:tcPr>
            <w:tcW w:w="2126"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 xml:space="preserve">          За тот же ответ, если:</w:t>
            </w:r>
          </w:p>
        </w:tc>
        <w:tc>
          <w:tcPr>
            <w:tcW w:w="3685"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 xml:space="preserve">          За ответ, в котором:</w:t>
            </w:r>
          </w:p>
        </w:tc>
        <w:tc>
          <w:tcPr>
            <w:tcW w:w="1418"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 xml:space="preserve">           За непонимание и:</w:t>
            </w:r>
          </w:p>
        </w:tc>
      </w:tr>
      <w:tr w:rsidR="00E85D39" w:rsidRPr="004D24B0">
        <w:tc>
          <w:tcPr>
            <w:tcW w:w="2127"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 xml:space="preserve">Учащийся демонстрирует глубокое понимание сущности материала; </w:t>
            </w:r>
            <w:r w:rsidRPr="004D24B0">
              <w:rPr>
                <w:rFonts w:ascii="Times New Roman" w:hAnsi="Times New Roman" w:cs="Times New Roman"/>
                <w:sz w:val="24"/>
                <w:szCs w:val="24"/>
              </w:rPr>
              <w:lastRenderedPageBreak/>
              <w:t>логично его излагает, используя в деятельности.</w:t>
            </w:r>
          </w:p>
        </w:tc>
        <w:tc>
          <w:tcPr>
            <w:tcW w:w="2126"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lastRenderedPageBreak/>
              <w:t>В нём содержаться небольшие неточности и незначительные ошибки.</w:t>
            </w:r>
          </w:p>
        </w:tc>
        <w:tc>
          <w:tcPr>
            <w:tcW w:w="3685" w:type="dxa"/>
            <w:tcBorders>
              <w:top w:val="single" w:sz="4" w:space="0" w:color="000000"/>
              <w:left w:val="single" w:sz="4" w:space="0" w:color="000000"/>
              <w:bottom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18"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rPr>
                <w:rFonts w:ascii="Times New Roman" w:hAnsi="Times New Roman" w:cs="Times New Roman"/>
                <w:sz w:val="24"/>
                <w:szCs w:val="24"/>
              </w:rPr>
            </w:pPr>
            <w:r w:rsidRPr="004D24B0">
              <w:rPr>
                <w:rFonts w:ascii="Times New Roman" w:hAnsi="Times New Roman" w:cs="Times New Roman"/>
                <w:sz w:val="24"/>
                <w:szCs w:val="24"/>
              </w:rPr>
              <w:t>Не знание материала программы.</w:t>
            </w:r>
          </w:p>
        </w:tc>
      </w:tr>
    </w:tbl>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w:t>
      </w:r>
    </w:p>
    <w:p w:rsidR="00E85D39" w:rsidRPr="004D24B0" w:rsidRDefault="00E85D39" w:rsidP="003535DB">
      <w:pPr>
        <w:jc w:val="center"/>
        <w:rPr>
          <w:rFonts w:ascii="Times New Roman" w:hAnsi="Times New Roman" w:cs="Times New Roman"/>
          <w:b/>
          <w:bCs/>
          <w:sz w:val="24"/>
          <w:szCs w:val="24"/>
          <w:lang w:eastAsia="ar-SA"/>
        </w:rPr>
      </w:pPr>
    </w:p>
    <w:p w:rsidR="00E85D39" w:rsidRPr="004D24B0" w:rsidRDefault="00E85D39" w:rsidP="003535DB">
      <w:pPr>
        <w:jc w:val="center"/>
        <w:rPr>
          <w:rFonts w:ascii="Times New Roman" w:hAnsi="Times New Roman" w:cs="Times New Roman"/>
          <w:b/>
          <w:bCs/>
          <w:sz w:val="24"/>
          <w:szCs w:val="24"/>
          <w:lang w:eastAsia="ar-SA"/>
        </w:rPr>
      </w:pPr>
    </w:p>
    <w:p w:rsidR="00E85D39" w:rsidRPr="004D24B0" w:rsidRDefault="00E85D39" w:rsidP="003535DB">
      <w:pPr>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 Техника владения двигательными умениями и навыками</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56" w:type="dxa"/>
        <w:tblInd w:w="2" w:type="dxa"/>
        <w:tblLayout w:type="fixed"/>
        <w:tblLook w:val="0000" w:firstRow="0" w:lastRow="0" w:firstColumn="0" w:lastColumn="0" w:noHBand="0" w:noVBand="0"/>
      </w:tblPr>
      <w:tblGrid>
        <w:gridCol w:w="2410"/>
        <w:gridCol w:w="2410"/>
        <w:gridCol w:w="2835"/>
        <w:gridCol w:w="1701"/>
      </w:tblGrid>
      <w:tr w:rsidR="00E85D39" w:rsidRPr="004D24B0">
        <w:tc>
          <w:tcPr>
            <w:tcW w:w="2410"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«5» </w:t>
            </w:r>
          </w:p>
        </w:tc>
        <w:tc>
          <w:tcPr>
            <w:tcW w:w="2410"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«4» </w:t>
            </w:r>
          </w:p>
        </w:tc>
        <w:tc>
          <w:tcPr>
            <w:tcW w:w="2835"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«3</w:t>
            </w:r>
          </w:p>
        </w:tc>
        <w:tc>
          <w:tcPr>
            <w:tcW w:w="1701" w:type="dxa"/>
            <w:tcBorders>
              <w:top w:val="single" w:sz="4" w:space="0" w:color="000000"/>
              <w:left w:val="single" w:sz="4" w:space="0" w:color="000000"/>
              <w:bottom w:val="single" w:sz="4" w:space="0" w:color="000000"/>
              <w:right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«2» </w:t>
            </w:r>
          </w:p>
        </w:tc>
      </w:tr>
      <w:tr w:rsidR="00E85D39" w:rsidRPr="004D24B0">
        <w:tc>
          <w:tcPr>
            <w:tcW w:w="2410"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За выполнение, в котором:</w:t>
            </w:r>
          </w:p>
        </w:tc>
        <w:tc>
          <w:tcPr>
            <w:tcW w:w="2410"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За тоже выполнение, если:</w:t>
            </w:r>
          </w:p>
        </w:tc>
        <w:tc>
          <w:tcPr>
            <w:tcW w:w="2835"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За выполнение, в котором:</w:t>
            </w:r>
          </w:p>
        </w:tc>
        <w:tc>
          <w:tcPr>
            <w:tcW w:w="1701"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За выполнение, в котором:</w:t>
            </w:r>
          </w:p>
        </w:tc>
      </w:tr>
      <w:tr w:rsidR="00E85D39" w:rsidRPr="004D24B0">
        <w:tc>
          <w:tcPr>
            <w:tcW w:w="2410"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10"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2835"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85D39" w:rsidRPr="004D24B0" w:rsidRDefault="00E85D39" w:rsidP="00947E6F">
            <w:pPr>
              <w:suppressAutoHyphens/>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rsidR="00E85D39" w:rsidRPr="004D24B0" w:rsidRDefault="00E85D39" w:rsidP="003535DB">
      <w:pPr>
        <w:suppressAutoHyphens/>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 Владение способами и умение осуществлять физкультурно-оздоровительную деятельность</w:t>
      </w:r>
    </w:p>
    <w:p w:rsidR="00E85D39" w:rsidRPr="004D24B0" w:rsidRDefault="00E85D39" w:rsidP="003535DB">
      <w:pPr>
        <w:suppressAutoHyphens/>
        <w:rPr>
          <w:rFonts w:ascii="Times New Roman" w:hAnsi="Times New Roman" w:cs="Times New Roman"/>
          <w:sz w:val="24"/>
          <w:szCs w:val="24"/>
          <w:lang w:eastAsia="ar-SA"/>
        </w:rPr>
      </w:pPr>
    </w:p>
    <w:tbl>
      <w:tblPr>
        <w:tblW w:w="9356" w:type="dxa"/>
        <w:tblInd w:w="2" w:type="dxa"/>
        <w:tblLayout w:type="fixed"/>
        <w:tblLook w:val="0000" w:firstRow="0" w:lastRow="0" w:firstColumn="0" w:lastColumn="0" w:noHBand="0" w:noVBand="0"/>
      </w:tblPr>
      <w:tblGrid>
        <w:gridCol w:w="2552"/>
        <w:gridCol w:w="2977"/>
        <w:gridCol w:w="2268"/>
        <w:gridCol w:w="1559"/>
      </w:tblGrid>
      <w:tr w:rsidR="00E85D39" w:rsidRPr="004D24B0">
        <w:tc>
          <w:tcPr>
            <w:tcW w:w="2552"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«5» </w:t>
            </w:r>
          </w:p>
        </w:tc>
        <w:tc>
          <w:tcPr>
            <w:tcW w:w="2977"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«4» </w:t>
            </w:r>
          </w:p>
        </w:tc>
        <w:tc>
          <w:tcPr>
            <w:tcW w:w="2268"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«3» </w:t>
            </w:r>
          </w:p>
        </w:tc>
        <w:tc>
          <w:tcPr>
            <w:tcW w:w="1559" w:type="dxa"/>
            <w:tcBorders>
              <w:top w:val="single" w:sz="4" w:space="0" w:color="000000"/>
              <w:left w:val="single" w:sz="4" w:space="0" w:color="000000"/>
              <w:bottom w:val="single" w:sz="4" w:space="0" w:color="000000"/>
              <w:right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«2» </w:t>
            </w:r>
          </w:p>
        </w:tc>
      </w:tr>
      <w:tr w:rsidR="00E85D39" w:rsidRPr="004D24B0">
        <w:tc>
          <w:tcPr>
            <w:tcW w:w="2552"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Учащийся умеет: </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самостоятельно организовать место </w:t>
            </w:r>
            <w:r w:rsidRPr="004D24B0">
              <w:rPr>
                <w:rFonts w:ascii="Times New Roman" w:hAnsi="Times New Roman" w:cs="Times New Roman"/>
                <w:sz w:val="24"/>
                <w:szCs w:val="24"/>
                <w:lang w:eastAsia="ar-SA"/>
              </w:rPr>
              <w:lastRenderedPageBreak/>
              <w:t>занятий;</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-подбирать средства и инвентарь и применять их в конкретных условиях;</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контролировать ход выполнения деятельности и оценивать итоги.</w:t>
            </w:r>
          </w:p>
        </w:tc>
        <w:tc>
          <w:tcPr>
            <w:tcW w:w="2977"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lastRenderedPageBreak/>
              <w:t>Учащийся:</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организует место занятий в основном </w:t>
            </w:r>
            <w:r w:rsidRPr="004D24B0">
              <w:rPr>
                <w:rFonts w:ascii="Times New Roman" w:hAnsi="Times New Roman" w:cs="Times New Roman"/>
                <w:sz w:val="24"/>
                <w:szCs w:val="24"/>
                <w:lang w:eastAsia="ar-SA"/>
              </w:rPr>
              <w:lastRenderedPageBreak/>
              <w:t>самостоятельно, лишь с незначительной помощью;</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допускает незначительные ошибки в подборе средств;</w:t>
            </w:r>
          </w:p>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контролирует ход выполнения деятельности и оценивает итоги.</w:t>
            </w:r>
          </w:p>
        </w:tc>
        <w:tc>
          <w:tcPr>
            <w:tcW w:w="2268"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lastRenderedPageBreak/>
              <w:t xml:space="preserve">Более половины видов самостоятельной </w:t>
            </w:r>
            <w:r w:rsidRPr="004D24B0">
              <w:rPr>
                <w:rFonts w:ascii="Times New Roman" w:hAnsi="Times New Roman" w:cs="Times New Roman"/>
                <w:sz w:val="24"/>
                <w:szCs w:val="24"/>
                <w:lang w:eastAsia="ar-SA"/>
              </w:rPr>
              <w:lastRenderedPageBreak/>
              <w:t>деятельности выполнены с помощью учителя или не выполняется один из пунктов.</w:t>
            </w:r>
          </w:p>
        </w:tc>
        <w:tc>
          <w:tcPr>
            <w:tcW w:w="1559"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lastRenderedPageBreak/>
              <w:t xml:space="preserve">Учащийся не может выполнить </w:t>
            </w:r>
            <w:r w:rsidRPr="004D24B0">
              <w:rPr>
                <w:rFonts w:ascii="Times New Roman" w:hAnsi="Times New Roman" w:cs="Times New Roman"/>
                <w:sz w:val="24"/>
                <w:szCs w:val="24"/>
                <w:lang w:eastAsia="ar-SA"/>
              </w:rPr>
              <w:lastRenderedPageBreak/>
              <w:t>самостоятельно ни один из пунктов.</w:t>
            </w:r>
          </w:p>
        </w:tc>
      </w:tr>
    </w:tbl>
    <w:p w:rsidR="00E85D39" w:rsidRPr="004D24B0" w:rsidRDefault="00E85D39" w:rsidP="003535DB">
      <w:pPr>
        <w:suppressAutoHyphens/>
        <w:rPr>
          <w:rFonts w:ascii="Times New Roman" w:hAnsi="Times New Roman" w:cs="Times New Roman"/>
          <w:sz w:val="24"/>
          <w:szCs w:val="24"/>
          <w:lang w:eastAsia="ar-SA"/>
        </w:rPr>
      </w:pPr>
    </w:p>
    <w:p w:rsidR="00E85D39" w:rsidRPr="004D24B0" w:rsidRDefault="00E85D39" w:rsidP="003535DB">
      <w:pPr>
        <w:suppressAutoHyphens/>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 Уровень физической подготовленности учащихся</w:t>
      </w:r>
    </w:p>
    <w:tbl>
      <w:tblPr>
        <w:tblW w:w="9356" w:type="dxa"/>
        <w:tblInd w:w="2" w:type="dxa"/>
        <w:tblLayout w:type="fixed"/>
        <w:tblLook w:val="0000" w:firstRow="0" w:lastRow="0" w:firstColumn="0" w:lastColumn="0" w:noHBand="0" w:noVBand="0"/>
      </w:tblPr>
      <w:tblGrid>
        <w:gridCol w:w="2977"/>
        <w:gridCol w:w="2835"/>
        <w:gridCol w:w="2126"/>
        <w:gridCol w:w="1418"/>
      </w:tblGrid>
      <w:tr w:rsidR="00E85D39" w:rsidRPr="004D24B0">
        <w:tc>
          <w:tcPr>
            <w:tcW w:w="2977"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«5» </w:t>
            </w:r>
          </w:p>
        </w:tc>
        <w:tc>
          <w:tcPr>
            <w:tcW w:w="2835"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«4»</w:t>
            </w:r>
          </w:p>
        </w:tc>
        <w:tc>
          <w:tcPr>
            <w:tcW w:w="2126" w:type="dxa"/>
            <w:tcBorders>
              <w:top w:val="single" w:sz="4" w:space="0" w:color="000000"/>
              <w:left w:val="single" w:sz="4" w:space="0" w:color="000000"/>
              <w:bottom w:val="single" w:sz="4" w:space="0" w:color="000000"/>
            </w:tcBorders>
          </w:tcPr>
          <w:p w:rsidR="00E85D39" w:rsidRPr="004D24B0" w:rsidRDefault="00E85D39" w:rsidP="00494F95">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            Оценка «3» </w:t>
            </w:r>
          </w:p>
        </w:tc>
        <w:tc>
          <w:tcPr>
            <w:tcW w:w="1418" w:type="dxa"/>
            <w:tcBorders>
              <w:top w:val="single" w:sz="4" w:space="0" w:color="000000"/>
              <w:left w:val="single" w:sz="4" w:space="0" w:color="000000"/>
              <w:bottom w:val="single" w:sz="4" w:space="0" w:color="000000"/>
              <w:right w:val="single" w:sz="4" w:space="0" w:color="000000"/>
            </w:tcBorders>
          </w:tcPr>
          <w:p w:rsidR="00E85D39" w:rsidRPr="004D24B0" w:rsidRDefault="00E85D39" w:rsidP="00494F95">
            <w:pPr>
              <w:suppressAutoHyphens/>
              <w:jc w:val="center"/>
              <w:rPr>
                <w:rFonts w:ascii="Times New Roman" w:hAnsi="Times New Roman" w:cs="Times New Roman"/>
                <w:sz w:val="24"/>
                <w:szCs w:val="24"/>
                <w:lang w:eastAsia="ar-SA"/>
              </w:rPr>
            </w:pPr>
            <w:r w:rsidRPr="004D24B0">
              <w:rPr>
                <w:rFonts w:ascii="Times New Roman" w:hAnsi="Times New Roman" w:cs="Times New Roman"/>
                <w:sz w:val="24"/>
                <w:szCs w:val="24"/>
                <w:lang w:eastAsia="ar-SA"/>
              </w:rPr>
              <w:t>Оценка «2»</w:t>
            </w:r>
          </w:p>
        </w:tc>
      </w:tr>
      <w:tr w:rsidR="00E85D39" w:rsidRPr="004D24B0">
        <w:tc>
          <w:tcPr>
            <w:tcW w:w="2977"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5"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6" w:type="dxa"/>
            <w:tcBorders>
              <w:top w:val="single" w:sz="4" w:space="0" w:color="000000"/>
              <w:left w:val="single" w:sz="4" w:space="0" w:color="000000"/>
              <w:bottom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18" w:type="dxa"/>
            <w:tcBorders>
              <w:top w:val="single" w:sz="4" w:space="0" w:color="000000"/>
              <w:left w:val="single" w:sz="4" w:space="0" w:color="000000"/>
              <w:bottom w:val="single" w:sz="4" w:space="0" w:color="000000"/>
              <w:right w:val="single" w:sz="4" w:space="0" w:color="000000"/>
            </w:tcBorders>
          </w:tcPr>
          <w:p w:rsidR="00E85D39" w:rsidRPr="004D24B0" w:rsidRDefault="00E85D39" w:rsidP="00947E6F">
            <w:pPr>
              <w:suppressAutoHyphens/>
              <w:rPr>
                <w:rFonts w:ascii="Times New Roman" w:hAnsi="Times New Roman" w:cs="Times New Roman"/>
                <w:sz w:val="24"/>
                <w:szCs w:val="24"/>
                <w:lang w:eastAsia="ar-SA"/>
              </w:rPr>
            </w:pPr>
            <w:r w:rsidRPr="004D24B0">
              <w:rPr>
                <w:rFonts w:ascii="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rsidR="00E85D39" w:rsidRPr="004D24B0" w:rsidRDefault="00E85D39" w:rsidP="003535DB">
      <w:pPr>
        <w:suppressAutoHyphens/>
        <w:rPr>
          <w:rFonts w:ascii="Times New Roman" w:hAnsi="Times New Roman" w:cs="Times New Roman"/>
          <w:sz w:val="24"/>
          <w:szCs w:val="24"/>
          <w:lang w:eastAsia="ar-SA"/>
        </w:rPr>
      </w:pPr>
    </w:p>
    <w:p w:rsidR="00E85D39" w:rsidRPr="004D24B0" w:rsidRDefault="00E85D39" w:rsidP="003535DB">
      <w:pPr>
        <w:suppressAutoHyphens/>
        <w:ind w:firstLine="709"/>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r>
      <w:r w:rsidRPr="004D24B0">
        <w:rPr>
          <w:rFonts w:ascii="Times New Roman" w:hAnsi="Times New Roman" w:cs="Times New Roman"/>
          <w:b/>
          <w:bCs/>
          <w:i/>
          <w:iCs/>
          <w:sz w:val="24"/>
          <w:szCs w:val="24"/>
          <w:u w:val="single"/>
          <w:lang w:eastAsia="ar-SA"/>
        </w:rPr>
        <w:t>Общая оценка успеваемости</w:t>
      </w:r>
      <w:r w:rsidRPr="004D24B0">
        <w:rPr>
          <w:rFonts w:ascii="Times New Roman" w:hAnsi="Times New Roman" w:cs="Times New Roman"/>
          <w:b/>
          <w:bCs/>
          <w:sz w:val="24"/>
          <w:szCs w:val="24"/>
          <w:lang w:eastAsia="ar-SA"/>
        </w:rPr>
        <w:t xml:space="preserve"> </w:t>
      </w:r>
      <w:r w:rsidRPr="004D24B0">
        <w:rPr>
          <w:rFonts w:ascii="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85D39" w:rsidRPr="004D24B0" w:rsidRDefault="00E85D39" w:rsidP="003535DB">
      <w:p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ab/>
      </w:r>
      <w:r w:rsidRPr="004D24B0">
        <w:rPr>
          <w:rFonts w:ascii="Times New Roman" w:hAnsi="Times New Roman" w:cs="Times New Roman"/>
          <w:b/>
          <w:bCs/>
          <w:i/>
          <w:iCs/>
          <w:sz w:val="24"/>
          <w:szCs w:val="24"/>
          <w:u w:val="single"/>
          <w:lang w:eastAsia="ar-SA"/>
        </w:rPr>
        <w:t>Оценка успеваемости за учебный год</w:t>
      </w:r>
      <w:r w:rsidRPr="004D24B0">
        <w:rPr>
          <w:rFonts w:ascii="Times New Roman" w:hAnsi="Times New Roman" w:cs="Times New Roman"/>
          <w:sz w:val="24"/>
          <w:szCs w:val="24"/>
          <w:lang w:eastAsia="ar-SA"/>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85D39" w:rsidRPr="004D24B0" w:rsidRDefault="00E85D39" w:rsidP="003535DB">
      <w:pPr>
        <w:suppressAutoHyphens/>
        <w:jc w:val="both"/>
        <w:rPr>
          <w:rFonts w:ascii="Times New Roman" w:hAnsi="Times New Roman" w:cs="Times New Roman"/>
          <w:sz w:val="28"/>
          <w:szCs w:val="28"/>
          <w:lang w:eastAsia="ar-SA"/>
        </w:rPr>
      </w:pPr>
    </w:p>
    <w:p w:rsidR="00E85D39" w:rsidRPr="004D24B0" w:rsidRDefault="00E85D39" w:rsidP="00605484">
      <w:pPr>
        <w:pStyle w:val="a5"/>
        <w:numPr>
          <w:ilvl w:val="0"/>
          <w:numId w:val="24"/>
        </w:numPr>
        <w:suppressAutoHyphens/>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 xml:space="preserve">Способы оценки формирования </w:t>
      </w:r>
      <w:proofErr w:type="spellStart"/>
      <w:r w:rsidRPr="004D24B0">
        <w:rPr>
          <w:rFonts w:ascii="Times New Roman" w:hAnsi="Times New Roman" w:cs="Times New Roman"/>
          <w:b/>
          <w:bCs/>
          <w:sz w:val="24"/>
          <w:szCs w:val="24"/>
          <w:lang w:eastAsia="ar-SA"/>
        </w:rPr>
        <w:t>метапредметного</w:t>
      </w:r>
      <w:proofErr w:type="spellEnd"/>
      <w:r w:rsidRPr="004D24B0">
        <w:rPr>
          <w:rFonts w:ascii="Times New Roman" w:hAnsi="Times New Roman" w:cs="Times New Roman"/>
          <w:b/>
          <w:bCs/>
          <w:sz w:val="24"/>
          <w:szCs w:val="24"/>
          <w:lang w:eastAsia="ar-SA"/>
        </w:rPr>
        <w:t xml:space="preserve"> результата </w:t>
      </w:r>
    </w:p>
    <w:p w:rsidR="00E85D39" w:rsidRPr="004D24B0" w:rsidRDefault="00E85D39" w:rsidP="00605484">
      <w:pPr>
        <w:pStyle w:val="a5"/>
        <w:suppressAutoHyphens/>
        <w:ind w:left="1069"/>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(умение оценивать правильность выполнения учебной задачи, собственные возможности ее решения)</w:t>
      </w:r>
    </w:p>
    <w:p w:rsidR="00E85D39" w:rsidRPr="004D24B0" w:rsidRDefault="00E85D39" w:rsidP="00605484">
      <w:pPr>
        <w:suppressAutoHyphens/>
        <w:jc w:val="center"/>
        <w:rPr>
          <w:rFonts w:ascii="Times New Roman" w:hAnsi="Times New Roman" w:cs="Times New Roman"/>
          <w:b/>
          <w:bCs/>
          <w:sz w:val="24"/>
          <w:szCs w:val="24"/>
          <w:lang w:eastAsia="ar-SA"/>
        </w:rPr>
      </w:pPr>
    </w:p>
    <w:p w:rsidR="00E85D39" w:rsidRPr="004D24B0" w:rsidRDefault="00E85D39" w:rsidP="00DB5B45">
      <w:pPr>
        <w:suppressAutoHyphens/>
        <w:ind w:firstLine="709"/>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lastRenderedPageBreak/>
        <w:t xml:space="preserve">Каждое средство -  проведение разминки, судейство, выполнение функции помощника учителя имеет подпункты, которые оцениваются по шкале от 1 до 5, где 5 высший результат, 1 соответственно низкий. Суммирование данных показателей поможет определить уровень умения оценивать правильность выполнения учебной задачи, собственные возможности ее решения учениками 5 классов. </w:t>
      </w:r>
    </w:p>
    <w:p w:rsidR="00E85D39" w:rsidRPr="004D24B0" w:rsidRDefault="00E85D39" w:rsidP="00152D25">
      <w:pPr>
        <w:pStyle w:val="a5"/>
        <w:numPr>
          <w:ilvl w:val="0"/>
          <w:numId w:val="21"/>
        </w:numPr>
        <w:suppressAutoHyphens/>
        <w:jc w:val="both"/>
        <w:rPr>
          <w:lang w:eastAsia="ar-SA"/>
        </w:rPr>
      </w:pPr>
      <w:r w:rsidRPr="004D24B0">
        <w:rPr>
          <w:rFonts w:ascii="Times New Roman" w:hAnsi="Times New Roman" w:cs="Times New Roman"/>
          <w:b/>
          <w:bCs/>
          <w:sz w:val="24"/>
          <w:szCs w:val="24"/>
          <w:lang w:eastAsia="ar-SA"/>
        </w:rPr>
        <w:t>Проведение разминки</w:t>
      </w:r>
      <w:r w:rsidRPr="004D24B0">
        <w:rPr>
          <w:rFonts w:ascii="Times New Roman" w:hAnsi="Times New Roman" w:cs="Times New Roman"/>
          <w:sz w:val="24"/>
          <w:szCs w:val="24"/>
          <w:lang w:eastAsia="ar-SA"/>
        </w:rPr>
        <w:t xml:space="preserve"> - </w:t>
      </w:r>
      <w:r w:rsidRPr="004D24B0">
        <w:rPr>
          <w:u w:val="single"/>
          <w:lang w:eastAsia="ar-SA"/>
        </w:rPr>
        <w:t>Учитель оценивает:</w:t>
      </w:r>
      <w:r w:rsidRPr="004D24B0">
        <w:rPr>
          <w:lang w:eastAsia="ar-SA"/>
        </w:rPr>
        <w:t xml:space="preserve"> </w:t>
      </w:r>
    </w:p>
    <w:p w:rsidR="00E85D39" w:rsidRPr="004D24B0" w:rsidRDefault="00E85D39" w:rsidP="00152D25">
      <w:pPr>
        <w:pStyle w:val="a5"/>
        <w:numPr>
          <w:ilvl w:val="0"/>
          <w:numId w:val="25"/>
        </w:num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Последовательность выполнения упражнений (в идеальном исполнении комплекс общеразвивающих упражнений начинается сверху вниз, в последовательном исполнении), если не соблюдено данное правило, а именно нарушена последовательность </w:t>
      </w:r>
      <w:proofErr w:type="gramStart"/>
      <w:r w:rsidRPr="004D24B0">
        <w:rPr>
          <w:rFonts w:ascii="Times New Roman" w:hAnsi="Times New Roman" w:cs="Times New Roman"/>
          <w:sz w:val="24"/>
          <w:szCs w:val="24"/>
          <w:lang w:eastAsia="ar-SA"/>
        </w:rPr>
        <w:t>ставится  1</w:t>
      </w:r>
      <w:proofErr w:type="gramEnd"/>
      <w:r w:rsidRPr="004D24B0">
        <w:rPr>
          <w:rFonts w:ascii="Times New Roman" w:hAnsi="Times New Roman" w:cs="Times New Roman"/>
          <w:sz w:val="24"/>
          <w:szCs w:val="24"/>
          <w:lang w:eastAsia="ar-SA"/>
        </w:rPr>
        <w:t xml:space="preserve"> или 2 балла, если не задействована хоть одна часть тела в зависимости от ее величины ставится  3 или 4 балла, отсутствие выше перечисленного ставится 5 баллов.</w:t>
      </w:r>
    </w:p>
    <w:p w:rsidR="00E85D39" w:rsidRPr="004D24B0" w:rsidRDefault="00E85D39" w:rsidP="00152D25">
      <w:pPr>
        <w:pStyle w:val="a5"/>
        <w:numPr>
          <w:ilvl w:val="0"/>
          <w:numId w:val="25"/>
        </w:num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отсутствие </w:t>
      </w:r>
      <w:proofErr w:type="spellStart"/>
      <w:r w:rsidRPr="004D24B0">
        <w:rPr>
          <w:rFonts w:ascii="Times New Roman" w:hAnsi="Times New Roman" w:cs="Times New Roman"/>
          <w:sz w:val="24"/>
          <w:szCs w:val="24"/>
          <w:lang w:eastAsia="ar-SA"/>
        </w:rPr>
        <w:t>травмоопасных</w:t>
      </w:r>
      <w:proofErr w:type="spellEnd"/>
      <w:r w:rsidRPr="004D24B0">
        <w:rPr>
          <w:rFonts w:ascii="Times New Roman" w:hAnsi="Times New Roman" w:cs="Times New Roman"/>
          <w:sz w:val="24"/>
          <w:szCs w:val="24"/>
          <w:lang w:eastAsia="ar-SA"/>
        </w:rPr>
        <w:t xml:space="preserve"> элементов в представленном комплексе (запрещенными являются круговые движения головой, резкие повороты, рывки), при наличии в каждом упражнении запрещенных действий ставится 1, при среднем числе 3 при отсутствии 5 баллов.</w:t>
      </w:r>
    </w:p>
    <w:p w:rsidR="00E85D39" w:rsidRPr="004D24B0" w:rsidRDefault="00E85D39" w:rsidP="00152D25">
      <w:pPr>
        <w:pStyle w:val="a5"/>
        <w:numPr>
          <w:ilvl w:val="0"/>
          <w:numId w:val="25"/>
        </w:num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Дозировка упражнений (норма от 10 до 12 повторений), 1 балл ставится при меньшем количестве повторений, при соблюдении нормы ставится 5 баллов.</w:t>
      </w:r>
    </w:p>
    <w:p w:rsidR="00E85D39" w:rsidRPr="004D24B0" w:rsidRDefault="00E85D39" w:rsidP="00D74F83">
      <w:pPr>
        <w:pStyle w:val="a5"/>
        <w:numPr>
          <w:ilvl w:val="0"/>
          <w:numId w:val="21"/>
        </w:numPr>
        <w:suppressAutoHyphens/>
        <w:jc w:val="both"/>
        <w:rPr>
          <w:lang w:eastAsia="ar-SA"/>
        </w:rPr>
      </w:pPr>
      <w:r w:rsidRPr="004D24B0">
        <w:rPr>
          <w:rFonts w:ascii="Times New Roman" w:hAnsi="Times New Roman" w:cs="Times New Roman"/>
          <w:b/>
          <w:bCs/>
          <w:sz w:val="24"/>
          <w:szCs w:val="24"/>
          <w:lang w:eastAsia="ar-SA"/>
        </w:rPr>
        <w:t>Судейство</w:t>
      </w:r>
      <w:r w:rsidRPr="004D24B0">
        <w:rPr>
          <w:rFonts w:ascii="Times New Roman" w:hAnsi="Times New Roman" w:cs="Times New Roman"/>
          <w:sz w:val="24"/>
          <w:szCs w:val="24"/>
          <w:lang w:eastAsia="ar-SA"/>
        </w:rPr>
        <w:t xml:space="preserve"> - </w:t>
      </w:r>
      <w:r w:rsidRPr="004D24B0">
        <w:rPr>
          <w:u w:val="single"/>
          <w:lang w:eastAsia="ar-SA"/>
        </w:rPr>
        <w:t>Учитель оценивает:</w:t>
      </w:r>
    </w:p>
    <w:p w:rsidR="00E85D39" w:rsidRPr="004D24B0" w:rsidRDefault="00E85D39" w:rsidP="00D74F83">
      <w:pPr>
        <w:pStyle w:val="a5"/>
        <w:numPr>
          <w:ilvl w:val="0"/>
          <w:numId w:val="28"/>
        </w:num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Уровень знания правил игры, полное отсутствие ставится 1 балл, частичное понимание характеристики игры 2 балла, более значительное знание 3, углубленно знание 4 и при 100% понимание технико-тактических характеристиках игры 5 баллов.</w:t>
      </w:r>
    </w:p>
    <w:p w:rsidR="00E85D39" w:rsidRPr="004D24B0" w:rsidRDefault="00E85D39" w:rsidP="00D74F83">
      <w:pPr>
        <w:pStyle w:val="a5"/>
        <w:numPr>
          <w:ilvl w:val="0"/>
          <w:numId w:val="28"/>
        </w:numPr>
        <w:suppressAutoHyphens/>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Умение организовать игровой процесс (выбор капитанов команд, расстановка на игровом поле игроков), полное отсутствие организаторских способностей 1 балл, умение привлечь игроков 2 балла, способность построить игроков для начала игры 3 балла, построить, выбрать капитанов, расставить на игровом поле 4 балла, вести грамотную, с четом всех правил, ставится 5 баллов.</w:t>
      </w:r>
    </w:p>
    <w:p w:rsidR="00E85D39" w:rsidRPr="004D24B0" w:rsidRDefault="00E85D39" w:rsidP="00D74F83">
      <w:pPr>
        <w:pStyle w:val="a5"/>
        <w:numPr>
          <w:ilvl w:val="0"/>
          <w:numId w:val="21"/>
        </w:numPr>
        <w:suppressAutoHyphens/>
        <w:jc w:val="both"/>
        <w:rPr>
          <w:lang w:eastAsia="ar-SA"/>
        </w:rPr>
      </w:pPr>
      <w:r w:rsidRPr="004D24B0">
        <w:rPr>
          <w:rFonts w:ascii="Times New Roman" w:hAnsi="Times New Roman" w:cs="Times New Roman"/>
          <w:b/>
          <w:bCs/>
          <w:sz w:val="24"/>
          <w:szCs w:val="24"/>
          <w:lang w:eastAsia="ar-SA"/>
        </w:rPr>
        <w:t xml:space="preserve">Выполнение функции помощника учителя </w:t>
      </w:r>
      <w:r w:rsidRPr="004D24B0">
        <w:rPr>
          <w:rFonts w:ascii="Times New Roman" w:hAnsi="Times New Roman" w:cs="Times New Roman"/>
          <w:sz w:val="24"/>
          <w:szCs w:val="24"/>
          <w:lang w:eastAsia="ar-SA"/>
        </w:rPr>
        <w:t xml:space="preserve">- </w:t>
      </w:r>
      <w:r w:rsidRPr="004D24B0">
        <w:rPr>
          <w:u w:val="single"/>
          <w:lang w:eastAsia="ar-SA"/>
        </w:rPr>
        <w:t>Учитель оценивает:</w:t>
      </w:r>
    </w:p>
    <w:p w:rsidR="00E85D39" w:rsidRPr="004D24B0" w:rsidRDefault="00E85D39" w:rsidP="00D74F83">
      <w:pPr>
        <w:pStyle w:val="a5"/>
        <w:suppressAutoHyphens/>
        <w:ind w:left="0" w:firstLine="720"/>
        <w:jc w:val="both"/>
        <w:rPr>
          <w:rFonts w:ascii="Times New Roman" w:hAnsi="Times New Roman" w:cs="Times New Roman"/>
          <w:sz w:val="24"/>
          <w:szCs w:val="24"/>
          <w:lang w:eastAsia="ar-SA"/>
        </w:rPr>
      </w:pPr>
      <w:r w:rsidRPr="004D24B0">
        <w:rPr>
          <w:rFonts w:ascii="Times New Roman" w:hAnsi="Times New Roman" w:cs="Times New Roman"/>
          <w:sz w:val="24"/>
          <w:szCs w:val="24"/>
          <w:lang w:eastAsia="ar-SA"/>
        </w:rPr>
        <w:t xml:space="preserve">Насколько ученик серьезно относится к возложенной на него роли, полное отсутствие интереса к возложенной на ученика роли – 1 балл, частичное проявление интереса – 2 балла, оказание помощи, без проявления </w:t>
      </w:r>
      <w:proofErr w:type="spellStart"/>
      <w:r w:rsidRPr="004D24B0">
        <w:rPr>
          <w:rFonts w:ascii="Times New Roman" w:hAnsi="Times New Roman" w:cs="Times New Roman"/>
          <w:sz w:val="24"/>
          <w:szCs w:val="24"/>
          <w:lang w:eastAsia="ar-SA"/>
        </w:rPr>
        <w:t>насмещек</w:t>
      </w:r>
      <w:proofErr w:type="spellEnd"/>
      <w:r w:rsidRPr="004D24B0">
        <w:rPr>
          <w:rFonts w:ascii="Times New Roman" w:hAnsi="Times New Roman" w:cs="Times New Roman"/>
          <w:sz w:val="24"/>
          <w:szCs w:val="24"/>
          <w:lang w:eastAsia="ar-SA"/>
        </w:rPr>
        <w:t xml:space="preserve"> по отношению к другим ученикам – 3 балла, оказание активной помощи учителю – 4 балла, полное владение ситуацией, целью и задачами урока без </w:t>
      </w:r>
      <w:proofErr w:type="spellStart"/>
      <w:r w:rsidRPr="004D24B0">
        <w:rPr>
          <w:rFonts w:ascii="Times New Roman" w:hAnsi="Times New Roman" w:cs="Times New Roman"/>
          <w:sz w:val="24"/>
          <w:szCs w:val="24"/>
          <w:lang w:eastAsia="ar-SA"/>
        </w:rPr>
        <w:t>прибегания</w:t>
      </w:r>
      <w:proofErr w:type="spellEnd"/>
      <w:r w:rsidRPr="004D24B0">
        <w:rPr>
          <w:rFonts w:ascii="Times New Roman" w:hAnsi="Times New Roman" w:cs="Times New Roman"/>
          <w:sz w:val="24"/>
          <w:szCs w:val="24"/>
          <w:lang w:eastAsia="ar-SA"/>
        </w:rPr>
        <w:t xml:space="preserve"> к помощи учителя</w:t>
      </w:r>
      <w:r w:rsidR="00450BD0">
        <w:rPr>
          <w:sz w:val="28"/>
          <w:szCs w:val="28"/>
          <w:lang w:eastAsia="ar-SA"/>
        </w:rPr>
        <w:t>-</w:t>
      </w:r>
      <w:r w:rsidR="00450BD0" w:rsidRPr="00450BD0">
        <w:rPr>
          <w:sz w:val="24"/>
          <w:szCs w:val="24"/>
          <w:lang w:eastAsia="ar-SA"/>
        </w:rPr>
        <w:t xml:space="preserve">5 </w:t>
      </w:r>
      <w:proofErr w:type="gramStart"/>
      <w:r w:rsidR="00450BD0" w:rsidRPr="00450BD0">
        <w:rPr>
          <w:sz w:val="24"/>
          <w:szCs w:val="24"/>
          <w:lang w:eastAsia="ar-SA"/>
        </w:rPr>
        <w:t>баллов.</w:t>
      </w:r>
      <w:r w:rsidRPr="00450BD0">
        <w:rPr>
          <w:rFonts w:ascii="Times New Roman" w:hAnsi="Times New Roman" w:cs="Times New Roman"/>
          <w:sz w:val="24"/>
          <w:szCs w:val="24"/>
          <w:lang w:eastAsia="ar-SA"/>
        </w:rPr>
        <w:t>.</w:t>
      </w:r>
      <w:proofErr w:type="gramEnd"/>
    </w:p>
    <w:p w:rsidR="00E85D39" w:rsidRPr="004D24B0" w:rsidRDefault="00E85D39" w:rsidP="00D74F83">
      <w:pPr>
        <w:pStyle w:val="a5"/>
        <w:suppressAutoHyphens/>
        <w:ind w:left="0" w:firstLine="720"/>
        <w:jc w:val="both"/>
        <w:rPr>
          <w:rFonts w:ascii="Times New Roman" w:hAnsi="Times New Roman" w:cs="Times New Roman"/>
          <w:sz w:val="24"/>
          <w:szCs w:val="24"/>
          <w:lang w:eastAsia="ar-SA"/>
        </w:rPr>
      </w:pPr>
    </w:p>
    <w:p w:rsidR="00E85D39" w:rsidRPr="004D24B0" w:rsidRDefault="00E85D39" w:rsidP="002B159C">
      <w:pPr>
        <w:pStyle w:val="a5"/>
        <w:suppressAutoHyphens/>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Таблица оценки умения ученика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5"/>
        <w:gridCol w:w="1475"/>
        <w:gridCol w:w="1475"/>
        <w:gridCol w:w="1475"/>
        <w:gridCol w:w="1475"/>
        <w:gridCol w:w="1476"/>
      </w:tblGrid>
      <w:tr w:rsidR="00E85D39" w:rsidRPr="004D24B0">
        <w:tc>
          <w:tcPr>
            <w:tcW w:w="4425" w:type="dxa"/>
            <w:gridSpan w:val="3"/>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Проведение разминки</w:t>
            </w:r>
          </w:p>
        </w:tc>
        <w:tc>
          <w:tcPr>
            <w:tcW w:w="2950" w:type="dxa"/>
            <w:gridSpan w:val="2"/>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Судейство</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Помощник учителя</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ПВУ</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ОТЭ</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ДУ</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УЗПИ</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УОИП</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СОКР</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1</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2</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3</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4</w:t>
            </w:r>
          </w:p>
        </w:tc>
      </w:tr>
      <w:tr w:rsidR="00E85D39" w:rsidRPr="004D24B0">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c>
          <w:tcPr>
            <w:tcW w:w="1475"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c>
          <w:tcPr>
            <w:tcW w:w="1476" w:type="dxa"/>
          </w:tcPr>
          <w:p w:rsidR="00E85D39" w:rsidRPr="004D24B0" w:rsidRDefault="00E85D39" w:rsidP="00FA0D7F">
            <w:pPr>
              <w:pStyle w:val="a5"/>
              <w:suppressAutoHyphens/>
              <w:ind w:left="0"/>
              <w:jc w:val="center"/>
              <w:rPr>
                <w:rFonts w:ascii="Times New Roman" w:hAnsi="Times New Roman" w:cs="Times New Roman"/>
                <w:b/>
                <w:bCs/>
                <w:sz w:val="24"/>
                <w:szCs w:val="24"/>
                <w:lang w:eastAsia="ar-SA"/>
              </w:rPr>
            </w:pPr>
            <w:r w:rsidRPr="004D24B0">
              <w:rPr>
                <w:rFonts w:ascii="Times New Roman" w:hAnsi="Times New Roman" w:cs="Times New Roman"/>
                <w:b/>
                <w:bCs/>
                <w:sz w:val="24"/>
                <w:szCs w:val="24"/>
                <w:lang w:eastAsia="ar-SA"/>
              </w:rPr>
              <w:t>5</w:t>
            </w:r>
          </w:p>
        </w:tc>
      </w:tr>
      <w:tr w:rsidR="00E85D39" w:rsidRPr="004D24B0">
        <w:trPr>
          <w:trHeight w:val="70"/>
        </w:trPr>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ПВУ</w:t>
            </w:r>
            <w:r w:rsidRPr="004D24B0">
              <w:rPr>
                <w:rFonts w:ascii="Times New Roman" w:hAnsi="Times New Roman" w:cs="Times New Roman"/>
                <w:sz w:val="24"/>
                <w:szCs w:val="24"/>
                <w:lang w:eastAsia="ar-SA"/>
              </w:rPr>
              <w:t xml:space="preserve"> – последовательность выполнения упражнений</w:t>
            </w:r>
          </w:p>
        </w:tc>
      </w:tr>
      <w:tr w:rsidR="00E85D39" w:rsidRPr="004D24B0">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 xml:space="preserve">ОТЭ – </w:t>
            </w:r>
            <w:r w:rsidRPr="004D24B0">
              <w:rPr>
                <w:rFonts w:ascii="Times New Roman" w:hAnsi="Times New Roman" w:cs="Times New Roman"/>
                <w:sz w:val="24"/>
                <w:szCs w:val="24"/>
                <w:lang w:eastAsia="ar-SA"/>
              </w:rPr>
              <w:t xml:space="preserve">отсутствие </w:t>
            </w:r>
            <w:proofErr w:type="spellStart"/>
            <w:r w:rsidRPr="004D24B0">
              <w:rPr>
                <w:rFonts w:ascii="Times New Roman" w:hAnsi="Times New Roman" w:cs="Times New Roman"/>
                <w:sz w:val="24"/>
                <w:szCs w:val="24"/>
                <w:lang w:eastAsia="ar-SA"/>
              </w:rPr>
              <w:t>травмаопасных</w:t>
            </w:r>
            <w:proofErr w:type="spellEnd"/>
            <w:r w:rsidRPr="004D24B0">
              <w:rPr>
                <w:rFonts w:ascii="Times New Roman" w:hAnsi="Times New Roman" w:cs="Times New Roman"/>
                <w:sz w:val="24"/>
                <w:szCs w:val="24"/>
                <w:lang w:eastAsia="ar-SA"/>
              </w:rPr>
              <w:t xml:space="preserve"> элементов</w:t>
            </w:r>
          </w:p>
        </w:tc>
      </w:tr>
      <w:tr w:rsidR="00E85D39" w:rsidRPr="004D24B0">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 xml:space="preserve">ДУ </w:t>
            </w:r>
            <w:r w:rsidRPr="004D24B0">
              <w:rPr>
                <w:rFonts w:ascii="Times New Roman" w:hAnsi="Times New Roman" w:cs="Times New Roman"/>
                <w:sz w:val="24"/>
                <w:szCs w:val="24"/>
                <w:lang w:eastAsia="ar-SA"/>
              </w:rPr>
              <w:t>– дозировка упражнений</w:t>
            </w:r>
          </w:p>
        </w:tc>
      </w:tr>
      <w:tr w:rsidR="00E85D39" w:rsidRPr="004D24B0">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 xml:space="preserve">УЗПИ – </w:t>
            </w:r>
            <w:r w:rsidRPr="004D24B0">
              <w:rPr>
                <w:rFonts w:ascii="Times New Roman" w:hAnsi="Times New Roman" w:cs="Times New Roman"/>
                <w:sz w:val="24"/>
                <w:szCs w:val="24"/>
                <w:lang w:eastAsia="ar-SA"/>
              </w:rPr>
              <w:t>уровень знания правил игры</w:t>
            </w:r>
          </w:p>
        </w:tc>
      </w:tr>
      <w:tr w:rsidR="00E85D39" w:rsidRPr="004D24B0">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 xml:space="preserve">УОИП </w:t>
            </w:r>
            <w:r w:rsidRPr="004D24B0">
              <w:rPr>
                <w:rFonts w:ascii="Times New Roman" w:hAnsi="Times New Roman" w:cs="Times New Roman"/>
                <w:sz w:val="24"/>
                <w:szCs w:val="24"/>
                <w:lang w:eastAsia="ar-SA"/>
              </w:rPr>
              <w:t>– умение организовать игровой процесс</w:t>
            </w:r>
          </w:p>
        </w:tc>
      </w:tr>
      <w:tr w:rsidR="00E85D39" w:rsidRPr="004D24B0">
        <w:tc>
          <w:tcPr>
            <w:tcW w:w="8851" w:type="dxa"/>
            <w:gridSpan w:val="6"/>
          </w:tcPr>
          <w:p w:rsidR="00E85D39" w:rsidRPr="004D24B0" w:rsidRDefault="00E85D39" w:rsidP="00FA0D7F">
            <w:pPr>
              <w:pStyle w:val="a5"/>
              <w:suppressAutoHyphens/>
              <w:ind w:left="0"/>
              <w:rPr>
                <w:rFonts w:ascii="Times New Roman" w:hAnsi="Times New Roman" w:cs="Times New Roman"/>
                <w:sz w:val="24"/>
                <w:szCs w:val="24"/>
                <w:lang w:eastAsia="ar-SA"/>
              </w:rPr>
            </w:pPr>
            <w:r w:rsidRPr="004D24B0">
              <w:rPr>
                <w:rFonts w:ascii="Times New Roman" w:hAnsi="Times New Roman" w:cs="Times New Roman"/>
                <w:b/>
                <w:bCs/>
                <w:sz w:val="24"/>
                <w:szCs w:val="24"/>
                <w:lang w:eastAsia="ar-SA"/>
              </w:rPr>
              <w:t xml:space="preserve">СОКР </w:t>
            </w:r>
            <w:r w:rsidRPr="004D24B0">
              <w:rPr>
                <w:rFonts w:ascii="Times New Roman" w:hAnsi="Times New Roman" w:cs="Times New Roman"/>
                <w:sz w:val="24"/>
                <w:szCs w:val="24"/>
                <w:lang w:eastAsia="ar-SA"/>
              </w:rPr>
              <w:t>– серьезность отношения к роли</w:t>
            </w:r>
          </w:p>
        </w:tc>
      </w:tr>
    </w:tbl>
    <w:p w:rsidR="00E85D39" w:rsidRPr="004D24B0" w:rsidRDefault="00E85D39" w:rsidP="002B159C">
      <w:pPr>
        <w:pStyle w:val="a5"/>
        <w:suppressAutoHyphens/>
        <w:jc w:val="center"/>
        <w:rPr>
          <w:rFonts w:ascii="Times New Roman" w:hAnsi="Times New Roman" w:cs="Times New Roman"/>
          <w:b/>
          <w:bCs/>
          <w:sz w:val="24"/>
          <w:szCs w:val="24"/>
          <w:lang w:eastAsia="ar-SA"/>
        </w:rPr>
      </w:pPr>
    </w:p>
    <w:p w:rsidR="00E85D39" w:rsidRPr="004D24B0" w:rsidRDefault="00E85D39" w:rsidP="003535DB">
      <w:pPr>
        <w:pStyle w:val="23"/>
        <w:ind w:firstLine="708"/>
        <w:jc w:val="center"/>
        <w:rPr>
          <w:rFonts w:ascii="Times New Roman" w:hAnsi="Times New Roman"/>
          <w:b/>
          <w:bCs/>
        </w:rPr>
      </w:pPr>
      <w:r w:rsidRPr="004D24B0">
        <w:rPr>
          <w:rFonts w:ascii="Times New Roman" w:hAnsi="Times New Roman"/>
          <w:b/>
          <w:bCs/>
        </w:rPr>
        <w:lastRenderedPageBreak/>
        <w:t>Планируемые результаты</w:t>
      </w:r>
    </w:p>
    <w:p w:rsidR="00E85D39" w:rsidRPr="004D24B0" w:rsidRDefault="00E85D39" w:rsidP="003535DB">
      <w:pPr>
        <w:pStyle w:val="23"/>
        <w:ind w:firstLine="708"/>
        <w:jc w:val="center"/>
        <w:rPr>
          <w:rFonts w:ascii="Times New Roman" w:hAnsi="Times New Roman"/>
          <w:b/>
          <w:bCs/>
        </w:rPr>
      </w:pPr>
    </w:p>
    <w:p w:rsidR="00E85D39" w:rsidRPr="004D24B0" w:rsidRDefault="00E85D39" w:rsidP="00AA2AB7">
      <w:pPr>
        <w:pStyle w:val="23"/>
        <w:ind w:firstLine="708"/>
        <w:rPr>
          <w:rFonts w:ascii="Times New Roman" w:hAnsi="Times New Roman"/>
          <w:b/>
          <w:bCs/>
        </w:rPr>
      </w:pPr>
      <w:r w:rsidRPr="004D24B0">
        <w:rPr>
          <w:rFonts w:ascii="Times New Roman" w:hAnsi="Times New Roman"/>
          <w:b/>
          <w:bCs/>
        </w:rPr>
        <w:t xml:space="preserve">Формирование </w:t>
      </w:r>
      <w:proofErr w:type="spellStart"/>
      <w:r w:rsidRPr="004D24B0">
        <w:rPr>
          <w:rFonts w:ascii="Times New Roman" w:hAnsi="Times New Roman"/>
          <w:b/>
          <w:bCs/>
        </w:rPr>
        <w:t>метапредметного</w:t>
      </w:r>
      <w:proofErr w:type="spellEnd"/>
      <w:r w:rsidRPr="004D24B0">
        <w:rPr>
          <w:rFonts w:ascii="Times New Roman" w:hAnsi="Times New Roman"/>
          <w:b/>
          <w:bCs/>
        </w:rPr>
        <w:t xml:space="preserve"> результата </w:t>
      </w:r>
    </w:p>
    <w:p w:rsidR="00E85D39" w:rsidRPr="004D24B0" w:rsidRDefault="00E85D39" w:rsidP="00AA2AB7">
      <w:pPr>
        <w:pStyle w:val="23"/>
        <w:ind w:firstLine="708"/>
        <w:rPr>
          <w:rFonts w:ascii="Times New Roman" w:hAnsi="Times New Roman"/>
        </w:rPr>
      </w:pPr>
      <w:r w:rsidRPr="004D24B0">
        <w:rPr>
          <w:rFonts w:ascii="Times New Roman" w:hAnsi="Times New Roman"/>
        </w:rPr>
        <w:t xml:space="preserve">В процессе учебного года все ученики окажутся в роли ведущего разминки, судьи и помощника учителя, все три сферы тем самым затрагивают подготовительную, основную и заключительную часть урока. В конце учебного года учитель сможет получить объективную оценку </w:t>
      </w:r>
      <w:proofErr w:type="spellStart"/>
      <w:r w:rsidRPr="004D24B0">
        <w:rPr>
          <w:rFonts w:ascii="Times New Roman" w:hAnsi="Times New Roman"/>
        </w:rPr>
        <w:t>сформированности</w:t>
      </w:r>
      <w:proofErr w:type="spellEnd"/>
      <w:r w:rsidRPr="004D24B0">
        <w:rPr>
          <w:rFonts w:ascii="Times New Roman" w:hAnsi="Times New Roman"/>
        </w:rPr>
        <w:t xml:space="preserve"> умения оценивать правильность выполнения учебной задачи, собственные возможности ее решения учениками 5 классов. </w:t>
      </w:r>
    </w:p>
    <w:p w:rsidR="00E85D39" w:rsidRPr="004D24B0" w:rsidRDefault="00E85D39" w:rsidP="00AA2AB7">
      <w:pPr>
        <w:pStyle w:val="23"/>
        <w:ind w:firstLine="708"/>
        <w:rPr>
          <w:rFonts w:ascii="Times New Roman" w:hAnsi="Times New Roman"/>
        </w:rPr>
      </w:pPr>
    </w:p>
    <w:p w:rsidR="00E85D39" w:rsidRPr="004D24B0" w:rsidRDefault="00E85D39" w:rsidP="00AA2AB7">
      <w:pPr>
        <w:pStyle w:val="23"/>
        <w:ind w:firstLine="708"/>
        <w:rPr>
          <w:rFonts w:ascii="Times New Roman" w:hAnsi="Times New Roman"/>
        </w:rPr>
      </w:pPr>
    </w:p>
    <w:p w:rsidR="00E85D39" w:rsidRPr="004D24B0" w:rsidRDefault="00E85D39" w:rsidP="003535DB">
      <w:pPr>
        <w:ind w:firstLine="709"/>
        <w:jc w:val="both"/>
        <w:rPr>
          <w:rFonts w:ascii="Times New Roman" w:hAnsi="Times New Roman" w:cs="Times New Roman"/>
          <w:b/>
          <w:bCs/>
          <w:sz w:val="24"/>
          <w:szCs w:val="24"/>
        </w:rPr>
      </w:pPr>
      <w:r w:rsidRPr="004D24B0">
        <w:rPr>
          <w:rFonts w:ascii="Times New Roman" w:hAnsi="Times New Roman" w:cs="Times New Roman"/>
          <w:b/>
          <w:bCs/>
          <w:sz w:val="24"/>
          <w:szCs w:val="24"/>
        </w:rPr>
        <w:t>Знания о физической культуре</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i/>
          <w:iCs/>
          <w:sz w:val="24"/>
          <w:szCs w:val="24"/>
        </w:rPr>
        <w:t>Выпускник научится</w:t>
      </w:r>
      <w:r w:rsidRPr="004D24B0">
        <w:rPr>
          <w:rFonts w:ascii="Times New Roman" w:hAnsi="Times New Roman" w:cs="Times New Roman"/>
          <w:sz w:val="24"/>
          <w:szCs w:val="24"/>
        </w:rPr>
        <w:t>:</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85D39" w:rsidRPr="004D24B0" w:rsidRDefault="00E85D39" w:rsidP="003535DB">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Выпускник получит возможность научиться:</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85D39" w:rsidRPr="004D24B0" w:rsidRDefault="00E85D39" w:rsidP="003535DB">
      <w:pPr>
        <w:ind w:firstLine="709"/>
        <w:jc w:val="both"/>
        <w:rPr>
          <w:rFonts w:ascii="Times New Roman" w:hAnsi="Times New Roman" w:cs="Times New Roman"/>
          <w:b/>
          <w:bCs/>
          <w:sz w:val="24"/>
          <w:szCs w:val="24"/>
        </w:rPr>
      </w:pPr>
      <w:r w:rsidRPr="004D24B0">
        <w:rPr>
          <w:rFonts w:ascii="Times New Roman" w:hAnsi="Times New Roman" w:cs="Times New Roman"/>
          <w:b/>
          <w:bCs/>
          <w:sz w:val="24"/>
          <w:szCs w:val="24"/>
        </w:rPr>
        <w:t>Способы двигательной (физкультурной) деятельности</w:t>
      </w:r>
    </w:p>
    <w:p w:rsidR="00E85D39" w:rsidRPr="004D24B0" w:rsidRDefault="00E85D39" w:rsidP="003535DB">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 xml:space="preserve">Выпускник научится: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lastRenderedPageBreak/>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E85D39" w:rsidRPr="004D24B0" w:rsidRDefault="00E85D39" w:rsidP="003535DB">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Выпускник получит возможность научиться:</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E85D39" w:rsidRPr="004D24B0" w:rsidRDefault="00E85D39" w:rsidP="003535DB">
      <w:pPr>
        <w:ind w:firstLine="709"/>
        <w:jc w:val="both"/>
        <w:rPr>
          <w:rFonts w:ascii="Times New Roman" w:hAnsi="Times New Roman" w:cs="Times New Roman"/>
          <w:b/>
          <w:bCs/>
          <w:sz w:val="24"/>
          <w:szCs w:val="24"/>
        </w:rPr>
      </w:pPr>
      <w:r w:rsidRPr="004D24B0">
        <w:rPr>
          <w:rFonts w:ascii="Times New Roman" w:hAnsi="Times New Roman" w:cs="Times New Roman"/>
          <w:b/>
          <w:bCs/>
          <w:sz w:val="24"/>
          <w:szCs w:val="24"/>
        </w:rPr>
        <w:t>Физическое совершенствование</w:t>
      </w:r>
    </w:p>
    <w:p w:rsidR="00E85D39" w:rsidRPr="004D24B0" w:rsidRDefault="00E85D39" w:rsidP="003535DB">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 xml:space="preserve">Выпускник научится: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акробатические комбинации из числа хорошо освоенных упражнений;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легкоатлетические упражнения в беге и прыжках (в высоту и длину);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спуски и торможения на лыжах с пологого склона одним из разученных способов;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основные технические действия и приемы игры в футбол в условиях учебной и игровой деятельности;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выполнять основные технические действия и приемы игры в баскетбол в условиях учебной и игровой деятельности;</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E85D39" w:rsidRPr="004D24B0" w:rsidRDefault="00E85D39" w:rsidP="003535DB">
      <w:pPr>
        <w:ind w:firstLine="709"/>
        <w:jc w:val="both"/>
        <w:rPr>
          <w:rFonts w:ascii="Times New Roman" w:hAnsi="Times New Roman" w:cs="Times New Roman"/>
          <w:i/>
          <w:iCs/>
          <w:sz w:val="24"/>
          <w:szCs w:val="24"/>
        </w:rPr>
      </w:pPr>
      <w:r w:rsidRPr="004D24B0">
        <w:rPr>
          <w:rFonts w:ascii="Times New Roman" w:hAnsi="Times New Roman" w:cs="Times New Roman"/>
          <w:i/>
          <w:iCs/>
          <w:sz w:val="24"/>
          <w:szCs w:val="24"/>
        </w:rPr>
        <w:t>Выпускник получит возможность научиться:</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осуществлять судейство по одному из осваиваемых видов спорта;</w:t>
      </w:r>
    </w:p>
    <w:p w:rsidR="00E85D39" w:rsidRPr="004D24B0" w:rsidRDefault="00E85D39" w:rsidP="003535DB">
      <w:pPr>
        <w:ind w:firstLine="709"/>
        <w:jc w:val="both"/>
        <w:rPr>
          <w:rFonts w:ascii="Times New Roman" w:hAnsi="Times New Roman" w:cs="Times New Roman"/>
          <w:sz w:val="24"/>
          <w:szCs w:val="24"/>
        </w:rPr>
      </w:pPr>
      <w:r w:rsidRPr="004D24B0">
        <w:rPr>
          <w:rFonts w:ascii="Times New Roman" w:hAnsi="Times New Roman" w:cs="Times New Roman"/>
          <w:sz w:val="24"/>
          <w:szCs w:val="24"/>
        </w:rPr>
        <w:t xml:space="preserve">выполнять тестовые нормативы по физической подготовке. </w:t>
      </w: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3535DB">
      <w:pPr>
        <w:ind w:firstLine="709"/>
        <w:jc w:val="both"/>
        <w:rPr>
          <w:rFonts w:ascii="Times New Roman" w:hAnsi="Times New Roman" w:cs="Times New Roman"/>
          <w:sz w:val="24"/>
          <w:szCs w:val="24"/>
        </w:rPr>
      </w:pPr>
    </w:p>
    <w:p w:rsidR="00E85D39" w:rsidRPr="004D24B0" w:rsidRDefault="00E85D39" w:rsidP="006663CE">
      <w:pPr>
        <w:pStyle w:val="a9"/>
        <w:jc w:val="center"/>
        <w:rPr>
          <w:b/>
          <w:bCs/>
        </w:rPr>
      </w:pPr>
      <w:r w:rsidRPr="004D24B0">
        <w:rPr>
          <w:b/>
          <w:bCs/>
        </w:rPr>
        <w:t>Уровень физической подготовленности учащихся 11 лет</w:t>
      </w:r>
    </w:p>
    <w:p w:rsidR="00E85D39" w:rsidRPr="004D24B0" w:rsidRDefault="00E85D39" w:rsidP="006663CE">
      <w:pPr>
        <w:pStyle w:val="a9"/>
        <w:jc w:val="center"/>
        <w:rPr>
          <w:b/>
          <w:bCs/>
          <w:sz w:val="28"/>
          <w:szCs w:val="28"/>
        </w:rPr>
      </w:pPr>
    </w:p>
    <w:tbl>
      <w:tblPr>
        <w:tblW w:w="9782" w:type="dxa"/>
        <w:tblInd w:w="2" w:type="dxa"/>
        <w:tblLayout w:type="fixed"/>
        <w:tblCellMar>
          <w:left w:w="0" w:type="dxa"/>
          <w:right w:w="0" w:type="dxa"/>
        </w:tblCellMar>
        <w:tblLook w:val="0000" w:firstRow="0" w:lastRow="0" w:firstColumn="0" w:lastColumn="0" w:noHBand="0" w:noVBand="0"/>
      </w:tblPr>
      <w:tblGrid>
        <w:gridCol w:w="284"/>
        <w:gridCol w:w="1276"/>
        <w:gridCol w:w="1134"/>
        <w:gridCol w:w="567"/>
        <w:gridCol w:w="1276"/>
        <w:gridCol w:w="1134"/>
        <w:gridCol w:w="992"/>
        <w:gridCol w:w="992"/>
        <w:gridCol w:w="993"/>
        <w:gridCol w:w="1134"/>
      </w:tblGrid>
      <w:tr w:rsidR="00E85D39" w:rsidRPr="004D24B0">
        <w:trPr>
          <w:cantSplit/>
          <w:trHeight w:hRule="exact" w:val="295"/>
        </w:trPr>
        <w:tc>
          <w:tcPr>
            <w:tcW w:w="284"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rPr>
            </w:pPr>
            <w:r w:rsidRPr="004D24B0">
              <w:rPr>
                <w:b/>
                <w:bCs/>
              </w:rPr>
              <w:t>№</w:t>
            </w:r>
          </w:p>
          <w:p w:rsidR="00E85D39" w:rsidRPr="004D24B0" w:rsidRDefault="00E85D39" w:rsidP="00947E6F">
            <w:pPr>
              <w:pStyle w:val="a9"/>
              <w:jc w:val="center"/>
              <w:rPr>
                <w:b/>
                <w:bCs/>
              </w:rPr>
            </w:pPr>
            <w:r w:rsidRPr="004D24B0">
              <w:rPr>
                <w:b/>
                <w:bCs/>
              </w:rPr>
              <w:t>п/п</w:t>
            </w:r>
          </w:p>
        </w:tc>
        <w:tc>
          <w:tcPr>
            <w:tcW w:w="1276"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rPr>
            </w:pPr>
            <w:r w:rsidRPr="004D24B0">
              <w:rPr>
                <w:b/>
                <w:bCs/>
              </w:rPr>
              <w:t>Физические</w:t>
            </w:r>
          </w:p>
          <w:p w:rsidR="00E85D39" w:rsidRPr="004D24B0" w:rsidRDefault="00E85D39" w:rsidP="00947E6F">
            <w:pPr>
              <w:pStyle w:val="a9"/>
              <w:jc w:val="center"/>
              <w:rPr>
                <w:b/>
                <w:bCs/>
                <w:spacing w:val="17"/>
              </w:rPr>
            </w:pPr>
            <w:r w:rsidRPr="004D24B0">
              <w:rPr>
                <w:b/>
                <w:bCs/>
                <w:spacing w:val="17"/>
              </w:rPr>
              <w:t>способности</w:t>
            </w:r>
          </w:p>
        </w:tc>
        <w:tc>
          <w:tcPr>
            <w:tcW w:w="1134" w:type="dxa"/>
            <w:vMerge w:val="restart"/>
            <w:tcBorders>
              <w:top w:val="single" w:sz="4" w:space="0" w:color="000000"/>
              <w:left w:val="single" w:sz="2" w:space="0" w:color="000000"/>
              <w:bottom w:val="single" w:sz="2" w:space="0" w:color="000000"/>
            </w:tcBorders>
          </w:tcPr>
          <w:p w:rsidR="00E85D39" w:rsidRPr="004D24B0" w:rsidRDefault="00E85D39" w:rsidP="00947E6F">
            <w:pPr>
              <w:pStyle w:val="a9"/>
              <w:snapToGrid w:val="0"/>
              <w:jc w:val="center"/>
              <w:rPr>
                <w:b/>
                <w:bCs/>
                <w:spacing w:val="10"/>
              </w:rPr>
            </w:pPr>
            <w:r w:rsidRPr="004D24B0">
              <w:rPr>
                <w:b/>
                <w:bCs/>
                <w:spacing w:val="10"/>
              </w:rPr>
              <w:t>Контрольное</w:t>
            </w:r>
          </w:p>
          <w:p w:rsidR="00E85D39" w:rsidRPr="004D24B0" w:rsidRDefault="00E85D39" w:rsidP="00947E6F">
            <w:pPr>
              <w:pStyle w:val="a9"/>
              <w:jc w:val="center"/>
              <w:rPr>
                <w:b/>
                <w:bCs/>
                <w:spacing w:val="12"/>
              </w:rPr>
            </w:pPr>
            <w:r w:rsidRPr="004D24B0">
              <w:rPr>
                <w:b/>
                <w:bCs/>
                <w:spacing w:val="12"/>
              </w:rPr>
              <w:t>упражнение</w:t>
            </w:r>
          </w:p>
          <w:p w:rsidR="00E85D39" w:rsidRPr="004D24B0" w:rsidRDefault="00E85D39" w:rsidP="00947E6F">
            <w:pPr>
              <w:pStyle w:val="a9"/>
              <w:jc w:val="center"/>
              <w:rPr>
                <w:b/>
                <w:bCs/>
                <w:spacing w:val="-8"/>
              </w:rPr>
            </w:pPr>
            <w:r w:rsidRPr="004D24B0">
              <w:rPr>
                <w:b/>
                <w:bCs/>
                <w:spacing w:val="-8"/>
              </w:rPr>
              <w:t>(</w:t>
            </w:r>
            <w:proofErr w:type="spellStart"/>
            <w:r w:rsidRPr="004D24B0">
              <w:rPr>
                <w:b/>
                <w:bCs/>
                <w:spacing w:val="-8"/>
              </w:rPr>
              <w:t>теcт</w:t>
            </w:r>
            <w:proofErr w:type="spellEnd"/>
            <w:r w:rsidRPr="004D24B0">
              <w:rPr>
                <w:b/>
                <w:bCs/>
                <w:spacing w:val="-8"/>
              </w:rPr>
              <w:t>)</w:t>
            </w:r>
          </w:p>
        </w:tc>
        <w:tc>
          <w:tcPr>
            <w:tcW w:w="567" w:type="dxa"/>
            <w:vMerge w:val="restart"/>
            <w:tcBorders>
              <w:top w:val="single" w:sz="4" w:space="0" w:color="000000"/>
              <w:left w:val="single" w:sz="2" w:space="0" w:color="000000"/>
              <w:bottom w:val="single" w:sz="2" w:space="0" w:color="000000"/>
            </w:tcBorders>
          </w:tcPr>
          <w:p w:rsidR="00E85D39" w:rsidRPr="004D24B0" w:rsidRDefault="00E85D39" w:rsidP="00947E6F">
            <w:pPr>
              <w:pStyle w:val="a9"/>
              <w:snapToGrid w:val="0"/>
              <w:jc w:val="center"/>
              <w:rPr>
                <w:b/>
                <w:bCs/>
              </w:rPr>
            </w:pPr>
            <w:r w:rsidRPr="004D24B0">
              <w:rPr>
                <w:b/>
                <w:bCs/>
              </w:rPr>
              <w:t>Возраст</w:t>
            </w:r>
          </w:p>
          <w:p w:rsidR="00E85D39" w:rsidRPr="004D24B0" w:rsidRDefault="00E85D39" w:rsidP="00947E6F">
            <w:pPr>
              <w:pStyle w:val="a9"/>
              <w:jc w:val="center"/>
              <w:rPr>
                <w:b/>
                <w:bCs/>
                <w:spacing w:val="-2"/>
              </w:rPr>
            </w:pPr>
          </w:p>
        </w:tc>
        <w:tc>
          <w:tcPr>
            <w:tcW w:w="6521" w:type="dxa"/>
            <w:gridSpan w:val="6"/>
            <w:tcBorders>
              <w:top w:val="single" w:sz="4" w:space="0" w:color="000000"/>
              <w:left w:val="single" w:sz="2" w:space="0" w:color="000000"/>
              <w:bottom w:val="single" w:sz="2" w:space="0" w:color="000000"/>
              <w:right w:val="single" w:sz="4" w:space="0" w:color="000000"/>
            </w:tcBorders>
          </w:tcPr>
          <w:p w:rsidR="00E85D39" w:rsidRPr="004D24B0" w:rsidRDefault="00E85D39" w:rsidP="00947E6F">
            <w:pPr>
              <w:pStyle w:val="a9"/>
              <w:snapToGrid w:val="0"/>
              <w:jc w:val="center"/>
              <w:rPr>
                <w:b/>
                <w:bCs/>
              </w:rPr>
            </w:pPr>
            <w:r w:rsidRPr="004D24B0">
              <w:rPr>
                <w:b/>
                <w:bCs/>
              </w:rPr>
              <w:t>Уровень</w:t>
            </w:r>
          </w:p>
        </w:tc>
      </w:tr>
      <w:tr w:rsidR="00E85D39" w:rsidRPr="004D24B0">
        <w:trPr>
          <w:cantSplit/>
          <w:trHeight w:hRule="exact" w:val="282"/>
        </w:trPr>
        <w:tc>
          <w:tcPr>
            <w:tcW w:w="284"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rPr>
            </w:pPr>
          </w:p>
        </w:tc>
        <w:tc>
          <w:tcPr>
            <w:tcW w:w="1276"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17"/>
              </w:rPr>
            </w:pPr>
          </w:p>
        </w:tc>
        <w:tc>
          <w:tcPr>
            <w:tcW w:w="1134" w:type="dxa"/>
            <w:vMerge/>
            <w:tcBorders>
              <w:top w:val="single" w:sz="4"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8"/>
              </w:rPr>
            </w:pPr>
          </w:p>
        </w:tc>
        <w:tc>
          <w:tcPr>
            <w:tcW w:w="567" w:type="dxa"/>
            <w:vMerge/>
            <w:tcBorders>
              <w:top w:val="single" w:sz="4"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2"/>
              </w:rPr>
            </w:pPr>
          </w:p>
        </w:tc>
        <w:tc>
          <w:tcPr>
            <w:tcW w:w="3402" w:type="dxa"/>
            <w:gridSpan w:val="3"/>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rPr>
            </w:pPr>
            <w:r w:rsidRPr="004D24B0">
              <w:rPr>
                <w:b/>
                <w:bCs/>
              </w:rPr>
              <w:t>Мальчики</w:t>
            </w:r>
          </w:p>
        </w:tc>
        <w:tc>
          <w:tcPr>
            <w:tcW w:w="3119" w:type="dxa"/>
            <w:gridSpan w:val="3"/>
            <w:tcBorders>
              <w:top w:val="single" w:sz="2" w:space="0" w:color="000000"/>
              <w:left w:val="single" w:sz="2" w:space="0" w:color="000000"/>
              <w:bottom w:val="single" w:sz="2" w:space="0" w:color="000000"/>
              <w:right w:val="single" w:sz="4" w:space="0" w:color="000000"/>
            </w:tcBorders>
          </w:tcPr>
          <w:p w:rsidR="00E85D39" w:rsidRPr="004D24B0" w:rsidRDefault="00E85D39" w:rsidP="00947E6F">
            <w:pPr>
              <w:pStyle w:val="a9"/>
              <w:snapToGrid w:val="0"/>
              <w:jc w:val="center"/>
              <w:rPr>
                <w:b/>
                <w:bCs/>
              </w:rPr>
            </w:pPr>
            <w:r w:rsidRPr="004D24B0">
              <w:rPr>
                <w:b/>
                <w:bCs/>
              </w:rPr>
              <w:t>девочки</w:t>
            </w:r>
          </w:p>
        </w:tc>
      </w:tr>
      <w:tr w:rsidR="00E85D39" w:rsidRPr="004D24B0">
        <w:trPr>
          <w:cantSplit/>
          <w:trHeight w:hRule="exact" w:val="703"/>
        </w:trPr>
        <w:tc>
          <w:tcPr>
            <w:tcW w:w="284"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rPr>
            </w:pPr>
          </w:p>
        </w:tc>
        <w:tc>
          <w:tcPr>
            <w:tcW w:w="1276"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17"/>
              </w:rPr>
            </w:pPr>
          </w:p>
        </w:tc>
        <w:tc>
          <w:tcPr>
            <w:tcW w:w="1134" w:type="dxa"/>
            <w:vMerge/>
            <w:tcBorders>
              <w:top w:val="single" w:sz="4"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8"/>
              </w:rPr>
            </w:pPr>
          </w:p>
        </w:tc>
        <w:tc>
          <w:tcPr>
            <w:tcW w:w="567" w:type="dxa"/>
            <w:vMerge/>
            <w:tcBorders>
              <w:top w:val="single" w:sz="4" w:space="0" w:color="000000"/>
              <w:left w:val="single" w:sz="2" w:space="0" w:color="000000"/>
              <w:bottom w:val="single" w:sz="2" w:space="0" w:color="000000"/>
            </w:tcBorders>
            <w:vAlign w:val="center"/>
          </w:tcPr>
          <w:p w:rsidR="00E85D39" w:rsidRPr="004D24B0" w:rsidRDefault="00E85D39" w:rsidP="00947E6F">
            <w:pPr>
              <w:pStyle w:val="a9"/>
              <w:snapToGrid w:val="0"/>
              <w:jc w:val="center"/>
              <w:rPr>
                <w:b/>
                <w:bCs/>
                <w:spacing w:val="-2"/>
              </w:rPr>
            </w:pPr>
          </w:p>
        </w:tc>
        <w:tc>
          <w:tcPr>
            <w:tcW w:w="1276"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spacing w:val="15"/>
              </w:rPr>
            </w:pPr>
            <w:r w:rsidRPr="004D24B0">
              <w:rPr>
                <w:b/>
                <w:bCs/>
                <w:spacing w:val="15"/>
              </w:rPr>
              <w:t>Низкий</w:t>
            </w:r>
          </w:p>
        </w:tc>
        <w:tc>
          <w:tcPr>
            <w:tcW w:w="1134"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spacing w:val="7"/>
              </w:rPr>
            </w:pPr>
            <w:r w:rsidRPr="004D24B0">
              <w:rPr>
                <w:b/>
                <w:bCs/>
                <w:spacing w:val="7"/>
              </w:rPr>
              <w:t>Средний</w:t>
            </w:r>
          </w:p>
        </w:tc>
        <w:tc>
          <w:tcPr>
            <w:tcW w:w="992"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spacing w:val="10"/>
              </w:rPr>
            </w:pPr>
            <w:r w:rsidRPr="004D24B0">
              <w:rPr>
                <w:b/>
                <w:bCs/>
                <w:spacing w:val="10"/>
              </w:rPr>
              <w:t>Высокий</w:t>
            </w:r>
          </w:p>
        </w:tc>
        <w:tc>
          <w:tcPr>
            <w:tcW w:w="992"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spacing w:val="15"/>
              </w:rPr>
            </w:pPr>
            <w:r w:rsidRPr="004D24B0">
              <w:rPr>
                <w:b/>
                <w:bCs/>
                <w:spacing w:val="15"/>
              </w:rPr>
              <w:t>Низкий</w:t>
            </w:r>
          </w:p>
        </w:tc>
        <w:tc>
          <w:tcPr>
            <w:tcW w:w="993"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center"/>
              <w:rPr>
                <w:b/>
                <w:bCs/>
                <w:spacing w:val="8"/>
              </w:rPr>
            </w:pPr>
            <w:r w:rsidRPr="004D24B0">
              <w:rPr>
                <w:b/>
                <w:bCs/>
                <w:spacing w:val="8"/>
              </w:rPr>
              <w:t>Средний</w:t>
            </w:r>
          </w:p>
        </w:tc>
        <w:tc>
          <w:tcPr>
            <w:tcW w:w="1134" w:type="dxa"/>
            <w:tcBorders>
              <w:top w:val="single" w:sz="2" w:space="0" w:color="000000"/>
              <w:left w:val="single" w:sz="2" w:space="0" w:color="000000"/>
              <w:bottom w:val="single" w:sz="2" w:space="0" w:color="000000"/>
              <w:right w:val="single" w:sz="2" w:space="0" w:color="000000"/>
            </w:tcBorders>
          </w:tcPr>
          <w:p w:rsidR="00E85D39" w:rsidRPr="004D24B0" w:rsidRDefault="00E85D39" w:rsidP="00947E6F">
            <w:pPr>
              <w:pStyle w:val="a9"/>
              <w:snapToGrid w:val="0"/>
              <w:jc w:val="center"/>
              <w:rPr>
                <w:b/>
                <w:bCs/>
                <w:spacing w:val="10"/>
              </w:rPr>
            </w:pPr>
            <w:r w:rsidRPr="004D24B0">
              <w:rPr>
                <w:b/>
                <w:bCs/>
                <w:spacing w:val="10"/>
              </w:rPr>
              <w:t>Высокий</w:t>
            </w:r>
          </w:p>
        </w:tc>
      </w:tr>
      <w:tr w:rsidR="00E85D39" w:rsidRPr="004D24B0">
        <w:trPr>
          <w:trHeight w:val="1277"/>
        </w:trPr>
        <w:tc>
          <w:tcPr>
            <w:tcW w:w="284"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1</w:t>
            </w:r>
          </w:p>
        </w:tc>
        <w:tc>
          <w:tcPr>
            <w:tcW w:w="1276" w:type="dxa"/>
            <w:tcBorders>
              <w:top w:val="single" w:sz="2" w:space="0" w:color="000000"/>
              <w:left w:val="single" w:sz="2" w:space="0" w:color="000000"/>
            </w:tcBorders>
          </w:tcPr>
          <w:p w:rsidR="00E85D39" w:rsidRPr="004D24B0" w:rsidRDefault="00E85D39" w:rsidP="00947E6F">
            <w:pPr>
              <w:pStyle w:val="a9"/>
              <w:snapToGrid w:val="0"/>
              <w:jc w:val="both"/>
              <w:rPr>
                <w:spacing w:val="12"/>
              </w:rPr>
            </w:pPr>
            <w:r w:rsidRPr="004D24B0">
              <w:rPr>
                <w:spacing w:val="8"/>
              </w:rPr>
              <w:t>Скорост</w:t>
            </w:r>
            <w:r w:rsidRPr="004D24B0">
              <w:rPr>
                <w:spacing w:val="12"/>
              </w:rPr>
              <w:t>ные</w:t>
            </w: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Бег 30 м, c</w:t>
            </w:r>
          </w:p>
        </w:tc>
        <w:tc>
          <w:tcPr>
            <w:tcW w:w="567"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11</w:t>
            </w:r>
          </w:p>
          <w:p w:rsidR="00E85D39" w:rsidRPr="004D24B0" w:rsidRDefault="00E85D39" w:rsidP="00947E6F">
            <w:pPr>
              <w:pStyle w:val="a9"/>
              <w:jc w:val="both"/>
              <w:rPr>
                <w:spacing w:val="1"/>
              </w:rPr>
            </w:pPr>
          </w:p>
        </w:tc>
        <w:tc>
          <w:tcPr>
            <w:tcW w:w="1276"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6,3 и выше</w:t>
            </w:r>
          </w:p>
          <w:p w:rsidR="00E85D39" w:rsidRPr="004D24B0" w:rsidRDefault="00E85D39" w:rsidP="00947E6F">
            <w:pPr>
              <w:pStyle w:val="a9"/>
              <w:jc w:val="both"/>
              <w:rPr>
                <w:spacing w:val="1"/>
              </w:rPr>
            </w:pP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12"/>
              </w:rPr>
            </w:pPr>
            <w:r w:rsidRPr="004D24B0">
              <w:rPr>
                <w:spacing w:val="12"/>
              </w:rPr>
              <w:t>6,1—5,5</w:t>
            </w:r>
          </w:p>
          <w:p w:rsidR="00E85D39" w:rsidRPr="004D24B0" w:rsidRDefault="00E85D39" w:rsidP="006663CE">
            <w:pPr>
              <w:pStyle w:val="a9"/>
              <w:jc w:val="both"/>
              <w:rPr>
                <w:spacing w:val="12"/>
              </w:rPr>
            </w:pPr>
          </w:p>
          <w:p w:rsidR="00E85D39" w:rsidRPr="004D24B0" w:rsidRDefault="00E85D39" w:rsidP="00947E6F">
            <w:pPr>
              <w:pStyle w:val="a9"/>
              <w:jc w:val="both"/>
              <w:rPr>
                <w:spacing w:val="12"/>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5,0 и ниже</w:t>
            </w:r>
          </w:p>
          <w:p w:rsidR="00E85D39" w:rsidRPr="004D24B0" w:rsidRDefault="00E85D39" w:rsidP="006663CE">
            <w:pPr>
              <w:pStyle w:val="a9"/>
              <w:jc w:val="both"/>
              <w:rPr>
                <w:spacing w:val="1"/>
              </w:rPr>
            </w:pPr>
          </w:p>
          <w:p w:rsidR="00E85D39" w:rsidRPr="004D24B0" w:rsidRDefault="00E85D39" w:rsidP="00947E6F">
            <w:pPr>
              <w:pStyle w:val="a9"/>
              <w:jc w:val="both"/>
              <w:rPr>
                <w:spacing w:val="1"/>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6,4 и выше</w:t>
            </w:r>
          </w:p>
          <w:p w:rsidR="00E85D39" w:rsidRPr="004D24B0" w:rsidRDefault="00E85D39" w:rsidP="00947E6F">
            <w:pPr>
              <w:pStyle w:val="a9"/>
              <w:jc w:val="both"/>
              <w:rPr>
                <w:spacing w:val="1"/>
              </w:rPr>
            </w:pPr>
          </w:p>
        </w:tc>
        <w:tc>
          <w:tcPr>
            <w:tcW w:w="993" w:type="dxa"/>
            <w:tcBorders>
              <w:top w:val="single" w:sz="2" w:space="0" w:color="000000"/>
              <w:left w:val="single" w:sz="2" w:space="0" w:color="000000"/>
            </w:tcBorders>
          </w:tcPr>
          <w:p w:rsidR="00E85D39" w:rsidRPr="004D24B0" w:rsidRDefault="00E85D39" w:rsidP="00947E6F">
            <w:pPr>
              <w:pStyle w:val="a9"/>
              <w:snapToGrid w:val="0"/>
              <w:jc w:val="both"/>
              <w:rPr>
                <w:spacing w:val="12"/>
              </w:rPr>
            </w:pPr>
            <w:r w:rsidRPr="004D24B0">
              <w:rPr>
                <w:spacing w:val="12"/>
              </w:rPr>
              <w:t>6,3—5,7</w:t>
            </w:r>
          </w:p>
          <w:p w:rsidR="00E85D39" w:rsidRPr="004D24B0" w:rsidRDefault="00E85D39" w:rsidP="00947E6F">
            <w:pPr>
              <w:pStyle w:val="a9"/>
              <w:jc w:val="both"/>
              <w:rPr>
                <w:spacing w:val="12"/>
              </w:rPr>
            </w:pPr>
          </w:p>
        </w:tc>
        <w:tc>
          <w:tcPr>
            <w:tcW w:w="1134" w:type="dxa"/>
            <w:tcBorders>
              <w:top w:val="single" w:sz="2" w:space="0" w:color="000000"/>
              <w:left w:val="single" w:sz="2" w:space="0" w:color="000000"/>
              <w:right w:val="single" w:sz="2" w:space="0" w:color="000000"/>
            </w:tcBorders>
          </w:tcPr>
          <w:p w:rsidR="00E85D39" w:rsidRPr="004D24B0" w:rsidRDefault="00E85D39" w:rsidP="00947E6F">
            <w:pPr>
              <w:pStyle w:val="a9"/>
              <w:snapToGrid w:val="0"/>
              <w:jc w:val="both"/>
            </w:pPr>
            <w:r w:rsidRPr="004D24B0">
              <w:t>5,1 и ниже</w:t>
            </w:r>
          </w:p>
          <w:p w:rsidR="00E85D39" w:rsidRPr="004D24B0" w:rsidRDefault="00E85D39" w:rsidP="00947E6F">
            <w:pPr>
              <w:pStyle w:val="a9"/>
              <w:jc w:val="both"/>
            </w:pPr>
          </w:p>
        </w:tc>
      </w:tr>
      <w:tr w:rsidR="00E85D39" w:rsidRPr="004D24B0">
        <w:trPr>
          <w:trHeight w:val="695"/>
        </w:trPr>
        <w:tc>
          <w:tcPr>
            <w:tcW w:w="284"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2</w:t>
            </w:r>
          </w:p>
        </w:tc>
        <w:tc>
          <w:tcPr>
            <w:tcW w:w="1276"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8"/>
              </w:rPr>
            </w:pPr>
            <w:proofErr w:type="spellStart"/>
            <w:r w:rsidRPr="004D24B0">
              <w:rPr>
                <w:spacing w:val="8"/>
              </w:rPr>
              <w:t>Координацион</w:t>
            </w:r>
            <w:proofErr w:type="spellEnd"/>
          </w:p>
          <w:p w:rsidR="00E85D39" w:rsidRPr="004D24B0" w:rsidRDefault="00E85D39" w:rsidP="00947E6F">
            <w:pPr>
              <w:pStyle w:val="a9"/>
              <w:snapToGrid w:val="0"/>
              <w:jc w:val="both"/>
              <w:rPr>
                <w:spacing w:val="8"/>
              </w:rPr>
            </w:pPr>
            <w:proofErr w:type="spellStart"/>
            <w:r w:rsidRPr="004D24B0">
              <w:rPr>
                <w:spacing w:val="8"/>
              </w:rPr>
              <w:t>ные</w:t>
            </w:r>
            <w:proofErr w:type="spellEnd"/>
          </w:p>
        </w:tc>
        <w:tc>
          <w:tcPr>
            <w:tcW w:w="1134"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
              </w:rPr>
            </w:pPr>
            <w:r w:rsidRPr="004D24B0">
              <w:rPr>
                <w:spacing w:val="4"/>
              </w:rPr>
              <w:t>Челноч</w:t>
            </w:r>
            <w:r w:rsidRPr="004D24B0">
              <w:t xml:space="preserve">ный </w:t>
            </w:r>
            <w:r w:rsidRPr="004D24B0">
              <w:rPr>
                <w:spacing w:val="-1"/>
              </w:rPr>
              <w:t>бег</w:t>
            </w:r>
          </w:p>
          <w:p w:rsidR="00E85D39" w:rsidRPr="004D24B0" w:rsidRDefault="00E85D39" w:rsidP="00947E6F">
            <w:pPr>
              <w:pStyle w:val="a9"/>
              <w:jc w:val="both"/>
              <w:rPr>
                <w:spacing w:val="10"/>
              </w:rPr>
            </w:pPr>
            <w:r w:rsidRPr="004D24B0">
              <w:rPr>
                <w:spacing w:val="10"/>
              </w:rPr>
              <w:t>3x10 м, с</w:t>
            </w:r>
          </w:p>
        </w:tc>
        <w:tc>
          <w:tcPr>
            <w:tcW w:w="567"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2"/>
              </w:rPr>
            </w:pPr>
            <w:r w:rsidRPr="004D24B0">
              <w:rPr>
                <w:spacing w:val="2"/>
              </w:rPr>
              <w:t>11</w:t>
            </w:r>
          </w:p>
          <w:p w:rsidR="00E85D39" w:rsidRPr="004D24B0" w:rsidRDefault="00E85D39" w:rsidP="00947E6F">
            <w:pPr>
              <w:pStyle w:val="a9"/>
              <w:jc w:val="both"/>
              <w:rPr>
                <w:spacing w:val="2"/>
              </w:rPr>
            </w:pPr>
          </w:p>
        </w:tc>
        <w:tc>
          <w:tcPr>
            <w:tcW w:w="1276"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
              </w:rPr>
            </w:pPr>
            <w:r w:rsidRPr="004D24B0">
              <w:rPr>
                <w:spacing w:val="-1"/>
              </w:rPr>
              <w:t>9,7 и выше</w:t>
            </w:r>
          </w:p>
          <w:p w:rsidR="00E85D39" w:rsidRPr="004D24B0" w:rsidRDefault="00E85D39" w:rsidP="00915355">
            <w:pPr>
              <w:pStyle w:val="a9"/>
              <w:jc w:val="both"/>
              <w:rPr>
                <w:spacing w:val="-1"/>
              </w:rPr>
            </w:pPr>
          </w:p>
          <w:p w:rsidR="00E85D39" w:rsidRPr="004D24B0" w:rsidRDefault="00E85D39" w:rsidP="00947E6F">
            <w:pPr>
              <w:pStyle w:val="a9"/>
              <w:jc w:val="both"/>
              <w:rPr>
                <w:spacing w:val="-1"/>
              </w:rPr>
            </w:pPr>
          </w:p>
        </w:tc>
        <w:tc>
          <w:tcPr>
            <w:tcW w:w="1134"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
              </w:rPr>
            </w:pPr>
            <w:r w:rsidRPr="004D24B0">
              <w:rPr>
                <w:spacing w:val="1"/>
              </w:rPr>
              <w:t>9,3—8,8</w:t>
            </w:r>
          </w:p>
          <w:p w:rsidR="00E85D39" w:rsidRPr="004D24B0" w:rsidRDefault="00E85D39" w:rsidP="00947E6F">
            <w:pPr>
              <w:pStyle w:val="a9"/>
              <w:jc w:val="both"/>
              <w:rPr>
                <w:spacing w:val="1"/>
              </w:rPr>
            </w:pPr>
          </w:p>
        </w:tc>
        <w:tc>
          <w:tcPr>
            <w:tcW w:w="992"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4"/>
              </w:rPr>
            </w:pPr>
            <w:r w:rsidRPr="004D24B0">
              <w:rPr>
                <w:spacing w:val="4"/>
              </w:rPr>
              <w:t>8,5 и ниже</w:t>
            </w:r>
          </w:p>
          <w:p w:rsidR="00E85D39" w:rsidRPr="004D24B0" w:rsidRDefault="00E85D39" w:rsidP="00947E6F">
            <w:pPr>
              <w:pStyle w:val="a9"/>
              <w:jc w:val="both"/>
              <w:rPr>
                <w:spacing w:val="4"/>
              </w:rPr>
            </w:pPr>
          </w:p>
        </w:tc>
        <w:tc>
          <w:tcPr>
            <w:tcW w:w="992" w:type="dxa"/>
            <w:vMerge w:val="restart"/>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
              </w:rPr>
            </w:pPr>
            <w:r w:rsidRPr="004D24B0">
              <w:rPr>
                <w:spacing w:val="-1"/>
              </w:rPr>
              <w:t>10,1 и выше</w:t>
            </w:r>
          </w:p>
          <w:p w:rsidR="00E85D39" w:rsidRPr="004D24B0" w:rsidRDefault="00E85D39" w:rsidP="00947E6F">
            <w:pPr>
              <w:pStyle w:val="a9"/>
              <w:jc w:val="both"/>
              <w:rPr>
                <w:spacing w:val="-1"/>
              </w:rPr>
            </w:pPr>
          </w:p>
        </w:tc>
        <w:tc>
          <w:tcPr>
            <w:tcW w:w="993" w:type="dxa"/>
            <w:vMerge w:val="restart"/>
            <w:tcBorders>
              <w:top w:val="single" w:sz="2" w:space="0" w:color="000000"/>
              <w:left w:val="single" w:sz="2" w:space="0" w:color="000000"/>
              <w:bottom w:val="single" w:sz="2" w:space="0" w:color="000000"/>
            </w:tcBorders>
          </w:tcPr>
          <w:p w:rsidR="00E85D39" w:rsidRPr="004D24B0" w:rsidRDefault="00E85D39" w:rsidP="00915355">
            <w:pPr>
              <w:pStyle w:val="a9"/>
              <w:snapToGrid w:val="0"/>
              <w:jc w:val="both"/>
              <w:rPr>
                <w:spacing w:val="6"/>
              </w:rPr>
            </w:pPr>
            <w:r w:rsidRPr="004D24B0">
              <w:rPr>
                <w:spacing w:val="6"/>
              </w:rPr>
              <w:t>9,7—9,39</w:t>
            </w:r>
          </w:p>
          <w:p w:rsidR="00E85D39" w:rsidRPr="004D24B0" w:rsidRDefault="00E85D39" w:rsidP="00947E6F">
            <w:pPr>
              <w:pStyle w:val="a9"/>
              <w:jc w:val="both"/>
              <w:rPr>
                <w:spacing w:val="6"/>
              </w:rPr>
            </w:pPr>
          </w:p>
        </w:tc>
        <w:tc>
          <w:tcPr>
            <w:tcW w:w="1134" w:type="dxa"/>
            <w:vMerge w:val="restart"/>
            <w:tcBorders>
              <w:top w:val="single" w:sz="2" w:space="0" w:color="000000"/>
              <w:left w:val="single" w:sz="2" w:space="0" w:color="000000"/>
              <w:bottom w:val="single" w:sz="2" w:space="0" w:color="000000"/>
              <w:right w:val="single" w:sz="2" w:space="0" w:color="000000"/>
            </w:tcBorders>
          </w:tcPr>
          <w:p w:rsidR="00E85D39" w:rsidRPr="004D24B0" w:rsidRDefault="00E85D39" w:rsidP="00947E6F">
            <w:pPr>
              <w:pStyle w:val="a9"/>
              <w:snapToGrid w:val="0"/>
              <w:jc w:val="both"/>
              <w:rPr>
                <w:spacing w:val="2"/>
              </w:rPr>
            </w:pPr>
            <w:r w:rsidRPr="004D24B0">
              <w:rPr>
                <w:spacing w:val="2"/>
              </w:rPr>
              <w:t>8,9 и ниже</w:t>
            </w:r>
          </w:p>
          <w:p w:rsidR="00E85D39" w:rsidRPr="004D24B0" w:rsidRDefault="00E85D39" w:rsidP="00947E6F">
            <w:pPr>
              <w:pStyle w:val="a9"/>
              <w:jc w:val="both"/>
              <w:rPr>
                <w:spacing w:val="2"/>
              </w:rPr>
            </w:pPr>
          </w:p>
        </w:tc>
      </w:tr>
      <w:tr w:rsidR="00E85D39" w:rsidRPr="004D24B0">
        <w:trPr>
          <w:trHeight w:val="206"/>
        </w:trPr>
        <w:tc>
          <w:tcPr>
            <w:tcW w:w="284" w:type="dxa"/>
            <w:tcBorders>
              <w:left w:val="single" w:sz="2" w:space="0" w:color="000000"/>
              <w:bottom w:val="single" w:sz="2" w:space="0" w:color="000000"/>
            </w:tcBorders>
          </w:tcPr>
          <w:p w:rsidR="00E85D39" w:rsidRPr="004D24B0" w:rsidRDefault="00E85D39" w:rsidP="00947E6F">
            <w:pPr>
              <w:pStyle w:val="a9"/>
              <w:snapToGrid w:val="0"/>
              <w:jc w:val="both"/>
            </w:pPr>
          </w:p>
        </w:tc>
        <w:tc>
          <w:tcPr>
            <w:tcW w:w="1276"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8"/>
              </w:rPr>
            </w:pPr>
          </w:p>
        </w:tc>
        <w:tc>
          <w:tcPr>
            <w:tcW w:w="1134"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4"/>
              </w:rPr>
            </w:pPr>
          </w:p>
        </w:tc>
        <w:tc>
          <w:tcPr>
            <w:tcW w:w="567"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2"/>
              </w:rPr>
            </w:pPr>
          </w:p>
        </w:tc>
        <w:tc>
          <w:tcPr>
            <w:tcW w:w="1276"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1"/>
              </w:rPr>
            </w:pPr>
          </w:p>
        </w:tc>
        <w:tc>
          <w:tcPr>
            <w:tcW w:w="1134"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1"/>
              </w:rPr>
            </w:pPr>
          </w:p>
        </w:tc>
        <w:tc>
          <w:tcPr>
            <w:tcW w:w="992"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4"/>
              </w:rPr>
            </w:pPr>
          </w:p>
        </w:tc>
        <w:tc>
          <w:tcPr>
            <w:tcW w:w="992"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1"/>
              </w:rPr>
            </w:pPr>
          </w:p>
        </w:tc>
        <w:tc>
          <w:tcPr>
            <w:tcW w:w="993" w:type="dxa"/>
            <w:vMerge/>
            <w:tcBorders>
              <w:top w:val="single" w:sz="2" w:space="0" w:color="000000"/>
              <w:left w:val="single" w:sz="2" w:space="0" w:color="000000"/>
              <w:bottom w:val="single" w:sz="2" w:space="0" w:color="000000"/>
            </w:tcBorders>
            <w:vAlign w:val="center"/>
          </w:tcPr>
          <w:p w:rsidR="00E85D39" w:rsidRPr="004D24B0" w:rsidRDefault="00E85D39" w:rsidP="00947E6F">
            <w:pPr>
              <w:pStyle w:val="a9"/>
              <w:snapToGrid w:val="0"/>
              <w:jc w:val="both"/>
              <w:rPr>
                <w:spacing w:val="6"/>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E85D39" w:rsidRPr="004D24B0" w:rsidRDefault="00E85D39" w:rsidP="00947E6F">
            <w:pPr>
              <w:pStyle w:val="a9"/>
              <w:snapToGrid w:val="0"/>
              <w:jc w:val="both"/>
              <w:rPr>
                <w:spacing w:val="2"/>
              </w:rPr>
            </w:pPr>
          </w:p>
        </w:tc>
      </w:tr>
      <w:tr w:rsidR="00E85D39" w:rsidRPr="004D24B0">
        <w:trPr>
          <w:trHeight w:val="1183"/>
        </w:trPr>
        <w:tc>
          <w:tcPr>
            <w:tcW w:w="284"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3</w:t>
            </w:r>
          </w:p>
        </w:tc>
        <w:tc>
          <w:tcPr>
            <w:tcW w:w="1276" w:type="dxa"/>
            <w:tcBorders>
              <w:top w:val="single" w:sz="2" w:space="0" w:color="000000"/>
              <w:left w:val="single" w:sz="2" w:space="0" w:color="000000"/>
            </w:tcBorders>
          </w:tcPr>
          <w:p w:rsidR="00E85D39" w:rsidRPr="004D24B0" w:rsidRDefault="00E85D39" w:rsidP="00947E6F">
            <w:pPr>
              <w:pStyle w:val="a9"/>
              <w:snapToGrid w:val="0"/>
              <w:jc w:val="both"/>
            </w:pPr>
            <w:r w:rsidRPr="004D24B0">
              <w:rPr>
                <w:spacing w:val="8"/>
              </w:rPr>
              <w:t>Скорост</w:t>
            </w:r>
            <w:r w:rsidRPr="004D24B0">
              <w:rPr>
                <w:spacing w:val="7"/>
              </w:rPr>
              <w:t>но-сило</w:t>
            </w:r>
            <w:r w:rsidRPr="004D24B0">
              <w:t>вые</w:t>
            </w: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6"/>
              </w:rPr>
            </w:pPr>
            <w:r w:rsidRPr="004D24B0">
              <w:rPr>
                <w:spacing w:val="13"/>
              </w:rPr>
              <w:t xml:space="preserve">Прыжок </w:t>
            </w:r>
            <w:r w:rsidRPr="004D24B0">
              <w:rPr>
                <w:spacing w:val="10"/>
              </w:rPr>
              <w:t xml:space="preserve">в длину с </w:t>
            </w:r>
            <w:r w:rsidRPr="004D24B0">
              <w:rPr>
                <w:spacing w:val="6"/>
              </w:rPr>
              <w:t>места, см</w:t>
            </w:r>
          </w:p>
        </w:tc>
        <w:tc>
          <w:tcPr>
            <w:tcW w:w="567"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11</w:t>
            </w:r>
          </w:p>
          <w:p w:rsidR="00E85D39" w:rsidRPr="004D24B0" w:rsidRDefault="00E85D39" w:rsidP="00947E6F">
            <w:pPr>
              <w:pStyle w:val="a9"/>
              <w:jc w:val="both"/>
              <w:rPr>
                <w:spacing w:val="2"/>
              </w:rPr>
            </w:pPr>
          </w:p>
        </w:tc>
        <w:tc>
          <w:tcPr>
            <w:tcW w:w="1276" w:type="dxa"/>
            <w:tcBorders>
              <w:top w:val="single" w:sz="2" w:space="0" w:color="000000"/>
              <w:left w:val="single" w:sz="2" w:space="0" w:color="000000"/>
            </w:tcBorders>
          </w:tcPr>
          <w:p w:rsidR="00E85D39" w:rsidRPr="004D24B0" w:rsidRDefault="00E85D39" w:rsidP="00947E6F">
            <w:pPr>
              <w:pStyle w:val="a9"/>
              <w:snapToGrid w:val="0"/>
              <w:jc w:val="both"/>
              <w:rPr>
                <w:spacing w:val="3"/>
              </w:rPr>
            </w:pPr>
            <w:r w:rsidRPr="004D24B0">
              <w:rPr>
                <w:spacing w:val="3"/>
              </w:rPr>
              <w:t>140 и ниже</w:t>
            </w:r>
          </w:p>
          <w:p w:rsidR="00E85D39" w:rsidRPr="004D24B0" w:rsidRDefault="00E85D39" w:rsidP="00947E6F">
            <w:pPr>
              <w:pStyle w:val="a9"/>
              <w:jc w:val="both"/>
              <w:rPr>
                <w:spacing w:val="3"/>
              </w:rPr>
            </w:pP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9"/>
              </w:rPr>
            </w:pPr>
            <w:r w:rsidRPr="004D24B0">
              <w:rPr>
                <w:spacing w:val="9"/>
              </w:rPr>
              <w:t>160—180</w:t>
            </w:r>
          </w:p>
          <w:p w:rsidR="00E85D39" w:rsidRPr="004D24B0" w:rsidRDefault="00E85D39" w:rsidP="00947E6F">
            <w:pPr>
              <w:pStyle w:val="a9"/>
              <w:jc w:val="both"/>
              <w:rPr>
                <w:spacing w:val="9"/>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15"/>
              </w:rPr>
            </w:pPr>
            <w:r w:rsidRPr="004D24B0">
              <w:rPr>
                <w:spacing w:val="-15"/>
              </w:rPr>
              <w:t>195 и выше</w:t>
            </w:r>
          </w:p>
          <w:p w:rsidR="00E85D39" w:rsidRPr="004D24B0" w:rsidRDefault="00E85D39" w:rsidP="00947E6F">
            <w:pPr>
              <w:pStyle w:val="a9"/>
              <w:jc w:val="both"/>
              <w:rPr>
                <w:spacing w:val="-15"/>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1"/>
              </w:rPr>
            </w:pPr>
            <w:r w:rsidRPr="004D24B0">
              <w:rPr>
                <w:spacing w:val="1"/>
              </w:rPr>
              <w:t>130 и ниже</w:t>
            </w:r>
          </w:p>
          <w:p w:rsidR="00E85D39" w:rsidRPr="004D24B0" w:rsidRDefault="00E85D39" w:rsidP="00947E6F">
            <w:pPr>
              <w:pStyle w:val="a9"/>
              <w:jc w:val="both"/>
              <w:rPr>
                <w:spacing w:val="1"/>
              </w:rPr>
            </w:pPr>
          </w:p>
        </w:tc>
        <w:tc>
          <w:tcPr>
            <w:tcW w:w="993" w:type="dxa"/>
            <w:tcBorders>
              <w:top w:val="single" w:sz="2" w:space="0" w:color="000000"/>
              <w:left w:val="single" w:sz="2" w:space="0" w:color="000000"/>
            </w:tcBorders>
          </w:tcPr>
          <w:p w:rsidR="00E85D39" w:rsidRPr="004D24B0" w:rsidRDefault="00E85D39" w:rsidP="00947E6F">
            <w:pPr>
              <w:pStyle w:val="a9"/>
              <w:snapToGrid w:val="0"/>
              <w:jc w:val="both"/>
              <w:rPr>
                <w:spacing w:val="9"/>
              </w:rPr>
            </w:pPr>
            <w:r w:rsidRPr="004D24B0">
              <w:rPr>
                <w:spacing w:val="9"/>
              </w:rPr>
              <w:t>150—175</w:t>
            </w:r>
          </w:p>
          <w:p w:rsidR="00E85D39" w:rsidRPr="004D24B0" w:rsidRDefault="00E85D39" w:rsidP="00947E6F">
            <w:pPr>
              <w:pStyle w:val="a9"/>
              <w:jc w:val="both"/>
              <w:rPr>
                <w:spacing w:val="9"/>
              </w:rPr>
            </w:pPr>
          </w:p>
        </w:tc>
        <w:tc>
          <w:tcPr>
            <w:tcW w:w="1134" w:type="dxa"/>
            <w:tcBorders>
              <w:top w:val="single" w:sz="2" w:space="0" w:color="000000"/>
              <w:left w:val="single" w:sz="2" w:space="0" w:color="000000"/>
              <w:right w:val="single" w:sz="2" w:space="0" w:color="000000"/>
            </w:tcBorders>
          </w:tcPr>
          <w:p w:rsidR="00E85D39" w:rsidRPr="004D24B0" w:rsidRDefault="00E85D39" w:rsidP="00947E6F">
            <w:pPr>
              <w:pStyle w:val="a9"/>
              <w:snapToGrid w:val="0"/>
              <w:jc w:val="both"/>
            </w:pPr>
            <w:r w:rsidRPr="004D24B0">
              <w:t>185 и выше</w:t>
            </w:r>
          </w:p>
          <w:p w:rsidR="00E85D39" w:rsidRPr="004D24B0" w:rsidRDefault="00E85D39" w:rsidP="00947E6F">
            <w:pPr>
              <w:pStyle w:val="a9"/>
              <w:jc w:val="both"/>
            </w:pPr>
          </w:p>
        </w:tc>
      </w:tr>
      <w:tr w:rsidR="00E85D39" w:rsidRPr="004D24B0">
        <w:trPr>
          <w:trHeight w:val="1501"/>
        </w:trPr>
        <w:tc>
          <w:tcPr>
            <w:tcW w:w="284"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4</w:t>
            </w:r>
          </w:p>
        </w:tc>
        <w:tc>
          <w:tcPr>
            <w:tcW w:w="1276" w:type="dxa"/>
            <w:tcBorders>
              <w:top w:val="single" w:sz="2" w:space="0" w:color="000000"/>
              <w:left w:val="single" w:sz="2" w:space="0" w:color="000000"/>
            </w:tcBorders>
          </w:tcPr>
          <w:p w:rsidR="00E85D39" w:rsidRPr="004D24B0" w:rsidRDefault="00E85D39" w:rsidP="00947E6F">
            <w:pPr>
              <w:pStyle w:val="a9"/>
              <w:snapToGrid w:val="0"/>
              <w:jc w:val="both"/>
              <w:rPr>
                <w:spacing w:val="10"/>
              </w:rPr>
            </w:pPr>
            <w:r w:rsidRPr="004D24B0">
              <w:rPr>
                <w:spacing w:val="9"/>
              </w:rPr>
              <w:t>Выносли</w:t>
            </w:r>
            <w:r w:rsidRPr="004D24B0">
              <w:rPr>
                <w:spacing w:val="10"/>
              </w:rPr>
              <w:t>вость</w:t>
            </w: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10"/>
              </w:rPr>
            </w:pPr>
            <w:r w:rsidRPr="004D24B0">
              <w:rPr>
                <w:spacing w:val="6"/>
              </w:rPr>
              <w:t>6-минут</w:t>
            </w:r>
            <w:r w:rsidRPr="004D24B0">
              <w:rPr>
                <w:spacing w:val="10"/>
              </w:rPr>
              <w:t>ный бег, м</w:t>
            </w:r>
          </w:p>
        </w:tc>
        <w:tc>
          <w:tcPr>
            <w:tcW w:w="567"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11</w:t>
            </w:r>
          </w:p>
          <w:p w:rsidR="00E85D39" w:rsidRPr="004D24B0" w:rsidRDefault="00E85D39" w:rsidP="00947E6F">
            <w:pPr>
              <w:pStyle w:val="a9"/>
              <w:jc w:val="both"/>
              <w:rPr>
                <w:spacing w:val="2"/>
              </w:rPr>
            </w:pPr>
          </w:p>
        </w:tc>
        <w:tc>
          <w:tcPr>
            <w:tcW w:w="1276" w:type="dxa"/>
            <w:tcBorders>
              <w:top w:val="single" w:sz="2" w:space="0" w:color="000000"/>
              <w:left w:val="single" w:sz="2" w:space="0" w:color="000000"/>
            </w:tcBorders>
          </w:tcPr>
          <w:p w:rsidR="00E85D39" w:rsidRPr="004D24B0" w:rsidRDefault="00E85D39" w:rsidP="00947E6F">
            <w:pPr>
              <w:pStyle w:val="a9"/>
              <w:snapToGrid w:val="0"/>
              <w:jc w:val="both"/>
              <w:rPr>
                <w:spacing w:val="3"/>
              </w:rPr>
            </w:pPr>
            <w:r w:rsidRPr="004D24B0">
              <w:rPr>
                <w:spacing w:val="3"/>
              </w:rPr>
              <w:t>900 и менее</w:t>
            </w:r>
          </w:p>
          <w:p w:rsidR="00E85D39" w:rsidRPr="004D24B0" w:rsidRDefault="00E85D39" w:rsidP="00947E6F">
            <w:pPr>
              <w:pStyle w:val="a9"/>
              <w:jc w:val="both"/>
              <w:rPr>
                <w:spacing w:val="3"/>
              </w:rPr>
            </w:pPr>
          </w:p>
        </w:tc>
        <w:tc>
          <w:tcPr>
            <w:tcW w:w="1134" w:type="dxa"/>
            <w:tcBorders>
              <w:top w:val="single" w:sz="2" w:space="0" w:color="000000"/>
              <w:left w:val="single" w:sz="2" w:space="0" w:color="000000"/>
            </w:tcBorders>
          </w:tcPr>
          <w:p w:rsidR="00E85D39" w:rsidRPr="004D24B0" w:rsidRDefault="00E85D39" w:rsidP="00947E6F">
            <w:pPr>
              <w:pStyle w:val="a9"/>
              <w:snapToGrid w:val="0"/>
              <w:jc w:val="both"/>
              <w:rPr>
                <w:spacing w:val="10"/>
              </w:rPr>
            </w:pPr>
            <w:r w:rsidRPr="004D24B0">
              <w:rPr>
                <w:spacing w:val="10"/>
              </w:rPr>
              <w:t>1000—1100</w:t>
            </w:r>
          </w:p>
          <w:p w:rsidR="00E85D39" w:rsidRPr="004D24B0" w:rsidRDefault="00E85D39" w:rsidP="00947E6F">
            <w:pPr>
              <w:pStyle w:val="a9"/>
              <w:jc w:val="both"/>
              <w:rPr>
                <w:spacing w:val="10"/>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2"/>
              </w:rPr>
            </w:pPr>
            <w:r w:rsidRPr="004D24B0">
              <w:rPr>
                <w:spacing w:val="-2"/>
              </w:rPr>
              <w:t>1300 и выше</w:t>
            </w:r>
          </w:p>
          <w:p w:rsidR="00E85D39" w:rsidRPr="004D24B0" w:rsidRDefault="00E85D39" w:rsidP="00947E6F">
            <w:pPr>
              <w:pStyle w:val="a9"/>
              <w:jc w:val="both"/>
              <w:rPr>
                <w:spacing w:val="-2"/>
              </w:rPr>
            </w:pPr>
          </w:p>
        </w:tc>
        <w:tc>
          <w:tcPr>
            <w:tcW w:w="992" w:type="dxa"/>
            <w:tcBorders>
              <w:top w:val="single" w:sz="2" w:space="0" w:color="000000"/>
              <w:left w:val="single" w:sz="2" w:space="0" w:color="000000"/>
            </w:tcBorders>
          </w:tcPr>
          <w:p w:rsidR="00E85D39" w:rsidRPr="004D24B0" w:rsidRDefault="00E85D39" w:rsidP="00947E6F">
            <w:pPr>
              <w:pStyle w:val="a9"/>
              <w:snapToGrid w:val="0"/>
              <w:jc w:val="both"/>
              <w:rPr>
                <w:spacing w:val="4"/>
              </w:rPr>
            </w:pPr>
            <w:r w:rsidRPr="004D24B0">
              <w:rPr>
                <w:spacing w:val="4"/>
              </w:rPr>
              <w:t>700 и ниже</w:t>
            </w:r>
          </w:p>
          <w:p w:rsidR="00E85D39" w:rsidRPr="004D24B0" w:rsidRDefault="00E85D39" w:rsidP="00947E6F">
            <w:pPr>
              <w:pStyle w:val="a9"/>
              <w:jc w:val="both"/>
              <w:rPr>
                <w:spacing w:val="4"/>
              </w:rPr>
            </w:pPr>
          </w:p>
        </w:tc>
        <w:tc>
          <w:tcPr>
            <w:tcW w:w="993" w:type="dxa"/>
            <w:tcBorders>
              <w:top w:val="single" w:sz="2" w:space="0" w:color="000000"/>
              <w:left w:val="single" w:sz="2" w:space="0" w:color="000000"/>
            </w:tcBorders>
          </w:tcPr>
          <w:p w:rsidR="00E85D39" w:rsidRPr="004D24B0" w:rsidRDefault="00E85D39" w:rsidP="00947E6F">
            <w:pPr>
              <w:pStyle w:val="a9"/>
              <w:snapToGrid w:val="0"/>
              <w:jc w:val="both"/>
              <w:rPr>
                <w:spacing w:val="10"/>
              </w:rPr>
            </w:pPr>
            <w:r w:rsidRPr="004D24B0">
              <w:rPr>
                <w:spacing w:val="10"/>
              </w:rPr>
              <w:t>850—1000</w:t>
            </w:r>
          </w:p>
          <w:p w:rsidR="00E85D39" w:rsidRPr="004D24B0" w:rsidRDefault="00E85D39" w:rsidP="00947E6F">
            <w:pPr>
              <w:pStyle w:val="a9"/>
              <w:jc w:val="both"/>
              <w:rPr>
                <w:spacing w:val="10"/>
              </w:rPr>
            </w:pPr>
          </w:p>
        </w:tc>
        <w:tc>
          <w:tcPr>
            <w:tcW w:w="1134" w:type="dxa"/>
            <w:tcBorders>
              <w:top w:val="single" w:sz="2" w:space="0" w:color="000000"/>
              <w:left w:val="single" w:sz="2" w:space="0" w:color="000000"/>
              <w:right w:val="single" w:sz="2" w:space="0" w:color="000000"/>
            </w:tcBorders>
          </w:tcPr>
          <w:p w:rsidR="00E85D39" w:rsidRPr="004D24B0" w:rsidRDefault="00E85D39" w:rsidP="00947E6F">
            <w:pPr>
              <w:pStyle w:val="a9"/>
              <w:snapToGrid w:val="0"/>
              <w:jc w:val="both"/>
              <w:rPr>
                <w:spacing w:val="-1"/>
              </w:rPr>
            </w:pPr>
            <w:r w:rsidRPr="004D24B0">
              <w:rPr>
                <w:spacing w:val="-1"/>
              </w:rPr>
              <w:t>1100 и выше</w:t>
            </w:r>
          </w:p>
          <w:p w:rsidR="00E85D39" w:rsidRPr="004D24B0" w:rsidRDefault="00E85D39" w:rsidP="00947E6F">
            <w:pPr>
              <w:pStyle w:val="a9"/>
              <w:jc w:val="both"/>
              <w:rPr>
                <w:spacing w:val="-1"/>
              </w:rPr>
            </w:pPr>
          </w:p>
        </w:tc>
      </w:tr>
      <w:tr w:rsidR="00E85D39" w:rsidRPr="004D24B0">
        <w:trPr>
          <w:trHeight w:val="818"/>
        </w:trPr>
        <w:tc>
          <w:tcPr>
            <w:tcW w:w="284"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2"/>
              </w:rPr>
            </w:pPr>
            <w:r w:rsidRPr="004D24B0">
              <w:rPr>
                <w:spacing w:val="2"/>
              </w:rPr>
              <w:t>5</w:t>
            </w:r>
          </w:p>
        </w:tc>
        <w:tc>
          <w:tcPr>
            <w:tcW w:w="1276"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4"/>
              </w:rPr>
            </w:pPr>
            <w:r w:rsidRPr="004D24B0">
              <w:rPr>
                <w:spacing w:val="4"/>
              </w:rPr>
              <w:t>Гибкость</w:t>
            </w:r>
          </w:p>
        </w:tc>
        <w:tc>
          <w:tcPr>
            <w:tcW w:w="1134"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3"/>
              </w:rPr>
            </w:pPr>
            <w:r w:rsidRPr="004D24B0">
              <w:rPr>
                <w:spacing w:val="13"/>
              </w:rPr>
              <w:t>Наклон</w:t>
            </w:r>
          </w:p>
          <w:p w:rsidR="00E85D39" w:rsidRPr="004D24B0" w:rsidRDefault="00E85D39" w:rsidP="00947E6F">
            <w:pPr>
              <w:pStyle w:val="a9"/>
              <w:jc w:val="both"/>
              <w:rPr>
                <w:spacing w:val="3"/>
              </w:rPr>
            </w:pPr>
            <w:r w:rsidRPr="004D24B0">
              <w:rPr>
                <w:spacing w:val="3"/>
              </w:rPr>
              <w:t>вперед из</w:t>
            </w:r>
          </w:p>
          <w:p w:rsidR="00E85D39" w:rsidRPr="004D24B0" w:rsidRDefault="00E85D39" w:rsidP="00947E6F">
            <w:pPr>
              <w:pStyle w:val="a9"/>
              <w:jc w:val="both"/>
              <w:rPr>
                <w:spacing w:val="7"/>
              </w:rPr>
            </w:pPr>
            <w:r w:rsidRPr="004D24B0">
              <w:rPr>
                <w:spacing w:val="7"/>
              </w:rPr>
              <w:t>положения</w:t>
            </w:r>
          </w:p>
          <w:p w:rsidR="00E85D39" w:rsidRPr="004D24B0" w:rsidRDefault="00E85D39" w:rsidP="00947E6F">
            <w:pPr>
              <w:pStyle w:val="a9"/>
              <w:jc w:val="both"/>
              <w:rPr>
                <w:spacing w:val="8"/>
              </w:rPr>
            </w:pPr>
            <w:r w:rsidRPr="004D24B0">
              <w:rPr>
                <w:spacing w:val="8"/>
              </w:rPr>
              <w:t>сидя, см</w:t>
            </w:r>
          </w:p>
        </w:tc>
        <w:tc>
          <w:tcPr>
            <w:tcW w:w="567"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2"/>
              </w:rPr>
            </w:pPr>
            <w:r w:rsidRPr="004D24B0">
              <w:rPr>
                <w:spacing w:val="2"/>
              </w:rPr>
              <w:t>11</w:t>
            </w:r>
          </w:p>
          <w:p w:rsidR="00E85D39" w:rsidRPr="004D24B0" w:rsidRDefault="00E85D39" w:rsidP="00947E6F">
            <w:pPr>
              <w:pStyle w:val="a9"/>
              <w:jc w:val="both"/>
              <w:rPr>
                <w:spacing w:val="2"/>
              </w:rPr>
            </w:pPr>
          </w:p>
        </w:tc>
        <w:tc>
          <w:tcPr>
            <w:tcW w:w="1276"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7"/>
              </w:rPr>
            </w:pPr>
            <w:r w:rsidRPr="004D24B0">
              <w:rPr>
                <w:spacing w:val="7"/>
              </w:rPr>
              <w:t>2 и ниже</w:t>
            </w:r>
          </w:p>
          <w:p w:rsidR="00E85D39" w:rsidRPr="004D24B0" w:rsidRDefault="00E85D39" w:rsidP="00915355">
            <w:pPr>
              <w:pStyle w:val="a9"/>
              <w:jc w:val="both"/>
              <w:rPr>
                <w:spacing w:val="7"/>
              </w:rPr>
            </w:pPr>
          </w:p>
        </w:tc>
        <w:tc>
          <w:tcPr>
            <w:tcW w:w="1134"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pPr>
            <w:r w:rsidRPr="004D24B0">
              <w:t>6—8</w:t>
            </w:r>
          </w:p>
          <w:p w:rsidR="00E85D39" w:rsidRPr="004D24B0" w:rsidRDefault="00E85D39" w:rsidP="00915355">
            <w:pPr>
              <w:pStyle w:val="a9"/>
              <w:jc w:val="both"/>
            </w:pPr>
          </w:p>
        </w:tc>
        <w:tc>
          <w:tcPr>
            <w:tcW w:w="992"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2"/>
              </w:rPr>
            </w:pPr>
            <w:r w:rsidRPr="004D24B0">
              <w:rPr>
                <w:spacing w:val="2"/>
              </w:rPr>
              <w:t>10 и выше</w:t>
            </w:r>
          </w:p>
          <w:p w:rsidR="00E85D39" w:rsidRPr="004D24B0" w:rsidRDefault="00E85D39" w:rsidP="00947E6F">
            <w:pPr>
              <w:pStyle w:val="a9"/>
              <w:jc w:val="both"/>
              <w:rPr>
                <w:spacing w:val="2"/>
              </w:rPr>
            </w:pPr>
          </w:p>
        </w:tc>
        <w:tc>
          <w:tcPr>
            <w:tcW w:w="992"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rPr>
                <w:spacing w:val="10"/>
              </w:rPr>
            </w:pPr>
            <w:r w:rsidRPr="004D24B0">
              <w:rPr>
                <w:spacing w:val="10"/>
              </w:rPr>
              <w:t>4 и ниже</w:t>
            </w:r>
          </w:p>
          <w:p w:rsidR="00E85D39" w:rsidRPr="004D24B0" w:rsidRDefault="00E85D39" w:rsidP="00947E6F">
            <w:pPr>
              <w:pStyle w:val="a9"/>
              <w:jc w:val="both"/>
              <w:rPr>
                <w:spacing w:val="10"/>
              </w:rPr>
            </w:pPr>
          </w:p>
        </w:tc>
        <w:tc>
          <w:tcPr>
            <w:tcW w:w="993" w:type="dxa"/>
            <w:tcBorders>
              <w:top w:val="single" w:sz="2" w:space="0" w:color="000000"/>
              <w:left w:val="single" w:sz="2" w:space="0" w:color="000000"/>
              <w:bottom w:val="single" w:sz="2" w:space="0" w:color="000000"/>
            </w:tcBorders>
          </w:tcPr>
          <w:p w:rsidR="00E85D39" w:rsidRPr="004D24B0" w:rsidRDefault="00E85D39" w:rsidP="00947E6F">
            <w:pPr>
              <w:pStyle w:val="a9"/>
              <w:snapToGrid w:val="0"/>
              <w:jc w:val="both"/>
            </w:pPr>
            <w:r w:rsidRPr="004D24B0">
              <w:t>8—10</w:t>
            </w:r>
          </w:p>
          <w:p w:rsidR="00E85D39" w:rsidRPr="004D24B0" w:rsidRDefault="00E85D39" w:rsidP="00947E6F">
            <w:pPr>
              <w:pStyle w:val="a9"/>
              <w:jc w:val="both"/>
            </w:pPr>
          </w:p>
        </w:tc>
        <w:tc>
          <w:tcPr>
            <w:tcW w:w="1134" w:type="dxa"/>
            <w:tcBorders>
              <w:top w:val="single" w:sz="2" w:space="0" w:color="000000"/>
              <w:left w:val="single" w:sz="2" w:space="0" w:color="000000"/>
              <w:bottom w:val="single" w:sz="2" w:space="0" w:color="000000"/>
              <w:right w:val="single" w:sz="2" w:space="0" w:color="000000"/>
            </w:tcBorders>
          </w:tcPr>
          <w:p w:rsidR="00E85D39" w:rsidRPr="004D24B0" w:rsidRDefault="00E85D39" w:rsidP="00947E6F">
            <w:pPr>
              <w:pStyle w:val="a9"/>
              <w:snapToGrid w:val="0"/>
              <w:jc w:val="both"/>
              <w:rPr>
                <w:spacing w:val="-2"/>
              </w:rPr>
            </w:pPr>
            <w:r w:rsidRPr="004D24B0">
              <w:rPr>
                <w:spacing w:val="-2"/>
              </w:rPr>
              <w:t>15 и выше</w:t>
            </w:r>
          </w:p>
          <w:p w:rsidR="00E85D39" w:rsidRPr="004D24B0" w:rsidRDefault="00E85D39" w:rsidP="00947E6F">
            <w:pPr>
              <w:pStyle w:val="a9"/>
              <w:jc w:val="both"/>
              <w:rPr>
                <w:spacing w:val="-2"/>
              </w:rPr>
            </w:pPr>
          </w:p>
        </w:tc>
      </w:tr>
      <w:tr w:rsidR="00E85D39" w:rsidRPr="004D24B0">
        <w:trPr>
          <w:trHeight w:val="1168"/>
        </w:trPr>
        <w:tc>
          <w:tcPr>
            <w:tcW w:w="284" w:type="dxa"/>
            <w:vMerge w:val="restart"/>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2"/>
              </w:rPr>
            </w:pPr>
            <w:r w:rsidRPr="004D24B0">
              <w:rPr>
                <w:spacing w:val="2"/>
              </w:rPr>
              <w:t>6</w:t>
            </w:r>
          </w:p>
        </w:tc>
        <w:tc>
          <w:tcPr>
            <w:tcW w:w="1276" w:type="dxa"/>
            <w:vMerge w:val="restart"/>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4"/>
              </w:rPr>
            </w:pPr>
            <w:r w:rsidRPr="004D24B0">
              <w:rPr>
                <w:spacing w:val="4"/>
              </w:rPr>
              <w:t>Силовые</w:t>
            </w:r>
          </w:p>
        </w:tc>
        <w:tc>
          <w:tcPr>
            <w:tcW w:w="1134"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13"/>
              </w:rPr>
            </w:pPr>
            <w:r w:rsidRPr="004D24B0">
              <w:rPr>
                <w:spacing w:val="13"/>
              </w:rPr>
              <w:t>Подтягивание:</w:t>
            </w:r>
          </w:p>
          <w:p w:rsidR="00E85D39" w:rsidRPr="004D24B0" w:rsidRDefault="00E85D39" w:rsidP="00915355">
            <w:pPr>
              <w:pStyle w:val="a9"/>
              <w:jc w:val="both"/>
              <w:rPr>
                <w:spacing w:val="13"/>
              </w:rPr>
            </w:pPr>
            <w:r w:rsidRPr="004D24B0">
              <w:rPr>
                <w:spacing w:val="13"/>
              </w:rPr>
              <w:t>на кол-во раз (мальчики)</w:t>
            </w:r>
          </w:p>
        </w:tc>
        <w:tc>
          <w:tcPr>
            <w:tcW w:w="567"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2"/>
              </w:rPr>
            </w:pPr>
            <w:r w:rsidRPr="004D24B0">
              <w:rPr>
                <w:spacing w:val="2"/>
              </w:rPr>
              <w:t>11</w:t>
            </w:r>
          </w:p>
          <w:p w:rsidR="00E85D39" w:rsidRPr="004D24B0" w:rsidRDefault="00E85D39" w:rsidP="00947E6F">
            <w:pPr>
              <w:pStyle w:val="a9"/>
              <w:jc w:val="both"/>
              <w:rPr>
                <w:spacing w:val="2"/>
              </w:rPr>
            </w:pPr>
          </w:p>
        </w:tc>
        <w:tc>
          <w:tcPr>
            <w:tcW w:w="1276"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7"/>
              </w:rPr>
            </w:pPr>
            <w:r w:rsidRPr="004D24B0">
              <w:rPr>
                <w:spacing w:val="7"/>
              </w:rPr>
              <w:t>1</w:t>
            </w:r>
          </w:p>
          <w:p w:rsidR="00E85D39" w:rsidRPr="004D24B0" w:rsidRDefault="00E85D39" w:rsidP="00915355">
            <w:pPr>
              <w:pStyle w:val="a9"/>
              <w:jc w:val="both"/>
              <w:rPr>
                <w:spacing w:val="7"/>
              </w:rPr>
            </w:pPr>
          </w:p>
        </w:tc>
        <w:tc>
          <w:tcPr>
            <w:tcW w:w="1134"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pPr>
            <w:r w:rsidRPr="004D24B0">
              <w:t>4—5</w:t>
            </w:r>
          </w:p>
          <w:p w:rsidR="00E85D39" w:rsidRPr="004D24B0" w:rsidRDefault="00E85D39" w:rsidP="00947E6F">
            <w:pPr>
              <w:pStyle w:val="a9"/>
              <w:jc w:val="both"/>
            </w:pPr>
          </w:p>
        </w:tc>
        <w:tc>
          <w:tcPr>
            <w:tcW w:w="992"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2"/>
              </w:rPr>
            </w:pPr>
            <w:r w:rsidRPr="004D24B0">
              <w:rPr>
                <w:spacing w:val="2"/>
              </w:rPr>
              <w:t>6 и выше</w:t>
            </w:r>
          </w:p>
          <w:p w:rsidR="00E85D39" w:rsidRPr="004D24B0" w:rsidRDefault="00E85D39" w:rsidP="00947E6F">
            <w:pPr>
              <w:pStyle w:val="a9"/>
              <w:jc w:val="both"/>
              <w:rPr>
                <w:spacing w:val="2"/>
              </w:rPr>
            </w:pPr>
          </w:p>
        </w:tc>
        <w:tc>
          <w:tcPr>
            <w:tcW w:w="992"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rPr>
                <w:spacing w:val="10"/>
              </w:rPr>
            </w:pPr>
          </w:p>
        </w:tc>
        <w:tc>
          <w:tcPr>
            <w:tcW w:w="993" w:type="dxa"/>
            <w:tcBorders>
              <w:top w:val="single" w:sz="2" w:space="0" w:color="000000"/>
              <w:left w:val="single" w:sz="2" w:space="0" w:color="000000"/>
              <w:bottom w:val="single" w:sz="4" w:space="0" w:color="000000"/>
            </w:tcBorders>
          </w:tcPr>
          <w:p w:rsidR="00E85D39" w:rsidRPr="004D24B0" w:rsidRDefault="00E85D39" w:rsidP="00947E6F">
            <w:pPr>
              <w:pStyle w:val="a9"/>
              <w:snapToGrid w:val="0"/>
              <w:jc w:val="both"/>
            </w:pPr>
          </w:p>
        </w:tc>
        <w:tc>
          <w:tcPr>
            <w:tcW w:w="1134" w:type="dxa"/>
            <w:tcBorders>
              <w:top w:val="single" w:sz="2" w:space="0" w:color="000000"/>
              <w:left w:val="single" w:sz="2" w:space="0" w:color="000000"/>
              <w:bottom w:val="single" w:sz="4" w:space="0" w:color="000000"/>
              <w:right w:val="single" w:sz="2" w:space="0" w:color="000000"/>
            </w:tcBorders>
          </w:tcPr>
          <w:p w:rsidR="00E85D39" w:rsidRPr="004D24B0" w:rsidRDefault="00E85D39" w:rsidP="00947E6F">
            <w:pPr>
              <w:pStyle w:val="a9"/>
              <w:snapToGrid w:val="0"/>
              <w:jc w:val="both"/>
              <w:rPr>
                <w:spacing w:val="-2"/>
              </w:rPr>
            </w:pPr>
          </w:p>
        </w:tc>
      </w:tr>
      <w:tr w:rsidR="00E85D39" w:rsidRPr="004D24B0">
        <w:trPr>
          <w:trHeight w:val="1120"/>
        </w:trPr>
        <w:tc>
          <w:tcPr>
            <w:tcW w:w="284" w:type="dxa"/>
            <w:vMerge/>
            <w:tcBorders>
              <w:top w:val="single" w:sz="2" w:space="0" w:color="000000"/>
              <w:left w:val="single" w:sz="2" w:space="0" w:color="000000"/>
              <w:bottom w:val="single" w:sz="4" w:space="0" w:color="000000"/>
            </w:tcBorders>
            <w:vAlign w:val="center"/>
          </w:tcPr>
          <w:p w:rsidR="00E85D39" w:rsidRPr="004D24B0" w:rsidRDefault="00E85D39" w:rsidP="00947E6F">
            <w:pPr>
              <w:pStyle w:val="a9"/>
              <w:snapToGrid w:val="0"/>
              <w:jc w:val="both"/>
              <w:rPr>
                <w:spacing w:val="2"/>
              </w:rPr>
            </w:pPr>
          </w:p>
        </w:tc>
        <w:tc>
          <w:tcPr>
            <w:tcW w:w="1276" w:type="dxa"/>
            <w:vMerge/>
            <w:tcBorders>
              <w:top w:val="single" w:sz="2" w:space="0" w:color="000000"/>
              <w:left w:val="single" w:sz="2" w:space="0" w:color="000000"/>
              <w:bottom w:val="single" w:sz="4" w:space="0" w:color="000000"/>
            </w:tcBorders>
            <w:vAlign w:val="center"/>
          </w:tcPr>
          <w:p w:rsidR="00E85D39" w:rsidRPr="004D24B0" w:rsidRDefault="00E85D39" w:rsidP="00947E6F">
            <w:pPr>
              <w:pStyle w:val="a9"/>
              <w:snapToGrid w:val="0"/>
              <w:jc w:val="both"/>
              <w:rPr>
                <w:spacing w:val="4"/>
              </w:rPr>
            </w:pPr>
          </w:p>
        </w:tc>
        <w:tc>
          <w:tcPr>
            <w:tcW w:w="1134" w:type="dxa"/>
            <w:tcBorders>
              <w:top w:val="single" w:sz="4" w:space="0" w:color="000000"/>
              <w:left w:val="single" w:sz="2" w:space="0" w:color="000000"/>
              <w:bottom w:val="single" w:sz="4" w:space="0" w:color="000000"/>
            </w:tcBorders>
          </w:tcPr>
          <w:p w:rsidR="00E85D39" w:rsidRPr="004D24B0" w:rsidRDefault="00E85D39" w:rsidP="00915355">
            <w:pPr>
              <w:pStyle w:val="a9"/>
              <w:snapToGrid w:val="0"/>
              <w:jc w:val="both"/>
              <w:rPr>
                <w:spacing w:val="13"/>
              </w:rPr>
            </w:pPr>
            <w:r w:rsidRPr="004D24B0">
              <w:rPr>
                <w:spacing w:val="13"/>
              </w:rPr>
              <w:t xml:space="preserve">на низкой перекладине из </w:t>
            </w:r>
            <w:r w:rsidRPr="004D24B0">
              <w:rPr>
                <w:spacing w:val="13"/>
              </w:rPr>
              <w:lastRenderedPageBreak/>
              <w:t>виса лежа, (девочки)</w:t>
            </w:r>
          </w:p>
        </w:tc>
        <w:tc>
          <w:tcPr>
            <w:tcW w:w="567"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rPr>
                <w:spacing w:val="2"/>
              </w:rPr>
            </w:pPr>
            <w:r w:rsidRPr="004D24B0">
              <w:rPr>
                <w:spacing w:val="2"/>
              </w:rPr>
              <w:lastRenderedPageBreak/>
              <w:t>11</w:t>
            </w:r>
          </w:p>
          <w:p w:rsidR="00E85D39" w:rsidRPr="004D24B0" w:rsidRDefault="00E85D39" w:rsidP="00947E6F">
            <w:pPr>
              <w:pStyle w:val="a9"/>
              <w:jc w:val="both"/>
              <w:rPr>
                <w:spacing w:val="2"/>
              </w:rPr>
            </w:pPr>
          </w:p>
        </w:tc>
        <w:tc>
          <w:tcPr>
            <w:tcW w:w="1276"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rPr>
                <w:spacing w:val="7"/>
              </w:rPr>
            </w:pPr>
          </w:p>
        </w:tc>
        <w:tc>
          <w:tcPr>
            <w:tcW w:w="1134"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pPr>
          </w:p>
        </w:tc>
        <w:tc>
          <w:tcPr>
            <w:tcW w:w="992"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rPr>
                <w:spacing w:val="2"/>
              </w:rPr>
            </w:pPr>
          </w:p>
        </w:tc>
        <w:tc>
          <w:tcPr>
            <w:tcW w:w="992"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rPr>
                <w:spacing w:val="10"/>
              </w:rPr>
            </w:pPr>
            <w:r w:rsidRPr="004D24B0">
              <w:rPr>
                <w:spacing w:val="10"/>
              </w:rPr>
              <w:t>4 и ниже</w:t>
            </w:r>
          </w:p>
          <w:p w:rsidR="00E85D39" w:rsidRPr="004D24B0" w:rsidRDefault="00E85D39" w:rsidP="00947E6F">
            <w:pPr>
              <w:pStyle w:val="a9"/>
              <w:jc w:val="both"/>
              <w:rPr>
                <w:spacing w:val="10"/>
              </w:rPr>
            </w:pPr>
          </w:p>
        </w:tc>
        <w:tc>
          <w:tcPr>
            <w:tcW w:w="993" w:type="dxa"/>
            <w:tcBorders>
              <w:top w:val="single" w:sz="4" w:space="0" w:color="000000"/>
              <w:left w:val="single" w:sz="2" w:space="0" w:color="000000"/>
              <w:bottom w:val="single" w:sz="4" w:space="0" w:color="000000"/>
            </w:tcBorders>
          </w:tcPr>
          <w:p w:rsidR="00E85D39" w:rsidRPr="004D24B0" w:rsidRDefault="00E85D39" w:rsidP="00947E6F">
            <w:pPr>
              <w:pStyle w:val="a9"/>
              <w:snapToGrid w:val="0"/>
              <w:jc w:val="both"/>
            </w:pPr>
            <w:r w:rsidRPr="004D24B0">
              <w:t>10—14</w:t>
            </w:r>
          </w:p>
          <w:p w:rsidR="00E85D39" w:rsidRPr="004D24B0" w:rsidRDefault="00E85D39" w:rsidP="00947E6F">
            <w:pPr>
              <w:pStyle w:val="a9"/>
              <w:jc w:val="both"/>
            </w:pPr>
          </w:p>
        </w:tc>
        <w:tc>
          <w:tcPr>
            <w:tcW w:w="1134" w:type="dxa"/>
            <w:tcBorders>
              <w:top w:val="single" w:sz="4" w:space="0" w:color="000000"/>
              <w:left w:val="single" w:sz="2" w:space="0" w:color="000000"/>
              <w:bottom w:val="single" w:sz="4" w:space="0" w:color="000000"/>
              <w:right w:val="single" w:sz="2" w:space="0" w:color="000000"/>
            </w:tcBorders>
          </w:tcPr>
          <w:p w:rsidR="00E85D39" w:rsidRPr="004D24B0" w:rsidRDefault="00E85D39" w:rsidP="00947E6F">
            <w:pPr>
              <w:pStyle w:val="a9"/>
              <w:snapToGrid w:val="0"/>
              <w:jc w:val="both"/>
              <w:rPr>
                <w:spacing w:val="-2"/>
              </w:rPr>
            </w:pPr>
            <w:r w:rsidRPr="004D24B0">
              <w:rPr>
                <w:spacing w:val="-2"/>
              </w:rPr>
              <w:t>19 и выше</w:t>
            </w:r>
          </w:p>
          <w:p w:rsidR="00E85D39" w:rsidRPr="004D24B0" w:rsidRDefault="00E85D39" w:rsidP="00947E6F">
            <w:pPr>
              <w:pStyle w:val="a9"/>
              <w:jc w:val="both"/>
              <w:rPr>
                <w:spacing w:val="-2"/>
              </w:rPr>
            </w:pPr>
          </w:p>
        </w:tc>
      </w:tr>
    </w:tbl>
    <w:p w:rsidR="00E85D39" w:rsidRDefault="00E85D39" w:rsidP="006663CE">
      <w:pPr>
        <w:pStyle w:val="a9"/>
        <w:jc w:val="center"/>
        <w:rPr>
          <w:b/>
          <w:bCs/>
        </w:rPr>
      </w:pPr>
    </w:p>
    <w:p w:rsidR="00BA385B" w:rsidRPr="004D24B0" w:rsidRDefault="00BA385B" w:rsidP="006663CE">
      <w:pPr>
        <w:pStyle w:val="a9"/>
        <w:jc w:val="center"/>
        <w:rPr>
          <w:b/>
          <w:bCs/>
        </w:rPr>
      </w:pPr>
    </w:p>
    <w:p w:rsidR="00E85D39" w:rsidRPr="004D24B0" w:rsidRDefault="00E85D39" w:rsidP="003535DB">
      <w:pPr>
        <w:jc w:val="center"/>
        <w:rPr>
          <w:rFonts w:ascii="Times New Roman" w:hAnsi="Times New Roman" w:cs="Times New Roman"/>
          <w:b/>
          <w:bCs/>
          <w:sz w:val="24"/>
          <w:szCs w:val="24"/>
        </w:rPr>
      </w:pPr>
    </w:p>
    <w:p w:rsidR="00E85D39" w:rsidRPr="004D24B0" w:rsidRDefault="00E85D39" w:rsidP="003535DB">
      <w:pPr>
        <w:jc w:val="center"/>
        <w:rPr>
          <w:rFonts w:ascii="Times New Roman" w:hAnsi="Times New Roman" w:cs="Times New Roman"/>
          <w:b/>
          <w:bCs/>
          <w:sz w:val="24"/>
          <w:szCs w:val="24"/>
        </w:rPr>
      </w:pPr>
      <w:r w:rsidRPr="004D24B0">
        <w:rPr>
          <w:rFonts w:ascii="Times New Roman" w:hAnsi="Times New Roman" w:cs="Times New Roman"/>
          <w:b/>
          <w:bCs/>
          <w:sz w:val="24"/>
          <w:szCs w:val="24"/>
        </w:rPr>
        <w:t>УЧЕБНО-ТЕМАТИЧЕСКИЙ ПЛАН</w:t>
      </w:r>
    </w:p>
    <w:p w:rsidR="00E85D39" w:rsidRPr="004D24B0" w:rsidRDefault="00E85D39" w:rsidP="003535DB">
      <w:pPr>
        <w:jc w:val="both"/>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7986"/>
        <w:gridCol w:w="1579"/>
      </w:tblGrid>
      <w:tr w:rsidR="00E85D39" w:rsidRPr="004D24B0">
        <w:trPr>
          <w:jc w:val="center"/>
        </w:trPr>
        <w:tc>
          <w:tcPr>
            <w:tcW w:w="0" w:type="auto"/>
            <w:tcBorders>
              <w:top w:val="outset" w:sz="6" w:space="0" w:color="auto"/>
              <w:bottom w:val="outset" w:sz="6" w:space="0" w:color="auto"/>
              <w:right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b/>
                <w:bCs/>
                <w:sz w:val="24"/>
                <w:szCs w:val="24"/>
              </w:rPr>
              <w:t>Учебные разделы и темы</w:t>
            </w:r>
          </w:p>
        </w:tc>
        <w:tc>
          <w:tcPr>
            <w:tcW w:w="0" w:type="auto"/>
            <w:tcBorders>
              <w:top w:val="outset" w:sz="6" w:space="0" w:color="auto"/>
              <w:left w:val="outset" w:sz="6" w:space="0" w:color="auto"/>
              <w:bottom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b/>
                <w:bCs/>
                <w:sz w:val="24"/>
                <w:szCs w:val="24"/>
              </w:rPr>
              <w:t>Кол-во часов</w:t>
            </w:r>
          </w:p>
        </w:tc>
      </w:tr>
      <w:tr w:rsidR="00E85D39" w:rsidRPr="004D24B0">
        <w:trPr>
          <w:jc w:val="center"/>
        </w:trPr>
        <w:tc>
          <w:tcPr>
            <w:tcW w:w="0" w:type="auto"/>
            <w:tcBorders>
              <w:top w:val="outset" w:sz="6" w:space="0" w:color="auto"/>
              <w:bottom w:val="outset" w:sz="6" w:space="0" w:color="auto"/>
              <w:right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b/>
                <w:bCs/>
                <w:sz w:val="24"/>
                <w:szCs w:val="24"/>
              </w:rPr>
              <w:t>Знания о физической культуре.</w:t>
            </w:r>
          </w:p>
          <w:p w:rsidR="00E85D39" w:rsidRPr="004D24B0" w:rsidRDefault="00E85D39" w:rsidP="00947E6F">
            <w:pPr>
              <w:numPr>
                <w:ilvl w:val="0"/>
                <w:numId w:val="13"/>
              </w:numPr>
              <w:spacing w:before="100" w:beforeAutospacing="1" w:line="240" w:lineRule="atLeast"/>
              <w:ind w:left="375"/>
              <w:jc w:val="both"/>
              <w:rPr>
                <w:rFonts w:ascii="Times New Roman" w:hAnsi="Times New Roman" w:cs="Times New Roman"/>
                <w:sz w:val="24"/>
                <w:szCs w:val="24"/>
              </w:rPr>
            </w:pPr>
            <w:r w:rsidRPr="004D24B0">
              <w:rPr>
                <w:rFonts w:ascii="Times New Roman" w:hAnsi="Times New Roman" w:cs="Times New Roman"/>
                <w:sz w:val="24"/>
                <w:szCs w:val="24"/>
              </w:rPr>
              <w:t>Мифы и легенды о зарождении Олимпийских игр древности</w:t>
            </w:r>
          </w:p>
          <w:p w:rsidR="00E85D39" w:rsidRPr="004D24B0" w:rsidRDefault="00E85D39" w:rsidP="00947E6F">
            <w:pPr>
              <w:numPr>
                <w:ilvl w:val="0"/>
                <w:numId w:val="13"/>
              </w:numPr>
              <w:spacing w:before="100" w:beforeAutospacing="1" w:line="240" w:lineRule="atLeast"/>
              <w:ind w:left="375"/>
              <w:jc w:val="both"/>
              <w:rPr>
                <w:rFonts w:ascii="Times New Roman" w:hAnsi="Times New Roman" w:cs="Times New Roman"/>
                <w:sz w:val="24"/>
                <w:szCs w:val="24"/>
              </w:rPr>
            </w:pPr>
            <w:r w:rsidRPr="004D24B0">
              <w:rPr>
                <w:rFonts w:ascii="Times New Roman" w:hAnsi="Times New Roman" w:cs="Times New Roman"/>
                <w:sz w:val="24"/>
                <w:szCs w:val="24"/>
              </w:rPr>
              <w:t>Физическое развитие человека, основные показатели.</w:t>
            </w:r>
          </w:p>
          <w:p w:rsidR="00E85D39" w:rsidRPr="004D24B0" w:rsidRDefault="00E85D39" w:rsidP="008F5FD7">
            <w:pPr>
              <w:spacing w:before="100" w:beforeAutospacing="1" w:line="240" w:lineRule="atLeast"/>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По ходу урока</w:t>
            </w:r>
          </w:p>
        </w:tc>
      </w:tr>
      <w:tr w:rsidR="00E85D39" w:rsidRPr="004D24B0">
        <w:trPr>
          <w:jc w:val="center"/>
        </w:trPr>
        <w:tc>
          <w:tcPr>
            <w:tcW w:w="0" w:type="auto"/>
            <w:tcBorders>
              <w:top w:val="outset" w:sz="6" w:space="0" w:color="auto"/>
              <w:bottom w:val="outset" w:sz="6" w:space="0" w:color="auto"/>
              <w:right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b/>
                <w:bCs/>
                <w:sz w:val="24"/>
                <w:szCs w:val="24"/>
              </w:rPr>
              <w:t>Способы двигательной (физкультурной) деятельности.</w:t>
            </w:r>
          </w:p>
          <w:p w:rsidR="00E85D39" w:rsidRPr="004D24B0" w:rsidRDefault="00E85D39" w:rsidP="00947E6F">
            <w:pPr>
              <w:numPr>
                <w:ilvl w:val="0"/>
                <w:numId w:val="14"/>
              </w:numPr>
              <w:spacing w:before="100" w:beforeAutospacing="1" w:line="240" w:lineRule="atLeast"/>
              <w:ind w:left="375"/>
              <w:jc w:val="both"/>
              <w:rPr>
                <w:rFonts w:ascii="Times New Roman" w:hAnsi="Times New Roman" w:cs="Times New Roman"/>
                <w:sz w:val="24"/>
                <w:szCs w:val="24"/>
              </w:rPr>
            </w:pPr>
            <w:r w:rsidRPr="004D24B0">
              <w:rPr>
                <w:rFonts w:ascii="Times New Roman" w:hAnsi="Times New Roman" w:cs="Times New Roman"/>
                <w:sz w:val="24"/>
                <w:szCs w:val="24"/>
              </w:rPr>
              <w:t>Организация и проведение самостоятельных занятий физической культурой</w:t>
            </w:r>
          </w:p>
          <w:p w:rsidR="00E85D39" w:rsidRPr="004D24B0" w:rsidRDefault="00E85D39" w:rsidP="00947E6F">
            <w:pPr>
              <w:numPr>
                <w:ilvl w:val="0"/>
                <w:numId w:val="14"/>
              </w:numPr>
              <w:spacing w:before="100" w:beforeAutospacing="1" w:line="240" w:lineRule="atLeast"/>
              <w:ind w:left="375"/>
              <w:jc w:val="both"/>
              <w:rPr>
                <w:rFonts w:ascii="Times New Roman" w:hAnsi="Times New Roman" w:cs="Times New Roman"/>
                <w:sz w:val="24"/>
                <w:szCs w:val="24"/>
              </w:rPr>
            </w:pPr>
            <w:r w:rsidRPr="004D24B0">
              <w:rPr>
                <w:rFonts w:ascii="Times New Roman" w:hAnsi="Times New Roman" w:cs="Times New Roman"/>
                <w:sz w:val="24"/>
                <w:szCs w:val="24"/>
              </w:rPr>
              <w:t>Оценка эффективности занятий физической культурой</w:t>
            </w:r>
          </w:p>
        </w:tc>
        <w:tc>
          <w:tcPr>
            <w:tcW w:w="0" w:type="auto"/>
            <w:tcBorders>
              <w:top w:val="outset" w:sz="6" w:space="0" w:color="auto"/>
              <w:left w:val="outset" w:sz="6" w:space="0" w:color="auto"/>
              <w:bottom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По ходу урока</w:t>
            </w:r>
          </w:p>
        </w:tc>
      </w:tr>
      <w:tr w:rsidR="00E85D39" w:rsidRPr="004D24B0">
        <w:trPr>
          <w:jc w:val="center"/>
        </w:trPr>
        <w:tc>
          <w:tcPr>
            <w:tcW w:w="0" w:type="auto"/>
            <w:tcBorders>
              <w:top w:val="outset" w:sz="6" w:space="0" w:color="auto"/>
              <w:bottom w:val="outset" w:sz="6" w:space="0" w:color="auto"/>
              <w:right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b/>
                <w:bCs/>
                <w:sz w:val="24"/>
                <w:szCs w:val="24"/>
              </w:rPr>
              <w:t>Физическое совершенствование.</w:t>
            </w:r>
          </w:p>
          <w:p w:rsidR="00E85D39" w:rsidRPr="004D24B0" w:rsidRDefault="00E85D39" w:rsidP="00947E6F">
            <w:pPr>
              <w:numPr>
                <w:ilvl w:val="0"/>
                <w:numId w:val="15"/>
              </w:numPr>
              <w:spacing w:before="100" w:beforeAutospacing="1" w:line="240" w:lineRule="atLeast"/>
              <w:ind w:left="375"/>
              <w:rPr>
                <w:rFonts w:ascii="Times New Roman" w:hAnsi="Times New Roman" w:cs="Times New Roman"/>
                <w:sz w:val="24"/>
                <w:szCs w:val="24"/>
              </w:rPr>
            </w:pPr>
            <w:r w:rsidRPr="004D24B0">
              <w:rPr>
                <w:rFonts w:ascii="Times New Roman" w:hAnsi="Times New Roman" w:cs="Times New Roman"/>
                <w:sz w:val="24"/>
                <w:szCs w:val="24"/>
              </w:rPr>
              <w:t>Физкультурно-оздоровительная и спортивно-оздоровительная деятельность</w:t>
            </w:r>
            <w:r w:rsidRPr="004D24B0">
              <w:rPr>
                <w:rFonts w:ascii="Times New Roman" w:hAnsi="Times New Roman" w:cs="Times New Roman"/>
                <w:sz w:val="24"/>
                <w:szCs w:val="24"/>
              </w:rPr>
              <w:br/>
            </w:r>
            <w:r w:rsidRPr="004D24B0">
              <w:rPr>
                <w:rFonts w:ascii="Times New Roman" w:hAnsi="Times New Roman" w:cs="Times New Roman"/>
                <w:i/>
                <w:iCs/>
                <w:sz w:val="24"/>
                <w:szCs w:val="24"/>
              </w:rPr>
              <w:t>Легкая атлетика</w:t>
            </w:r>
            <w:r w:rsidRPr="004D24B0">
              <w:rPr>
                <w:rFonts w:ascii="Times New Roman" w:hAnsi="Times New Roman" w:cs="Times New Roman"/>
                <w:i/>
                <w:iCs/>
                <w:sz w:val="24"/>
                <w:szCs w:val="24"/>
              </w:rPr>
              <w:br/>
              <w:t>Гимнастика с основами акробатики</w:t>
            </w:r>
            <w:r w:rsidRPr="004D24B0">
              <w:rPr>
                <w:rFonts w:ascii="Times New Roman" w:hAnsi="Times New Roman" w:cs="Times New Roman"/>
                <w:i/>
                <w:iCs/>
                <w:sz w:val="24"/>
                <w:szCs w:val="24"/>
              </w:rPr>
              <w:br/>
              <w:t>Лыжные гонки</w:t>
            </w:r>
            <w:r w:rsidRPr="004D24B0">
              <w:rPr>
                <w:rFonts w:ascii="Times New Roman" w:hAnsi="Times New Roman" w:cs="Times New Roman"/>
                <w:i/>
                <w:iCs/>
                <w:sz w:val="24"/>
                <w:szCs w:val="24"/>
              </w:rPr>
              <w:br/>
              <w:t>Спортивные игры</w:t>
            </w:r>
          </w:p>
        </w:tc>
        <w:tc>
          <w:tcPr>
            <w:tcW w:w="0" w:type="auto"/>
            <w:tcBorders>
              <w:top w:val="outset" w:sz="6" w:space="0" w:color="auto"/>
              <w:left w:val="outset" w:sz="6" w:space="0" w:color="auto"/>
              <w:bottom w:val="outset" w:sz="6" w:space="0" w:color="auto"/>
            </w:tcBorders>
          </w:tcPr>
          <w:p w:rsidR="00E85D39" w:rsidRPr="004D24B0" w:rsidRDefault="0026165E" w:rsidP="00947E6F">
            <w:pPr>
              <w:jc w:val="both"/>
              <w:rPr>
                <w:rFonts w:ascii="Times New Roman" w:hAnsi="Times New Roman" w:cs="Times New Roman"/>
                <w:sz w:val="24"/>
                <w:szCs w:val="24"/>
              </w:rPr>
            </w:pPr>
            <w:r>
              <w:rPr>
                <w:rFonts w:ascii="Times New Roman" w:hAnsi="Times New Roman" w:cs="Times New Roman"/>
                <w:sz w:val="24"/>
                <w:szCs w:val="24"/>
              </w:rPr>
              <w:t>70</w:t>
            </w:r>
          </w:p>
          <w:p w:rsidR="00E85D39" w:rsidRPr="004D24B0" w:rsidRDefault="00E85D39" w:rsidP="00947E6F">
            <w:pPr>
              <w:jc w:val="both"/>
              <w:rPr>
                <w:rFonts w:ascii="Times New Roman" w:hAnsi="Times New Roman" w:cs="Times New Roman"/>
                <w:sz w:val="24"/>
                <w:szCs w:val="24"/>
              </w:rPr>
            </w:pPr>
          </w:p>
          <w:p w:rsidR="00E85D39" w:rsidRPr="004D24B0" w:rsidRDefault="00E85D39" w:rsidP="00947E6F">
            <w:pPr>
              <w:jc w:val="both"/>
              <w:rPr>
                <w:rFonts w:ascii="Times New Roman" w:hAnsi="Times New Roman" w:cs="Times New Roman"/>
                <w:sz w:val="24"/>
                <w:szCs w:val="24"/>
              </w:rPr>
            </w:pPr>
          </w:p>
          <w:p w:rsidR="00E85D39" w:rsidRPr="004D24B0" w:rsidRDefault="00E85D39" w:rsidP="00947E6F">
            <w:pPr>
              <w:jc w:val="both"/>
              <w:rPr>
                <w:rFonts w:ascii="Times New Roman" w:hAnsi="Times New Roman" w:cs="Times New Roman"/>
                <w:sz w:val="24"/>
                <w:szCs w:val="24"/>
              </w:rPr>
            </w:pPr>
          </w:p>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1</w:t>
            </w:r>
            <w:r w:rsidR="0026165E">
              <w:rPr>
                <w:rFonts w:ascii="Times New Roman" w:hAnsi="Times New Roman" w:cs="Times New Roman"/>
                <w:sz w:val="24"/>
                <w:szCs w:val="24"/>
              </w:rPr>
              <w:t>9</w:t>
            </w:r>
          </w:p>
          <w:p w:rsidR="00E85D39" w:rsidRPr="004D24B0" w:rsidRDefault="00CA7DCC" w:rsidP="00947E6F">
            <w:pPr>
              <w:jc w:val="both"/>
              <w:rPr>
                <w:rFonts w:ascii="Times New Roman" w:hAnsi="Times New Roman" w:cs="Times New Roman"/>
                <w:sz w:val="24"/>
                <w:szCs w:val="24"/>
              </w:rPr>
            </w:pPr>
            <w:r>
              <w:rPr>
                <w:rFonts w:ascii="Times New Roman" w:hAnsi="Times New Roman" w:cs="Times New Roman"/>
                <w:sz w:val="24"/>
                <w:szCs w:val="24"/>
              </w:rPr>
              <w:t>15</w:t>
            </w:r>
          </w:p>
          <w:p w:rsidR="00E85D39" w:rsidRPr="004D24B0" w:rsidRDefault="0026165E" w:rsidP="00947E6F">
            <w:pPr>
              <w:jc w:val="both"/>
              <w:rPr>
                <w:rFonts w:ascii="Times New Roman" w:hAnsi="Times New Roman" w:cs="Times New Roman"/>
                <w:sz w:val="24"/>
                <w:szCs w:val="24"/>
              </w:rPr>
            </w:pPr>
            <w:r>
              <w:rPr>
                <w:rFonts w:ascii="Times New Roman" w:hAnsi="Times New Roman" w:cs="Times New Roman"/>
                <w:sz w:val="24"/>
                <w:szCs w:val="24"/>
              </w:rPr>
              <w:t>12</w:t>
            </w:r>
          </w:p>
          <w:p w:rsidR="00E85D39" w:rsidRPr="004D24B0" w:rsidRDefault="00CA7DCC" w:rsidP="00947E6F">
            <w:pPr>
              <w:jc w:val="both"/>
              <w:rPr>
                <w:rFonts w:ascii="Times New Roman" w:hAnsi="Times New Roman" w:cs="Times New Roman"/>
                <w:sz w:val="24"/>
                <w:szCs w:val="24"/>
              </w:rPr>
            </w:pPr>
            <w:r>
              <w:rPr>
                <w:rFonts w:ascii="Times New Roman" w:hAnsi="Times New Roman" w:cs="Times New Roman"/>
                <w:sz w:val="24"/>
                <w:szCs w:val="24"/>
              </w:rPr>
              <w:t>24</w:t>
            </w:r>
          </w:p>
        </w:tc>
      </w:tr>
      <w:tr w:rsidR="00E85D39" w:rsidRPr="004D24B0">
        <w:trPr>
          <w:jc w:val="center"/>
        </w:trPr>
        <w:tc>
          <w:tcPr>
            <w:tcW w:w="0" w:type="auto"/>
            <w:tcBorders>
              <w:top w:val="outset" w:sz="6" w:space="0" w:color="auto"/>
              <w:bottom w:val="outset" w:sz="6" w:space="0" w:color="auto"/>
              <w:right w:val="outset" w:sz="6" w:space="0" w:color="auto"/>
            </w:tcBorders>
          </w:tcPr>
          <w:p w:rsidR="00E85D39" w:rsidRPr="004D24B0" w:rsidRDefault="00E85D39" w:rsidP="00947E6F">
            <w:pPr>
              <w:jc w:val="both"/>
              <w:rPr>
                <w:rFonts w:ascii="Times New Roman" w:hAnsi="Times New Roman" w:cs="Times New Roman"/>
                <w:sz w:val="24"/>
                <w:szCs w:val="24"/>
              </w:rPr>
            </w:pPr>
            <w:r w:rsidRPr="004D24B0">
              <w:rPr>
                <w:rFonts w:ascii="Times New Roman" w:hAnsi="Times New Roman" w:cs="Times New Roman"/>
                <w:sz w:val="24"/>
                <w:szCs w:val="24"/>
              </w:rPr>
              <w:t>Всего часов</w:t>
            </w:r>
          </w:p>
        </w:tc>
        <w:tc>
          <w:tcPr>
            <w:tcW w:w="0" w:type="auto"/>
            <w:tcBorders>
              <w:top w:val="outset" w:sz="6" w:space="0" w:color="auto"/>
              <w:left w:val="outset" w:sz="6" w:space="0" w:color="auto"/>
              <w:bottom w:val="outset" w:sz="6" w:space="0" w:color="auto"/>
            </w:tcBorders>
          </w:tcPr>
          <w:p w:rsidR="00E85D39" w:rsidRPr="004D24B0" w:rsidRDefault="0026165E" w:rsidP="00947E6F">
            <w:pPr>
              <w:jc w:val="both"/>
              <w:rPr>
                <w:rFonts w:ascii="Times New Roman" w:hAnsi="Times New Roman" w:cs="Times New Roman"/>
                <w:sz w:val="24"/>
                <w:szCs w:val="24"/>
              </w:rPr>
            </w:pPr>
            <w:r>
              <w:rPr>
                <w:rFonts w:ascii="Times New Roman" w:hAnsi="Times New Roman" w:cs="Times New Roman"/>
                <w:sz w:val="24"/>
                <w:szCs w:val="24"/>
              </w:rPr>
              <w:t>70</w:t>
            </w:r>
          </w:p>
        </w:tc>
      </w:tr>
    </w:tbl>
    <w:p w:rsidR="00E85D39" w:rsidRPr="004D24B0" w:rsidRDefault="00E85D39" w:rsidP="003535DB">
      <w:pPr>
        <w:pStyle w:val="21"/>
        <w:spacing w:line="240" w:lineRule="auto"/>
        <w:rPr>
          <w:rFonts w:ascii="Times New Roman" w:hAnsi="Times New Roman" w:cs="Times New Roman"/>
          <w:b/>
          <w:bCs/>
          <w:sz w:val="24"/>
          <w:szCs w:val="24"/>
        </w:rPr>
      </w:pPr>
    </w:p>
    <w:p w:rsidR="00E85D39" w:rsidRPr="004D24B0" w:rsidRDefault="00E85D39" w:rsidP="00F641F5">
      <w:pPr>
        <w:pStyle w:val="a3"/>
        <w:spacing w:after="0"/>
        <w:ind w:firstLine="720"/>
        <w:jc w:val="center"/>
        <w:rPr>
          <w:rFonts w:ascii="Times New Roman" w:hAnsi="Times New Roman" w:cs="Times New Roman"/>
          <w:b/>
          <w:bCs/>
          <w:lang w:val="ru-RU"/>
        </w:rPr>
      </w:pPr>
    </w:p>
    <w:p w:rsidR="00E85D39" w:rsidRPr="004D24B0" w:rsidRDefault="00E85D39" w:rsidP="000D555F">
      <w:pPr>
        <w:pStyle w:val="a3"/>
        <w:spacing w:after="0"/>
        <w:ind w:firstLine="720"/>
        <w:rPr>
          <w:rFonts w:ascii="Times New Roman" w:hAnsi="Times New Roman" w:cs="Times New Roman"/>
          <w:b/>
          <w:bCs/>
          <w:lang w:val="ru-RU"/>
        </w:rPr>
      </w:pPr>
    </w:p>
    <w:p w:rsidR="00E85D39" w:rsidRPr="004D24B0" w:rsidRDefault="00E85D39" w:rsidP="000D555F">
      <w:pPr>
        <w:pStyle w:val="a3"/>
        <w:spacing w:after="0"/>
        <w:ind w:firstLine="720"/>
        <w:rPr>
          <w:rFonts w:ascii="Times New Roman" w:hAnsi="Times New Roman" w:cs="Times New Roman"/>
          <w:b/>
          <w:bCs/>
          <w:lang w:val="ru-RU"/>
        </w:rPr>
      </w:pPr>
      <w:r w:rsidRPr="004D24B0">
        <w:rPr>
          <w:rFonts w:ascii="Times New Roman" w:hAnsi="Times New Roman" w:cs="Times New Roman"/>
          <w:b/>
          <w:bCs/>
          <w:lang w:val="ru-RU"/>
        </w:rPr>
        <w:t>МАТЕРИАЛЬНО-ТЕХНИЧЕСКОЕ ОБЕСПЕЧЕНИЕ</w:t>
      </w:r>
    </w:p>
    <w:p w:rsidR="00E85D39" w:rsidRPr="004D24B0" w:rsidRDefault="00E85D39" w:rsidP="000D555F">
      <w:pPr>
        <w:jc w:val="both"/>
        <w:rPr>
          <w:rFonts w:ascii="Times New Roman" w:hAnsi="Times New Roman" w:cs="Times New Roman"/>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696"/>
      </w:tblGrid>
      <w:tr w:rsidR="00E85D39" w:rsidRPr="004D24B0">
        <w:tc>
          <w:tcPr>
            <w:tcW w:w="6802"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Наименование спортивного инвентаря</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кол-во</w:t>
            </w:r>
          </w:p>
          <w:p w:rsidR="00E85D39" w:rsidRPr="004D24B0" w:rsidRDefault="00E85D39" w:rsidP="000D555F">
            <w:pPr>
              <w:jc w:val="center"/>
              <w:rPr>
                <w:rFonts w:ascii="Times New Roman" w:hAnsi="Times New Roman" w:cs="Times New Roman"/>
                <w:sz w:val="24"/>
                <w:szCs w:val="24"/>
              </w:rPr>
            </w:pP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Скакалка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30шт.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Обруч металлический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5шт.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Обруч металлический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8шт.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Мяч футбольный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9шт.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Мяч волейбольный</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28шт.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Мяч баскетбольный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21шт.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Мяч для большого тенниса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20шт.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Мат гимнастический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7шт.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 xml:space="preserve">Скамья гимнастическая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5шт.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lastRenderedPageBreak/>
              <w:t xml:space="preserve">Лыжный комплект  </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25шт.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Канат гимнастический</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Гантели 1кг</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3шт.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Кегли</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10шт.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Сетка волейбольная</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Мяч набивной</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3 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Секундомер</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 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Рулетка</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 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Бревно напольное</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 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Перекладина навесная универсальная</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4 шт.</w:t>
            </w:r>
          </w:p>
        </w:tc>
      </w:tr>
      <w:tr w:rsidR="00E85D39" w:rsidRPr="004D24B0">
        <w:tc>
          <w:tcPr>
            <w:tcW w:w="6802" w:type="dxa"/>
          </w:tcPr>
          <w:p w:rsidR="00E85D39" w:rsidRPr="004D24B0" w:rsidRDefault="00E85D39" w:rsidP="000D555F">
            <w:pPr>
              <w:rPr>
                <w:rFonts w:ascii="Times New Roman" w:hAnsi="Times New Roman" w:cs="Times New Roman"/>
                <w:sz w:val="24"/>
                <w:szCs w:val="24"/>
              </w:rPr>
            </w:pPr>
            <w:r w:rsidRPr="004D24B0">
              <w:rPr>
                <w:rFonts w:ascii="Times New Roman" w:hAnsi="Times New Roman" w:cs="Times New Roman"/>
                <w:sz w:val="24"/>
                <w:szCs w:val="24"/>
              </w:rPr>
              <w:t>Аптечка медицинская</w:t>
            </w:r>
          </w:p>
        </w:tc>
        <w:tc>
          <w:tcPr>
            <w:tcW w:w="2696" w:type="dxa"/>
          </w:tcPr>
          <w:p w:rsidR="00E85D39" w:rsidRPr="004D24B0" w:rsidRDefault="00E85D39" w:rsidP="000D555F">
            <w:pPr>
              <w:jc w:val="center"/>
              <w:rPr>
                <w:rFonts w:ascii="Times New Roman" w:hAnsi="Times New Roman" w:cs="Times New Roman"/>
                <w:sz w:val="24"/>
                <w:szCs w:val="24"/>
              </w:rPr>
            </w:pPr>
            <w:r w:rsidRPr="004D24B0">
              <w:rPr>
                <w:rFonts w:ascii="Times New Roman" w:hAnsi="Times New Roman" w:cs="Times New Roman"/>
                <w:sz w:val="24"/>
                <w:szCs w:val="24"/>
              </w:rPr>
              <w:t>1шт.</w:t>
            </w:r>
          </w:p>
        </w:tc>
      </w:tr>
    </w:tbl>
    <w:p w:rsidR="00E85D39" w:rsidRPr="004D24B0" w:rsidRDefault="00E85D39" w:rsidP="000D555F">
      <w:pPr>
        <w:autoSpaceDE w:val="0"/>
        <w:autoSpaceDN w:val="0"/>
        <w:adjustRightInd w:val="0"/>
        <w:ind w:firstLine="708"/>
        <w:jc w:val="center"/>
        <w:rPr>
          <w:rFonts w:ascii="Times New Roman" w:hAnsi="Times New Roman" w:cs="Times New Roman"/>
          <w:b/>
          <w:bCs/>
          <w:sz w:val="24"/>
          <w:szCs w:val="24"/>
        </w:rPr>
      </w:pPr>
    </w:p>
    <w:p w:rsidR="00E85D39" w:rsidRPr="004D24B0" w:rsidRDefault="00E85D39" w:rsidP="000D555F">
      <w:pPr>
        <w:autoSpaceDE w:val="0"/>
        <w:autoSpaceDN w:val="0"/>
        <w:adjustRightInd w:val="0"/>
        <w:ind w:firstLine="708"/>
        <w:jc w:val="center"/>
        <w:rPr>
          <w:rFonts w:ascii="Times New Roman" w:hAnsi="Times New Roman" w:cs="Times New Roman"/>
          <w:b/>
          <w:bCs/>
          <w:sz w:val="24"/>
          <w:szCs w:val="24"/>
        </w:rPr>
      </w:pPr>
    </w:p>
    <w:p w:rsidR="00E85D39" w:rsidRPr="004D24B0" w:rsidRDefault="00E85D39" w:rsidP="000D555F">
      <w:pPr>
        <w:autoSpaceDE w:val="0"/>
        <w:autoSpaceDN w:val="0"/>
        <w:adjustRightInd w:val="0"/>
        <w:ind w:firstLine="708"/>
        <w:jc w:val="center"/>
        <w:rPr>
          <w:rFonts w:ascii="Times New Roman" w:hAnsi="Times New Roman" w:cs="Times New Roman"/>
          <w:b/>
          <w:bCs/>
          <w:sz w:val="24"/>
          <w:szCs w:val="24"/>
        </w:rPr>
      </w:pPr>
    </w:p>
    <w:p w:rsidR="00E85D39" w:rsidRPr="004D24B0" w:rsidRDefault="00E85D39" w:rsidP="000D555F">
      <w:pPr>
        <w:autoSpaceDE w:val="0"/>
        <w:autoSpaceDN w:val="0"/>
        <w:adjustRightInd w:val="0"/>
        <w:ind w:firstLine="708"/>
        <w:jc w:val="center"/>
        <w:rPr>
          <w:rFonts w:ascii="Times New Roman" w:hAnsi="Times New Roman" w:cs="Times New Roman"/>
          <w:b/>
          <w:bCs/>
          <w:sz w:val="24"/>
          <w:szCs w:val="24"/>
        </w:rPr>
      </w:pPr>
    </w:p>
    <w:p w:rsidR="00E85D39" w:rsidRPr="004D24B0" w:rsidRDefault="00E85D39" w:rsidP="007A2167">
      <w:pPr>
        <w:jc w:val="center"/>
        <w:rPr>
          <w:rFonts w:ascii="Times New Roman" w:hAnsi="Times New Roman" w:cs="Times New Roman"/>
          <w:b/>
          <w:bCs/>
          <w:sz w:val="24"/>
          <w:szCs w:val="24"/>
        </w:rPr>
      </w:pPr>
      <w:r w:rsidRPr="004D24B0">
        <w:rPr>
          <w:rFonts w:ascii="Times New Roman" w:hAnsi="Times New Roman" w:cs="Times New Roman"/>
          <w:b/>
          <w:bCs/>
          <w:sz w:val="24"/>
          <w:szCs w:val="24"/>
        </w:rPr>
        <w:t>Основная литература для  учителя</w:t>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1.1.</w:t>
      </w:r>
      <w:r w:rsidRPr="004D24B0">
        <w:rPr>
          <w:rFonts w:ascii="Times New Roman" w:hAnsi="Times New Roman" w:cs="Times New Roman"/>
          <w:sz w:val="24"/>
          <w:szCs w:val="24"/>
        </w:rPr>
        <w:tab/>
        <w:t>Стандарт  начального общего образования по физической культуре</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1.2.</w:t>
      </w:r>
      <w:r w:rsidRPr="004D24B0">
        <w:rPr>
          <w:rFonts w:ascii="Times New Roman" w:hAnsi="Times New Roman" w:cs="Times New Roman"/>
          <w:sz w:val="24"/>
          <w:szCs w:val="24"/>
        </w:rPr>
        <w:tab/>
        <w:t xml:space="preserve">Лях В.И., </w:t>
      </w:r>
      <w:proofErr w:type="spellStart"/>
      <w:r w:rsidRPr="004D24B0">
        <w:rPr>
          <w:rFonts w:ascii="Times New Roman" w:hAnsi="Times New Roman" w:cs="Times New Roman"/>
          <w:sz w:val="24"/>
          <w:szCs w:val="24"/>
        </w:rPr>
        <w:t>Зданевич</w:t>
      </w:r>
      <w:proofErr w:type="spellEnd"/>
      <w:r w:rsidRPr="004D24B0">
        <w:rPr>
          <w:rFonts w:ascii="Times New Roman" w:hAnsi="Times New Roman" w:cs="Times New Roman"/>
          <w:sz w:val="24"/>
          <w:szCs w:val="24"/>
        </w:rPr>
        <w:t xml:space="preserve"> А.А. Комплексная программа физического воспитания учащихся 1–11-х классов. – М.: Просвещение, 2008.</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1.3.</w:t>
      </w:r>
      <w:r w:rsidRPr="004D24B0">
        <w:rPr>
          <w:rFonts w:ascii="Times New Roman" w:hAnsi="Times New Roman" w:cs="Times New Roman"/>
          <w:sz w:val="24"/>
          <w:szCs w:val="24"/>
        </w:rPr>
        <w:tab/>
        <w:t xml:space="preserve">Рабочая программа по физической культуре </w:t>
      </w:r>
      <w:r w:rsidRPr="004D24B0">
        <w:rPr>
          <w:rFonts w:ascii="Times New Roman" w:hAnsi="Times New Roman" w:cs="Times New Roman"/>
          <w:sz w:val="24"/>
          <w:szCs w:val="24"/>
        </w:rPr>
        <w:tab/>
      </w:r>
    </w:p>
    <w:p w:rsidR="00E85D39" w:rsidRPr="004D24B0" w:rsidRDefault="00E85D39" w:rsidP="007A2167">
      <w:pPr>
        <w:jc w:val="center"/>
        <w:rPr>
          <w:rFonts w:ascii="Times New Roman" w:hAnsi="Times New Roman" w:cs="Times New Roman"/>
          <w:b/>
          <w:bCs/>
          <w:sz w:val="24"/>
          <w:szCs w:val="24"/>
        </w:rPr>
      </w:pPr>
      <w:r w:rsidRPr="004D24B0">
        <w:rPr>
          <w:rFonts w:ascii="Times New Roman" w:hAnsi="Times New Roman" w:cs="Times New Roman"/>
          <w:b/>
          <w:bCs/>
          <w:sz w:val="24"/>
          <w:szCs w:val="24"/>
        </w:rPr>
        <w:t>Дополнительная литература для учителя</w:t>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2.1.</w:t>
      </w:r>
      <w:r w:rsidRPr="004D24B0">
        <w:rPr>
          <w:rFonts w:ascii="Times New Roman" w:hAnsi="Times New Roman" w:cs="Times New Roman"/>
          <w:sz w:val="24"/>
          <w:szCs w:val="24"/>
        </w:rPr>
        <w:tab/>
        <w:t>Дидактические материалы по основным разделам и темам учебного предмета «физическая культура»</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2.2.</w:t>
      </w:r>
      <w:r w:rsidRPr="004D24B0">
        <w:rPr>
          <w:rFonts w:ascii="Times New Roman" w:hAnsi="Times New Roman" w:cs="Times New Roman"/>
          <w:sz w:val="24"/>
          <w:szCs w:val="24"/>
        </w:rPr>
        <w:tab/>
      </w:r>
      <w:proofErr w:type="spellStart"/>
      <w:r w:rsidRPr="004D24B0">
        <w:rPr>
          <w:rFonts w:ascii="Times New Roman" w:hAnsi="Times New Roman" w:cs="Times New Roman"/>
          <w:sz w:val="24"/>
          <w:szCs w:val="24"/>
        </w:rPr>
        <w:t>Кофман</w:t>
      </w:r>
      <w:proofErr w:type="spellEnd"/>
      <w:r w:rsidRPr="004D24B0">
        <w:rPr>
          <w:rFonts w:ascii="Times New Roman" w:hAnsi="Times New Roman" w:cs="Times New Roman"/>
          <w:sz w:val="24"/>
          <w:szCs w:val="24"/>
        </w:rPr>
        <w:t xml:space="preserve"> Л.Б. Настольная книга учителя физической культуры. – М., Физкультура и спорт,  1998.</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2.3.</w:t>
      </w:r>
      <w:r w:rsidRPr="004D24B0">
        <w:rPr>
          <w:rFonts w:ascii="Times New Roman" w:hAnsi="Times New Roman" w:cs="Times New Roman"/>
          <w:sz w:val="24"/>
          <w:szCs w:val="24"/>
        </w:rPr>
        <w:tab/>
        <w:t>Холодов Ж.К., Кузнецов В.С. Практикум по теории  и методики физического воспитания 2001г.</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 xml:space="preserve">2.4. </w:t>
      </w:r>
      <w:proofErr w:type="spellStart"/>
      <w:r w:rsidRPr="004D24B0">
        <w:rPr>
          <w:rFonts w:ascii="Times New Roman" w:hAnsi="Times New Roman" w:cs="Times New Roman"/>
          <w:sz w:val="24"/>
          <w:szCs w:val="24"/>
        </w:rPr>
        <w:t>Школьникова</w:t>
      </w:r>
      <w:proofErr w:type="spellEnd"/>
      <w:r w:rsidRPr="004D24B0">
        <w:rPr>
          <w:rFonts w:ascii="Times New Roman" w:hAnsi="Times New Roman" w:cs="Times New Roman"/>
          <w:sz w:val="24"/>
          <w:szCs w:val="24"/>
        </w:rPr>
        <w:t xml:space="preserve">  Н.В.,  Тарасова  М.В.  Я иду на урок. Книга для учителя физической культуры 1- 6 классы.  Издательство «Первое сентября» 2002 г.</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2.5. Лях В.И. Тесты в физическом воспитании школьников. Пособие для учителя, Москва, 1998.</w:t>
      </w:r>
      <w:r w:rsidRPr="004D24B0">
        <w:rPr>
          <w:rFonts w:ascii="Times New Roman" w:hAnsi="Times New Roman" w:cs="Times New Roman"/>
          <w:sz w:val="24"/>
          <w:szCs w:val="24"/>
        </w:rPr>
        <w:tab/>
      </w:r>
    </w:p>
    <w:p w:rsidR="00E85D39" w:rsidRPr="004D24B0" w:rsidRDefault="00E85D39" w:rsidP="00F677FF">
      <w:pPr>
        <w:rPr>
          <w:rFonts w:ascii="Times New Roman" w:hAnsi="Times New Roman" w:cs="Times New Roman"/>
          <w:sz w:val="24"/>
          <w:szCs w:val="24"/>
        </w:rPr>
      </w:pPr>
      <w:r w:rsidRPr="004D24B0">
        <w:rPr>
          <w:rFonts w:ascii="Times New Roman" w:hAnsi="Times New Roman" w:cs="Times New Roman"/>
          <w:sz w:val="24"/>
          <w:szCs w:val="24"/>
        </w:rPr>
        <w:t>2.6.</w:t>
      </w:r>
      <w:r w:rsidRPr="004D24B0">
        <w:rPr>
          <w:rFonts w:ascii="Times New Roman" w:hAnsi="Times New Roman" w:cs="Times New Roman"/>
          <w:sz w:val="24"/>
          <w:szCs w:val="24"/>
        </w:rPr>
        <w:tab/>
        <w:t>Ковалько В.И. Поурочные разработки по физкультуре  5  класс, Москва «</w:t>
      </w:r>
      <w:proofErr w:type="spellStart"/>
      <w:r w:rsidRPr="004D24B0">
        <w:rPr>
          <w:rFonts w:ascii="Times New Roman" w:hAnsi="Times New Roman" w:cs="Times New Roman"/>
          <w:sz w:val="24"/>
          <w:szCs w:val="24"/>
        </w:rPr>
        <w:t>Вако</w:t>
      </w:r>
      <w:proofErr w:type="spellEnd"/>
      <w:r w:rsidRPr="004D24B0">
        <w:rPr>
          <w:rFonts w:ascii="Times New Roman" w:hAnsi="Times New Roman" w:cs="Times New Roman"/>
          <w:sz w:val="24"/>
          <w:szCs w:val="24"/>
        </w:rPr>
        <w:t>» 2006</w:t>
      </w:r>
      <w:r w:rsidRPr="004D24B0">
        <w:rPr>
          <w:rFonts w:ascii="Times New Roman" w:hAnsi="Times New Roman" w:cs="Times New Roman"/>
          <w:sz w:val="24"/>
          <w:szCs w:val="24"/>
        </w:rPr>
        <w:tab/>
      </w:r>
    </w:p>
    <w:p w:rsidR="00E85D39" w:rsidRPr="004D24B0" w:rsidRDefault="00E85D39" w:rsidP="007A2167">
      <w:pPr>
        <w:ind w:left="360"/>
        <w:jc w:val="center"/>
        <w:rPr>
          <w:rFonts w:ascii="Times New Roman" w:hAnsi="Times New Roman" w:cs="Times New Roman"/>
          <w:b/>
          <w:bCs/>
          <w:sz w:val="24"/>
          <w:szCs w:val="24"/>
        </w:rPr>
      </w:pPr>
      <w:r w:rsidRPr="004D24B0">
        <w:rPr>
          <w:rFonts w:ascii="Times New Roman" w:hAnsi="Times New Roman" w:cs="Times New Roman"/>
          <w:b/>
          <w:bCs/>
          <w:sz w:val="24"/>
          <w:szCs w:val="24"/>
        </w:rPr>
        <w:t>Список литературы для детей:</w:t>
      </w:r>
    </w:p>
    <w:p w:rsidR="00E85D39" w:rsidRPr="004D24B0" w:rsidRDefault="00E85D39" w:rsidP="003E2218">
      <w:pPr>
        <w:jc w:val="both"/>
        <w:rPr>
          <w:rFonts w:ascii="Times New Roman" w:hAnsi="Times New Roman" w:cs="Times New Roman"/>
          <w:sz w:val="24"/>
          <w:szCs w:val="24"/>
        </w:rPr>
      </w:pPr>
      <w:r w:rsidRPr="004D24B0">
        <w:rPr>
          <w:rFonts w:ascii="Times New Roman" w:hAnsi="Times New Roman" w:cs="Times New Roman"/>
          <w:sz w:val="24"/>
          <w:szCs w:val="24"/>
        </w:rPr>
        <w:t xml:space="preserve">3.1. Преображенский И. Н., </w:t>
      </w:r>
      <w:proofErr w:type="spellStart"/>
      <w:r w:rsidRPr="004D24B0">
        <w:rPr>
          <w:rFonts w:ascii="Times New Roman" w:hAnsi="Times New Roman" w:cs="Times New Roman"/>
          <w:sz w:val="24"/>
          <w:szCs w:val="24"/>
        </w:rPr>
        <w:t>Хазарянц</w:t>
      </w:r>
      <w:proofErr w:type="spellEnd"/>
      <w:r w:rsidRPr="004D24B0">
        <w:rPr>
          <w:rFonts w:ascii="Times New Roman" w:hAnsi="Times New Roman" w:cs="Times New Roman"/>
          <w:sz w:val="24"/>
          <w:szCs w:val="24"/>
        </w:rPr>
        <w:t xml:space="preserve"> А. А. Баскетбол в школе. М: Просвещение, 69</w:t>
      </w:r>
    </w:p>
    <w:p w:rsidR="00E85D39" w:rsidRPr="004D24B0" w:rsidRDefault="00E85D39" w:rsidP="003E2218">
      <w:pPr>
        <w:jc w:val="both"/>
        <w:rPr>
          <w:rFonts w:ascii="Times New Roman" w:hAnsi="Times New Roman" w:cs="Times New Roman"/>
          <w:sz w:val="24"/>
          <w:szCs w:val="24"/>
        </w:rPr>
      </w:pPr>
      <w:r w:rsidRPr="004D24B0">
        <w:rPr>
          <w:rFonts w:ascii="Times New Roman" w:hAnsi="Times New Roman" w:cs="Times New Roman"/>
          <w:sz w:val="24"/>
          <w:szCs w:val="24"/>
        </w:rPr>
        <w:t>3.2. Программа для детско- юношеских спортивных школ и детско- юношеских школ олимпийского резерва. М: Просвещение, 82</w:t>
      </w:r>
    </w:p>
    <w:p w:rsidR="00E85D39" w:rsidRPr="004D24B0" w:rsidRDefault="00E85D39" w:rsidP="003E2218">
      <w:pPr>
        <w:jc w:val="both"/>
        <w:rPr>
          <w:rFonts w:ascii="Times New Roman" w:hAnsi="Times New Roman" w:cs="Times New Roman"/>
          <w:sz w:val="24"/>
          <w:szCs w:val="24"/>
        </w:rPr>
      </w:pPr>
      <w:r w:rsidRPr="004D24B0">
        <w:rPr>
          <w:rFonts w:ascii="Times New Roman" w:hAnsi="Times New Roman" w:cs="Times New Roman"/>
          <w:sz w:val="24"/>
          <w:szCs w:val="24"/>
        </w:rPr>
        <w:t xml:space="preserve">3.3. Урок физической культуры в современной школе: Методические рекомендации. </w:t>
      </w:r>
      <w:proofErr w:type="spellStart"/>
      <w:r w:rsidRPr="004D24B0">
        <w:rPr>
          <w:rFonts w:ascii="Times New Roman" w:hAnsi="Times New Roman" w:cs="Times New Roman"/>
          <w:sz w:val="24"/>
          <w:szCs w:val="24"/>
        </w:rPr>
        <w:t>Вып</w:t>
      </w:r>
      <w:proofErr w:type="spellEnd"/>
      <w:r w:rsidRPr="004D24B0">
        <w:rPr>
          <w:rFonts w:ascii="Times New Roman" w:hAnsi="Times New Roman" w:cs="Times New Roman"/>
          <w:sz w:val="24"/>
          <w:szCs w:val="24"/>
        </w:rPr>
        <w:t>. 1. М: Советский спорт, 2002</w:t>
      </w:r>
    </w:p>
    <w:p w:rsidR="00E85D39" w:rsidRPr="004D24B0" w:rsidRDefault="00E85D39" w:rsidP="003E2218">
      <w:pPr>
        <w:jc w:val="both"/>
        <w:rPr>
          <w:rFonts w:ascii="Times New Roman" w:hAnsi="Times New Roman" w:cs="Times New Roman"/>
          <w:sz w:val="24"/>
          <w:szCs w:val="24"/>
        </w:rPr>
      </w:pPr>
      <w:r w:rsidRPr="004D24B0">
        <w:rPr>
          <w:rFonts w:ascii="Times New Roman" w:hAnsi="Times New Roman" w:cs="Times New Roman"/>
          <w:sz w:val="24"/>
          <w:szCs w:val="24"/>
        </w:rPr>
        <w:t>3.4. Яхонтов Е. Р. , Генкин З. А. Баскетбол. М: ФиС,78</w:t>
      </w:r>
    </w:p>
    <w:p w:rsidR="00E85D39" w:rsidRPr="004D24B0" w:rsidRDefault="00E85D39" w:rsidP="003E2218">
      <w:pPr>
        <w:rPr>
          <w:rFonts w:ascii="Times New Roman" w:hAnsi="Times New Roman" w:cs="Times New Roman"/>
          <w:sz w:val="24"/>
          <w:szCs w:val="24"/>
        </w:rPr>
      </w:pPr>
    </w:p>
    <w:p w:rsidR="00E85D39" w:rsidRPr="004D24B0" w:rsidRDefault="00E85D39" w:rsidP="000D555F">
      <w:pPr>
        <w:autoSpaceDE w:val="0"/>
        <w:autoSpaceDN w:val="0"/>
        <w:adjustRightInd w:val="0"/>
        <w:ind w:firstLine="708"/>
        <w:jc w:val="center"/>
        <w:rPr>
          <w:b/>
          <w:bCs/>
          <w:sz w:val="24"/>
          <w:szCs w:val="24"/>
        </w:rPr>
      </w:pPr>
    </w:p>
    <w:p w:rsidR="00E85D39" w:rsidRPr="004D24B0" w:rsidRDefault="00E85D39" w:rsidP="00202867">
      <w:pPr>
        <w:autoSpaceDE w:val="0"/>
        <w:autoSpaceDN w:val="0"/>
        <w:adjustRightInd w:val="0"/>
        <w:rPr>
          <w:b/>
          <w:bCs/>
          <w:sz w:val="24"/>
          <w:szCs w:val="24"/>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Pr="004D24B0" w:rsidRDefault="00E85D39" w:rsidP="001A381C">
      <w:pPr>
        <w:pStyle w:val="a3"/>
        <w:spacing w:after="0"/>
        <w:ind w:firstLine="720"/>
        <w:jc w:val="center"/>
        <w:rPr>
          <w:rFonts w:ascii="Times New Roman" w:hAnsi="Times New Roman" w:cs="Times New Roman"/>
          <w:b/>
          <w:bCs/>
          <w:lang w:val="ru-RU"/>
        </w:rPr>
      </w:pPr>
    </w:p>
    <w:p w:rsidR="00E85D39" w:rsidRDefault="00E85D39" w:rsidP="00CA7DCC">
      <w:pPr>
        <w:widowControl w:val="0"/>
        <w:suppressAutoHyphens/>
        <w:rPr>
          <w:rFonts w:ascii="Times New Roman" w:eastAsia="文鼎PL?上海宋Uni" w:hAnsi="Times New Roman"/>
          <w:b/>
          <w:bCs/>
          <w:kern w:val="2"/>
          <w:sz w:val="24"/>
          <w:szCs w:val="24"/>
        </w:rPr>
        <w:sectPr w:rsidR="00E85D39" w:rsidSect="002F2C01">
          <w:pgSz w:w="11906" w:h="16838"/>
          <w:pgMar w:top="1134" w:right="850" w:bottom="1134" w:left="1701" w:header="708" w:footer="708" w:gutter="0"/>
          <w:cols w:space="708"/>
          <w:docGrid w:linePitch="360"/>
        </w:sectPr>
      </w:pPr>
    </w:p>
    <w:p w:rsidR="00E85D39" w:rsidRDefault="00E85D39" w:rsidP="00E96F32">
      <w:pPr>
        <w:widowControl w:val="0"/>
        <w:suppressAutoHyphens/>
        <w:rPr>
          <w:rFonts w:ascii="Times New Roman" w:eastAsia="文鼎PL?上海宋Uni" w:hAnsi="Times New Roman"/>
          <w:b/>
          <w:bCs/>
          <w:kern w:val="2"/>
          <w:sz w:val="24"/>
          <w:szCs w:val="24"/>
        </w:rPr>
      </w:pPr>
    </w:p>
    <w:p w:rsidR="00E85D39" w:rsidRPr="00F1201D" w:rsidRDefault="00E85D39" w:rsidP="00F039F0">
      <w:pPr>
        <w:widowControl w:val="0"/>
        <w:suppressAutoHyphens/>
        <w:ind w:firstLine="720"/>
        <w:jc w:val="center"/>
        <w:rPr>
          <w:rFonts w:ascii="Times New Roman" w:eastAsia="文鼎PL?上海宋Uni" w:hAnsi="Times New Roman"/>
          <w:b/>
          <w:bCs/>
          <w:kern w:val="2"/>
          <w:sz w:val="24"/>
          <w:szCs w:val="24"/>
        </w:rPr>
      </w:pPr>
      <w:r w:rsidRPr="00F1201D">
        <w:rPr>
          <w:rFonts w:ascii="Times New Roman" w:eastAsia="文鼎PL?上海宋Uni" w:hAnsi="Times New Roman" w:cs="Times New Roman"/>
          <w:b/>
          <w:bCs/>
          <w:kern w:val="2"/>
          <w:sz w:val="24"/>
          <w:szCs w:val="24"/>
        </w:rPr>
        <w:t>КАЛЕНДАРНО-ТЕМАТИЧЕСКОЕ ПЛАНИРОВАНИЕ</w:t>
      </w:r>
      <w:r w:rsidR="00123D8C">
        <w:rPr>
          <w:rFonts w:ascii="Times New Roman" w:eastAsia="文鼎PL?上海宋Uni" w:hAnsi="Times New Roman" w:cs="Times New Roman"/>
          <w:b/>
          <w:bCs/>
          <w:kern w:val="2"/>
          <w:sz w:val="24"/>
          <w:szCs w:val="24"/>
        </w:rPr>
        <w:t xml:space="preserve"> 2017-2018</w:t>
      </w:r>
      <w:r>
        <w:rPr>
          <w:rFonts w:ascii="Times New Roman" w:eastAsia="文鼎PL?上海宋Uni" w:hAnsi="Times New Roman" w:cs="Times New Roman"/>
          <w:b/>
          <w:bCs/>
          <w:kern w:val="2"/>
          <w:sz w:val="24"/>
          <w:szCs w:val="24"/>
        </w:rPr>
        <w:t xml:space="preserve"> уч. год</w:t>
      </w:r>
    </w:p>
    <w:p w:rsidR="00E85D39" w:rsidRPr="00F1201D" w:rsidRDefault="00E85D39" w:rsidP="00F039F0">
      <w:pPr>
        <w:widowControl w:val="0"/>
        <w:suppressAutoHyphens/>
        <w:jc w:val="center"/>
        <w:rPr>
          <w:rFonts w:ascii="Times New Roman" w:eastAsia="文鼎PL?上海宋Uni" w:hAnsi="Times New Roman"/>
          <w:b/>
          <w:bCs/>
          <w:kern w:val="2"/>
          <w:sz w:val="24"/>
          <w:szCs w:val="24"/>
        </w:rPr>
      </w:pPr>
      <w:r w:rsidRPr="00F1201D">
        <w:rPr>
          <w:rFonts w:ascii="Times New Roman" w:eastAsia="文鼎PL?上海宋Uni" w:hAnsi="Times New Roman" w:cs="Times New Roman"/>
          <w:b/>
          <w:bCs/>
          <w:kern w:val="2"/>
          <w:sz w:val="24"/>
          <w:szCs w:val="24"/>
        </w:rPr>
        <w:t xml:space="preserve">5 </w:t>
      </w:r>
      <w:r w:rsidR="00123D8C">
        <w:rPr>
          <w:rFonts w:ascii="Times New Roman" w:eastAsia="文鼎PL?上海宋Uni" w:hAnsi="Times New Roman" w:cs="Times New Roman"/>
          <w:b/>
          <w:bCs/>
          <w:kern w:val="2"/>
          <w:sz w:val="24"/>
          <w:szCs w:val="24"/>
        </w:rPr>
        <w:t>Б</w:t>
      </w:r>
      <w:r>
        <w:rPr>
          <w:rFonts w:ascii="Times New Roman" w:eastAsia="文鼎PL?上海宋Uni" w:hAnsi="Times New Roman" w:cs="Times New Roman"/>
          <w:b/>
          <w:bCs/>
          <w:kern w:val="2"/>
          <w:sz w:val="24"/>
          <w:szCs w:val="24"/>
        </w:rPr>
        <w:t xml:space="preserve"> </w:t>
      </w:r>
      <w:r w:rsidRPr="00F1201D">
        <w:rPr>
          <w:rFonts w:ascii="Times New Roman" w:eastAsia="文鼎PL?上海宋Uni" w:hAnsi="Times New Roman" w:cs="Times New Roman"/>
          <w:b/>
          <w:bCs/>
          <w:kern w:val="2"/>
          <w:sz w:val="24"/>
          <w:szCs w:val="24"/>
        </w:rPr>
        <w:t>класс</w:t>
      </w:r>
      <w:r>
        <w:rPr>
          <w:rFonts w:ascii="Times New Roman" w:eastAsia="文鼎PL?上海宋Uni" w:hAnsi="Times New Roman" w:cs="Times New Roman"/>
          <w:b/>
          <w:bCs/>
          <w:kern w:val="2"/>
          <w:sz w:val="24"/>
          <w:szCs w:val="24"/>
        </w:rPr>
        <w:t xml:space="preserve"> (70 часов)</w:t>
      </w:r>
    </w:p>
    <w:p w:rsidR="00E85D39" w:rsidRPr="00600A70" w:rsidRDefault="00E85D39" w:rsidP="00405C2A">
      <w:pPr>
        <w:widowControl w:val="0"/>
        <w:suppressAutoHyphens/>
        <w:ind w:firstLine="720"/>
        <w:rPr>
          <w:rFonts w:ascii="Times New Roman" w:hAnsi="Times New Roman" w:cs="Times New Roman"/>
          <w:b/>
          <w:bCs/>
          <w:sz w:val="24"/>
          <w:szCs w:val="24"/>
        </w:rPr>
      </w:pPr>
      <w:r w:rsidRPr="00600A70">
        <w:rPr>
          <w:rFonts w:ascii="Times New Roman" w:hAnsi="Times New Roman" w:cs="Times New Roman"/>
          <w:b/>
          <w:bCs/>
          <w:sz w:val="24"/>
          <w:szCs w:val="24"/>
        </w:rPr>
        <w:t>Типы урока по ФГОС</w:t>
      </w:r>
      <w:r>
        <w:rPr>
          <w:rFonts w:ascii="Times New Roman" w:hAnsi="Times New Roman" w:cs="Times New Roman"/>
          <w:b/>
          <w:bCs/>
          <w:sz w:val="24"/>
          <w:szCs w:val="24"/>
        </w:rPr>
        <w:t xml:space="preserve"> </w:t>
      </w:r>
    </w:p>
    <w:p w:rsidR="00E85D39" w:rsidRPr="00600A70" w:rsidRDefault="00E85D39" w:rsidP="00405C2A">
      <w:pPr>
        <w:widowControl w:val="0"/>
        <w:suppressAutoHyphens/>
        <w:ind w:firstLine="720"/>
        <w:rPr>
          <w:rFonts w:ascii="Times New Roman" w:hAnsi="Times New Roman" w:cs="Times New Roman"/>
          <w:b/>
          <w:bCs/>
          <w:sz w:val="24"/>
          <w:szCs w:val="24"/>
        </w:rPr>
      </w:pPr>
      <w:r>
        <w:rPr>
          <w:rFonts w:ascii="Times New Roman" w:hAnsi="Times New Roman" w:cs="Times New Roman"/>
          <w:sz w:val="24"/>
          <w:szCs w:val="24"/>
        </w:rPr>
        <w:t xml:space="preserve">«Открытие» нового знания </w:t>
      </w:r>
      <w:r w:rsidRPr="00600A70">
        <w:rPr>
          <w:rFonts w:ascii="Times New Roman" w:hAnsi="Times New Roman" w:cs="Times New Roman"/>
          <w:b/>
          <w:bCs/>
          <w:sz w:val="24"/>
          <w:szCs w:val="24"/>
        </w:rPr>
        <w:t>– ОНЗ</w:t>
      </w:r>
    </w:p>
    <w:p w:rsidR="00E85D39" w:rsidRPr="00600A70" w:rsidRDefault="00E85D39" w:rsidP="00405C2A">
      <w:pPr>
        <w:widowControl w:val="0"/>
        <w:suppressAutoHyphens/>
        <w:ind w:firstLine="720"/>
        <w:rPr>
          <w:rFonts w:ascii="Times New Roman" w:hAnsi="Times New Roman" w:cs="Times New Roman"/>
          <w:b/>
          <w:bCs/>
          <w:sz w:val="24"/>
          <w:szCs w:val="24"/>
        </w:rPr>
      </w:pPr>
      <w:r>
        <w:rPr>
          <w:rFonts w:ascii="Times New Roman" w:hAnsi="Times New Roman" w:cs="Times New Roman"/>
          <w:sz w:val="24"/>
          <w:szCs w:val="24"/>
        </w:rPr>
        <w:t xml:space="preserve">Рефлексия </w:t>
      </w:r>
      <w:r w:rsidRPr="00600A70">
        <w:rPr>
          <w:rFonts w:ascii="Times New Roman" w:hAnsi="Times New Roman" w:cs="Times New Roman"/>
          <w:b/>
          <w:bCs/>
          <w:sz w:val="24"/>
          <w:szCs w:val="24"/>
        </w:rPr>
        <w:t>–Р</w:t>
      </w:r>
    </w:p>
    <w:p w:rsidR="00E85D39" w:rsidRDefault="00E85D39" w:rsidP="00405C2A">
      <w:pPr>
        <w:widowControl w:val="0"/>
        <w:suppressAutoHyphens/>
        <w:ind w:firstLine="720"/>
        <w:rPr>
          <w:rFonts w:ascii="Times New Roman" w:hAnsi="Times New Roman" w:cs="Times New Roman"/>
          <w:sz w:val="24"/>
          <w:szCs w:val="24"/>
        </w:rPr>
      </w:pPr>
      <w:r>
        <w:rPr>
          <w:rFonts w:ascii="Times New Roman" w:hAnsi="Times New Roman" w:cs="Times New Roman"/>
          <w:sz w:val="24"/>
          <w:szCs w:val="24"/>
        </w:rPr>
        <w:t xml:space="preserve">Общеметодологической направленности </w:t>
      </w:r>
      <w:r w:rsidRPr="00600A70">
        <w:rPr>
          <w:rFonts w:ascii="Times New Roman" w:hAnsi="Times New Roman" w:cs="Times New Roman"/>
          <w:b/>
          <w:bCs/>
          <w:sz w:val="24"/>
          <w:szCs w:val="24"/>
        </w:rPr>
        <w:t>– ОН</w:t>
      </w:r>
    </w:p>
    <w:p w:rsidR="00E85D39" w:rsidRPr="00F1201D" w:rsidRDefault="00E85D39" w:rsidP="00405C2A">
      <w:pPr>
        <w:widowControl w:val="0"/>
        <w:suppressAutoHyphens/>
        <w:ind w:firstLine="720"/>
        <w:rPr>
          <w:rFonts w:ascii="Times New Roman" w:eastAsia="文鼎PL?上海宋Uni" w:hAnsi="Times New Roman"/>
          <w:b/>
          <w:bCs/>
          <w:kern w:val="2"/>
          <w:sz w:val="24"/>
          <w:szCs w:val="24"/>
        </w:rPr>
      </w:pPr>
      <w:r>
        <w:rPr>
          <w:rFonts w:ascii="Times New Roman" w:hAnsi="Times New Roman" w:cs="Times New Roman"/>
          <w:sz w:val="24"/>
          <w:szCs w:val="24"/>
        </w:rPr>
        <w:t xml:space="preserve">Развивающего контроля </w:t>
      </w:r>
      <w:r w:rsidRPr="00600A70">
        <w:rPr>
          <w:rFonts w:ascii="Times New Roman" w:hAnsi="Times New Roman" w:cs="Times New Roman"/>
          <w:b/>
          <w:bCs/>
          <w:sz w:val="24"/>
          <w:szCs w:val="24"/>
        </w:rPr>
        <w:t>- РК</w:t>
      </w:r>
    </w:p>
    <w:p w:rsidR="00E85D39" w:rsidRDefault="00E85D39" w:rsidP="00F039F0">
      <w:pPr>
        <w:widowControl w:val="0"/>
        <w:suppressAutoHyphens/>
        <w:ind w:firstLine="720"/>
        <w:jc w:val="center"/>
        <w:rPr>
          <w:rFonts w:ascii="Times New Roman" w:eastAsia="文鼎PL?上海宋Uni" w:hAnsi="Times New Roman"/>
          <w:b/>
          <w:bCs/>
          <w:kern w:val="2"/>
          <w:sz w:val="24"/>
          <w:szCs w:val="24"/>
        </w:rPr>
      </w:pPr>
      <w:r w:rsidRPr="00F1201D">
        <w:rPr>
          <w:rFonts w:ascii="Times New Roman" w:eastAsia="文鼎PL?上海宋Uni" w:hAnsi="Times New Roman" w:cs="Times New Roman"/>
          <w:b/>
          <w:bCs/>
          <w:kern w:val="2"/>
          <w:sz w:val="24"/>
          <w:szCs w:val="24"/>
        </w:rPr>
        <w:t>1 Четверть (</w:t>
      </w:r>
      <w:r w:rsidR="00BA385B">
        <w:rPr>
          <w:rFonts w:ascii="Times New Roman" w:eastAsia="文鼎PL?上海宋Uni" w:hAnsi="Times New Roman" w:cs="Times New Roman"/>
          <w:b/>
          <w:bCs/>
          <w:kern w:val="2"/>
          <w:sz w:val="24"/>
          <w:szCs w:val="24"/>
        </w:rPr>
        <w:t>1</w:t>
      </w:r>
      <w:r w:rsidR="002D27DF">
        <w:rPr>
          <w:rFonts w:ascii="Times New Roman" w:eastAsia="文鼎PL?上海宋Uni" w:hAnsi="Times New Roman" w:cs="Times New Roman"/>
          <w:b/>
          <w:bCs/>
          <w:kern w:val="2"/>
          <w:sz w:val="24"/>
          <w:szCs w:val="24"/>
        </w:rPr>
        <w:t>7</w:t>
      </w:r>
      <w:r w:rsidRPr="00F1201D">
        <w:rPr>
          <w:rFonts w:ascii="Times New Roman" w:eastAsia="文鼎PL?上海宋Uni" w:hAnsi="Times New Roman" w:cs="Times New Roman"/>
          <w:b/>
          <w:bCs/>
          <w:kern w:val="2"/>
          <w:sz w:val="24"/>
          <w:szCs w:val="24"/>
        </w:rPr>
        <w:t xml:space="preserve"> часов)</w:t>
      </w:r>
    </w:p>
    <w:tbl>
      <w:tblPr>
        <w:tblW w:w="15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1965"/>
        <w:gridCol w:w="889"/>
        <w:gridCol w:w="3251"/>
        <w:gridCol w:w="3060"/>
        <w:gridCol w:w="2160"/>
        <w:gridCol w:w="813"/>
        <w:gridCol w:w="1195"/>
        <w:gridCol w:w="1210"/>
      </w:tblGrid>
      <w:tr w:rsidR="00E85D39" w:rsidRPr="003F139A" w:rsidTr="0050118A">
        <w:tc>
          <w:tcPr>
            <w:tcW w:w="55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п/п</w:t>
            </w:r>
          </w:p>
        </w:tc>
        <w:tc>
          <w:tcPr>
            <w:tcW w:w="196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Тема урока</w:t>
            </w:r>
          </w:p>
        </w:tc>
        <w:tc>
          <w:tcPr>
            <w:tcW w:w="889"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Тип урока</w:t>
            </w:r>
          </w:p>
        </w:tc>
        <w:tc>
          <w:tcPr>
            <w:tcW w:w="10479" w:type="dxa"/>
            <w:gridSpan w:val="5"/>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Планируемые результаты</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vMerge/>
          </w:tcPr>
          <w:p w:rsidR="00E85D39" w:rsidRPr="003F139A" w:rsidRDefault="00E85D39" w:rsidP="002B05FF">
            <w:pPr>
              <w:rPr>
                <w:rFonts w:ascii="Times New Roman" w:hAnsi="Times New Roman" w:cs="Times New Roman"/>
                <w:sz w:val="24"/>
                <w:szCs w:val="24"/>
              </w:rPr>
            </w:pPr>
          </w:p>
        </w:tc>
        <w:tc>
          <w:tcPr>
            <w:tcW w:w="1965" w:type="dxa"/>
            <w:vMerge/>
          </w:tcPr>
          <w:p w:rsidR="00E85D39" w:rsidRPr="003F139A" w:rsidRDefault="00E85D39" w:rsidP="002B05FF">
            <w:pPr>
              <w:rPr>
                <w:rFonts w:ascii="Times New Roman" w:hAnsi="Times New Roman" w:cs="Times New Roman"/>
                <w:sz w:val="24"/>
                <w:szCs w:val="24"/>
              </w:rPr>
            </w:pPr>
          </w:p>
        </w:tc>
        <w:tc>
          <w:tcPr>
            <w:tcW w:w="889" w:type="dxa"/>
            <w:vMerge/>
          </w:tcPr>
          <w:p w:rsidR="00E85D39" w:rsidRPr="003F139A" w:rsidRDefault="00E85D39" w:rsidP="002B05FF">
            <w:pPr>
              <w:rPr>
                <w:rFonts w:ascii="Times New Roman" w:hAnsi="Times New Roman" w:cs="Times New Roman"/>
                <w:sz w:val="24"/>
                <w:szCs w:val="24"/>
              </w:rPr>
            </w:pPr>
          </w:p>
        </w:tc>
        <w:tc>
          <w:tcPr>
            <w:tcW w:w="3251"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предметные</w:t>
            </w:r>
          </w:p>
        </w:tc>
        <w:tc>
          <w:tcPr>
            <w:tcW w:w="3060" w:type="dxa"/>
          </w:tcPr>
          <w:p w:rsidR="00E85D39" w:rsidRPr="003F139A" w:rsidRDefault="00E85D39" w:rsidP="002B05FF">
            <w:pPr>
              <w:rPr>
                <w:rFonts w:ascii="Times New Roman" w:hAnsi="Times New Roman" w:cs="Times New Roman"/>
                <w:sz w:val="24"/>
                <w:szCs w:val="24"/>
              </w:rPr>
            </w:pPr>
            <w:proofErr w:type="spellStart"/>
            <w:r w:rsidRPr="003F139A">
              <w:rPr>
                <w:rFonts w:ascii="Times New Roman" w:hAnsi="Times New Roman" w:cs="Times New Roman"/>
                <w:sz w:val="24"/>
                <w:szCs w:val="24"/>
              </w:rPr>
              <w:t>метапредметные</w:t>
            </w:r>
            <w:proofErr w:type="spellEnd"/>
          </w:p>
        </w:tc>
        <w:tc>
          <w:tcPr>
            <w:tcW w:w="2160"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личностные</w:t>
            </w:r>
          </w:p>
        </w:tc>
        <w:tc>
          <w:tcPr>
            <w:tcW w:w="813"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часы</w:t>
            </w:r>
          </w:p>
        </w:tc>
        <w:tc>
          <w:tcPr>
            <w:tcW w:w="119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план</w:t>
            </w:r>
          </w:p>
        </w:tc>
        <w:tc>
          <w:tcPr>
            <w:tcW w:w="1210"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w:t>
            </w:r>
          </w:p>
          <w:p w:rsidR="00E85D39" w:rsidRPr="003F139A" w:rsidRDefault="00E85D39" w:rsidP="002B05FF">
            <w:pPr>
              <w:tabs>
                <w:tab w:val="left" w:pos="1135"/>
              </w:tabs>
              <w:rPr>
                <w:rFonts w:ascii="Times New Roman" w:hAnsi="Times New Roman" w:cs="Times New Roman"/>
                <w:sz w:val="24"/>
                <w:szCs w:val="24"/>
              </w:rPr>
            </w:pPr>
            <w:r w:rsidRPr="003F139A">
              <w:rPr>
                <w:rFonts w:ascii="Times New Roman" w:hAnsi="Times New Roman" w:cs="Times New Roman"/>
                <w:sz w:val="24"/>
                <w:szCs w:val="24"/>
              </w:rPr>
              <w:t>факт</w:t>
            </w:r>
          </w:p>
        </w:tc>
      </w:tr>
      <w:tr w:rsidR="00E85D39" w:rsidRPr="003F139A" w:rsidTr="0050118A">
        <w:tc>
          <w:tcPr>
            <w:tcW w:w="15098" w:type="dxa"/>
            <w:gridSpan w:val="9"/>
          </w:tcPr>
          <w:p w:rsidR="00E85D39" w:rsidRPr="003F139A" w:rsidRDefault="002D27DF" w:rsidP="002B05FF">
            <w:pPr>
              <w:jc w:val="center"/>
              <w:rPr>
                <w:rFonts w:ascii="Times New Roman" w:hAnsi="Times New Roman" w:cs="Times New Roman"/>
                <w:b/>
                <w:bCs/>
                <w:sz w:val="24"/>
                <w:szCs w:val="24"/>
              </w:rPr>
            </w:pPr>
            <w:r>
              <w:rPr>
                <w:rFonts w:ascii="Times New Roman" w:hAnsi="Times New Roman" w:cs="Times New Roman"/>
                <w:b/>
                <w:bCs/>
                <w:sz w:val="24"/>
                <w:szCs w:val="24"/>
              </w:rPr>
              <w:t>Легкая атлетика – 9</w:t>
            </w:r>
            <w:r w:rsidR="00E85D39" w:rsidRPr="003F139A">
              <w:rPr>
                <w:rFonts w:ascii="Times New Roman" w:hAnsi="Times New Roman" w:cs="Times New Roman"/>
                <w:b/>
                <w:bCs/>
                <w:sz w:val="24"/>
                <w:szCs w:val="24"/>
              </w:rPr>
              <w:t xml:space="preserve"> часов</w:t>
            </w: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Т.Б., Обучение технике старта с опорой на одну руку.</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02</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2</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с опорой на 1 руку</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06</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3</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прыжка в длину с места.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потребность сотрудничества со  сверстниками, доброжелательное отношение к сверстникам, </w:t>
            </w:r>
            <w:r w:rsidRPr="008C4C2A">
              <w:rPr>
                <w:rFonts w:ascii="Times New Roman" w:hAnsi="Times New Roman" w:cs="Times New Roman"/>
                <w:sz w:val="24"/>
                <w:szCs w:val="24"/>
              </w:rPr>
              <w:lastRenderedPageBreak/>
              <w:t>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09</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4</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Прыжок в длину с места.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13</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5</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технике метания мяча.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16</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6</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Бег 60 метров.</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20</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7</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метания мяча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совместной деятельности в организации и проведении </w:t>
            </w:r>
            <w:r w:rsidRPr="001D2C4F">
              <w:rPr>
                <w:rFonts w:ascii="Times New Roman" w:hAnsi="Times New Roman" w:cs="Times New Roman"/>
                <w:sz w:val="24"/>
                <w:szCs w:val="24"/>
              </w:rPr>
              <w:lastRenderedPageBreak/>
              <w:t>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установка на безопасный, здоровый  образ </w:t>
            </w:r>
            <w:r w:rsidRPr="008C4C2A">
              <w:rPr>
                <w:rFonts w:ascii="Times New Roman" w:hAnsi="Times New Roman" w:cs="Times New Roman"/>
                <w:sz w:val="24"/>
                <w:szCs w:val="24"/>
              </w:rPr>
              <w:lastRenderedPageBreak/>
              <w:t>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w:t>
            </w:r>
            <w:r>
              <w:rPr>
                <w:rFonts w:ascii="Times New Roman" w:hAnsi="Times New Roman" w:cs="Times New Roman"/>
                <w:sz w:val="24"/>
                <w:szCs w:val="24"/>
              </w:rPr>
              <w:lastRenderedPageBreak/>
              <w:t>рно</w:t>
            </w:r>
            <w:proofErr w:type="spellEnd"/>
            <w:r>
              <w:rPr>
                <w:rFonts w:ascii="Times New Roman" w:hAnsi="Times New Roman" w:cs="Times New Roman"/>
                <w:sz w:val="24"/>
                <w:szCs w:val="24"/>
              </w:rPr>
              <w:t>)</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lastRenderedPageBreak/>
              <w:t>23</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8</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Челночный бег 3х10</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учебной недели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27</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9</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Бег 1000 метров</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30</w:t>
            </w:r>
            <w:r w:rsidR="00E85D39" w:rsidRPr="003F139A">
              <w:rPr>
                <w:rFonts w:ascii="Times New Roman" w:hAnsi="Times New Roman" w:cs="Times New Roman"/>
                <w:sz w:val="24"/>
                <w:szCs w:val="24"/>
              </w:rPr>
              <w:t>.09</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15098" w:type="dxa"/>
            <w:gridSpan w:val="9"/>
          </w:tcPr>
          <w:p w:rsidR="00E85D39" w:rsidRPr="003F139A" w:rsidRDefault="002D27DF" w:rsidP="002B05FF">
            <w:pPr>
              <w:jc w:val="center"/>
              <w:rPr>
                <w:rFonts w:ascii="Times New Roman" w:hAnsi="Times New Roman" w:cs="Times New Roman"/>
                <w:b/>
                <w:bCs/>
                <w:sz w:val="24"/>
                <w:szCs w:val="24"/>
              </w:rPr>
            </w:pPr>
            <w:r>
              <w:rPr>
                <w:rFonts w:ascii="Times New Roman" w:hAnsi="Times New Roman" w:cs="Times New Roman"/>
                <w:b/>
                <w:bCs/>
                <w:sz w:val="24"/>
                <w:szCs w:val="24"/>
              </w:rPr>
              <w:t xml:space="preserve">Баскетбол –  8 </w:t>
            </w:r>
            <w:r w:rsidR="00E85D39" w:rsidRPr="003F139A">
              <w:rPr>
                <w:rFonts w:ascii="Times New Roman" w:hAnsi="Times New Roman" w:cs="Times New Roman"/>
                <w:b/>
                <w:bCs/>
                <w:sz w:val="24"/>
                <w:szCs w:val="24"/>
              </w:rPr>
              <w:t>часов</w:t>
            </w: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10</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 xml:space="preserve">Т. Б. обучение технике передвижений и </w:t>
            </w:r>
            <w:r w:rsidRPr="003F139A">
              <w:rPr>
                <w:rFonts w:ascii="Times New Roman" w:hAnsi="Times New Roman" w:cs="Times New Roman"/>
                <w:sz w:val="24"/>
                <w:szCs w:val="24"/>
              </w:rPr>
              <w:lastRenderedPageBreak/>
              <w:t>остановок прыжком</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lastRenderedPageBreak/>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lastRenderedPageBreak/>
              <w:t xml:space="preserve">оценивать поступки людей, жизненные </w:t>
            </w:r>
            <w:r w:rsidRPr="008C4C2A">
              <w:rPr>
                <w:rFonts w:ascii="Times New Roman" w:hAnsi="Times New Roman" w:cs="Times New Roman"/>
                <w:sz w:val="24"/>
                <w:szCs w:val="24"/>
              </w:rPr>
              <w:lastRenderedPageBreak/>
              <w:t>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0</w:t>
            </w:r>
            <w:r w:rsidR="0080005E">
              <w:rPr>
                <w:rFonts w:ascii="Times New Roman" w:hAnsi="Times New Roman" w:cs="Times New Roman"/>
                <w:sz w:val="24"/>
                <w:szCs w:val="24"/>
              </w:rPr>
              <w:t>4.10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1</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передвижений и остановок прыжком</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p>
        </w:tc>
        <w:tc>
          <w:tcPr>
            <w:tcW w:w="119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07.10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2</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технике передачи мяча в парах и тройках со сменой мест</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11</w:t>
            </w:r>
            <w:r w:rsidR="00E85D39" w:rsidRPr="003F139A">
              <w:rPr>
                <w:rFonts w:ascii="Times New Roman" w:hAnsi="Times New Roman" w:cs="Times New Roman"/>
                <w:sz w:val="24"/>
                <w:szCs w:val="24"/>
              </w:rPr>
              <w:t>.10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3</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передач мяча в парах и тройках</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14.10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lastRenderedPageBreak/>
              <w:t>1</w:t>
            </w:r>
            <w:r w:rsidR="00BA385B">
              <w:rPr>
                <w:rFonts w:ascii="Times New Roman" w:hAnsi="Times New Roman" w:cs="Times New Roman"/>
                <w:sz w:val="24"/>
                <w:szCs w:val="24"/>
              </w:rPr>
              <w:t>4</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игре в баскетбол по упрощенным правилам</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18</w:t>
            </w:r>
            <w:r w:rsidR="00E85D39" w:rsidRPr="003F139A">
              <w:rPr>
                <w:rFonts w:ascii="Times New Roman" w:hAnsi="Times New Roman" w:cs="Times New Roman"/>
                <w:sz w:val="24"/>
                <w:szCs w:val="24"/>
              </w:rPr>
              <w:t>.10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5</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технике броска б. мяча в кольцо</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21</w:t>
            </w:r>
            <w:r w:rsidR="00E85D39" w:rsidRPr="003F139A">
              <w:rPr>
                <w:rFonts w:ascii="Times New Roman" w:hAnsi="Times New Roman" w:cs="Times New Roman"/>
                <w:sz w:val="24"/>
                <w:szCs w:val="24"/>
              </w:rPr>
              <w:t>.10</w:t>
            </w:r>
          </w:p>
        </w:tc>
        <w:tc>
          <w:tcPr>
            <w:tcW w:w="1210" w:type="dxa"/>
          </w:tcPr>
          <w:p w:rsidR="00E85D39" w:rsidRPr="003F139A" w:rsidRDefault="00E85D39" w:rsidP="002B05FF">
            <w:pPr>
              <w:rPr>
                <w:rFonts w:ascii="Times New Roman" w:hAnsi="Times New Roman" w:cs="Times New Roman"/>
                <w:sz w:val="24"/>
                <w:szCs w:val="24"/>
              </w:rPr>
            </w:pPr>
          </w:p>
        </w:tc>
      </w:tr>
      <w:tr w:rsidR="002D27DF" w:rsidRPr="003F139A" w:rsidTr="002411B6">
        <w:tc>
          <w:tcPr>
            <w:tcW w:w="555" w:type="dxa"/>
          </w:tcPr>
          <w:p w:rsidR="002D27DF" w:rsidRPr="003F139A" w:rsidRDefault="002D27DF" w:rsidP="002411B6">
            <w:pPr>
              <w:rPr>
                <w:rFonts w:ascii="Times New Roman" w:hAnsi="Times New Roman" w:cs="Times New Roman"/>
                <w:sz w:val="24"/>
                <w:szCs w:val="24"/>
              </w:rPr>
            </w:pPr>
            <w:r w:rsidRPr="003F139A">
              <w:rPr>
                <w:rFonts w:ascii="Times New Roman" w:hAnsi="Times New Roman" w:cs="Times New Roman"/>
                <w:sz w:val="24"/>
                <w:szCs w:val="24"/>
              </w:rPr>
              <w:t>1</w:t>
            </w:r>
            <w:r>
              <w:rPr>
                <w:rFonts w:ascii="Times New Roman" w:hAnsi="Times New Roman" w:cs="Times New Roman"/>
                <w:sz w:val="24"/>
                <w:szCs w:val="24"/>
              </w:rPr>
              <w:t>6</w:t>
            </w:r>
          </w:p>
        </w:tc>
        <w:tc>
          <w:tcPr>
            <w:tcW w:w="1965" w:type="dxa"/>
          </w:tcPr>
          <w:p w:rsidR="002D27DF" w:rsidRPr="003F139A" w:rsidRDefault="002D27DF" w:rsidP="002411B6">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броска б. мяча в кольцо</w:t>
            </w:r>
          </w:p>
        </w:tc>
        <w:tc>
          <w:tcPr>
            <w:tcW w:w="889" w:type="dxa"/>
          </w:tcPr>
          <w:p w:rsidR="002D27DF" w:rsidRPr="003F139A" w:rsidRDefault="002D27DF" w:rsidP="002411B6">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2D27DF" w:rsidRPr="001D2C4F" w:rsidRDefault="002D27DF" w:rsidP="002411B6">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2D27DF" w:rsidRPr="00E24DEC" w:rsidRDefault="002D27DF" w:rsidP="002411B6">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2D27DF" w:rsidRPr="008C4C2A" w:rsidRDefault="002D27DF" w:rsidP="002411B6">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2D27DF" w:rsidRPr="003F139A" w:rsidRDefault="002D27DF" w:rsidP="002411B6">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2D27DF" w:rsidRPr="003F139A" w:rsidRDefault="0080005E" w:rsidP="002411B6">
            <w:pPr>
              <w:rPr>
                <w:rFonts w:ascii="Times New Roman" w:hAnsi="Times New Roman" w:cs="Times New Roman"/>
                <w:sz w:val="24"/>
                <w:szCs w:val="24"/>
              </w:rPr>
            </w:pPr>
            <w:r>
              <w:rPr>
                <w:rFonts w:ascii="Times New Roman" w:hAnsi="Times New Roman" w:cs="Times New Roman"/>
                <w:sz w:val="24"/>
                <w:szCs w:val="24"/>
              </w:rPr>
              <w:t>25</w:t>
            </w:r>
            <w:r w:rsidR="002D27DF" w:rsidRPr="003F139A">
              <w:rPr>
                <w:rFonts w:ascii="Times New Roman" w:hAnsi="Times New Roman" w:cs="Times New Roman"/>
                <w:sz w:val="24"/>
                <w:szCs w:val="24"/>
              </w:rPr>
              <w:t>.10</w:t>
            </w:r>
          </w:p>
        </w:tc>
        <w:tc>
          <w:tcPr>
            <w:tcW w:w="1210" w:type="dxa"/>
          </w:tcPr>
          <w:p w:rsidR="002D27DF" w:rsidRPr="003F139A" w:rsidRDefault="002D27DF" w:rsidP="002411B6">
            <w:pPr>
              <w:rPr>
                <w:rFonts w:ascii="Times New Roman" w:hAnsi="Times New Roman" w:cs="Times New Roman"/>
                <w:sz w:val="24"/>
                <w:szCs w:val="24"/>
              </w:rPr>
            </w:pPr>
          </w:p>
        </w:tc>
      </w:tr>
      <w:tr w:rsidR="00E85D39" w:rsidRPr="003F139A" w:rsidTr="0050118A">
        <w:tc>
          <w:tcPr>
            <w:tcW w:w="555" w:type="dxa"/>
          </w:tcPr>
          <w:p w:rsidR="00E85D39" w:rsidRPr="003F139A" w:rsidRDefault="002D27DF" w:rsidP="002B05FF">
            <w:pPr>
              <w:rPr>
                <w:rFonts w:ascii="Times New Roman" w:hAnsi="Times New Roman" w:cs="Times New Roman"/>
                <w:sz w:val="24"/>
                <w:szCs w:val="24"/>
              </w:rPr>
            </w:pPr>
            <w:r>
              <w:rPr>
                <w:rFonts w:ascii="Times New Roman" w:hAnsi="Times New Roman" w:cs="Times New Roman"/>
                <w:sz w:val="24"/>
                <w:szCs w:val="24"/>
              </w:rPr>
              <w:t>17</w:t>
            </w:r>
          </w:p>
        </w:tc>
        <w:tc>
          <w:tcPr>
            <w:tcW w:w="1965" w:type="dxa"/>
          </w:tcPr>
          <w:p w:rsidR="00E85D39" w:rsidRPr="003F139A" w:rsidRDefault="002D27DF" w:rsidP="002B05FF">
            <w:pPr>
              <w:rPr>
                <w:rFonts w:ascii="Times New Roman" w:hAnsi="Times New Roman" w:cs="Times New Roman"/>
                <w:sz w:val="24"/>
                <w:szCs w:val="24"/>
              </w:rPr>
            </w:pPr>
            <w:r>
              <w:rPr>
                <w:rFonts w:ascii="Times New Roman" w:hAnsi="Times New Roman" w:cs="Times New Roman"/>
                <w:sz w:val="24"/>
                <w:szCs w:val="24"/>
              </w:rPr>
              <w:t xml:space="preserve">Учебно-тренировочная игра </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овладение системой знаний о физическом совершенствовании человека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rPr>
                <w:rFonts w:ascii="Times New Roman" w:hAnsi="Times New Roman" w:cs="Times New Roman"/>
                <w:sz w:val="24"/>
                <w:szCs w:val="24"/>
              </w:rPr>
            </w:pPr>
            <w:r>
              <w:rPr>
                <w:rFonts w:ascii="Times New Roman" w:hAnsi="Times New Roman" w:cs="Times New Roman"/>
                <w:sz w:val="24"/>
                <w:szCs w:val="24"/>
              </w:rPr>
              <w:t>27</w:t>
            </w:r>
            <w:r w:rsidR="00E85D39" w:rsidRPr="003F139A">
              <w:rPr>
                <w:rFonts w:ascii="Times New Roman" w:hAnsi="Times New Roman" w:cs="Times New Roman"/>
                <w:sz w:val="24"/>
                <w:szCs w:val="24"/>
              </w:rPr>
              <w:t>.10</w:t>
            </w:r>
          </w:p>
        </w:tc>
        <w:tc>
          <w:tcPr>
            <w:tcW w:w="1210" w:type="dxa"/>
          </w:tcPr>
          <w:p w:rsidR="00E85D39" w:rsidRPr="003F139A" w:rsidRDefault="00E85D39" w:rsidP="002B05FF">
            <w:pPr>
              <w:rPr>
                <w:rFonts w:ascii="Times New Roman" w:hAnsi="Times New Roman" w:cs="Times New Roman"/>
                <w:sz w:val="24"/>
                <w:szCs w:val="24"/>
              </w:rPr>
            </w:pPr>
          </w:p>
        </w:tc>
      </w:tr>
      <w:tr w:rsidR="00E85D39" w:rsidRPr="003F139A" w:rsidTr="0050118A">
        <w:tc>
          <w:tcPr>
            <w:tcW w:w="15098" w:type="dxa"/>
            <w:gridSpan w:val="9"/>
          </w:tcPr>
          <w:p w:rsidR="00E85D39" w:rsidRPr="003F139A" w:rsidRDefault="002D27DF" w:rsidP="002B05FF">
            <w:pPr>
              <w:jc w:val="center"/>
              <w:rPr>
                <w:rFonts w:ascii="Times New Roman" w:hAnsi="Times New Roman" w:cs="Times New Roman"/>
                <w:b/>
                <w:bCs/>
                <w:sz w:val="24"/>
                <w:szCs w:val="24"/>
              </w:rPr>
            </w:pPr>
            <w:r>
              <w:rPr>
                <w:rFonts w:ascii="Times New Roman" w:hAnsi="Times New Roman" w:cs="Times New Roman"/>
                <w:b/>
                <w:bCs/>
                <w:sz w:val="24"/>
                <w:szCs w:val="24"/>
              </w:rPr>
              <w:t>2 четверть (15</w:t>
            </w:r>
            <w:r w:rsidR="00E85D39" w:rsidRPr="003F139A">
              <w:rPr>
                <w:rFonts w:ascii="Times New Roman" w:hAnsi="Times New Roman" w:cs="Times New Roman"/>
                <w:b/>
                <w:bCs/>
                <w:sz w:val="24"/>
                <w:szCs w:val="24"/>
              </w:rPr>
              <w:t xml:space="preserve"> часов)</w:t>
            </w:r>
          </w:p>
        </w:tc>
      </w:tr>
      <w:tr w:rsidR="00E85D39" w:rsidRPr="003F139A" w:rsidTr="0050118A">
        <w:tc>
          <w:tcPr>
            <w:tcW w:w="55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lastRenderedPageBreak/>
              <w:t>№</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п/п</w:t>
            </w:r>
          </w:p>
        </w:tc>
        <w:tc>
          <w:tcPr>
            <w:tcW w:w="196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Тема урока</w:t>
            </w:r>
          </w:p>
        </w:tc>
        <w:tc>
          <w:tcPr>
            <w:tcW w:w="889"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Тип урока</w:t>
            </w:r>
          </w:p>
        </w:tc>
        <w:tc>
          <w:tcPr>
            <w:tcW w:w="9284" w:type="dxa"/>
            <w:gridSpan w:val="4"/>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Планируемые результаты</w:t>
            </w:r>
          </w:p>
        </w:tc>
        <w:tc>
          <w:tcPr>
            <w:tcW w:w="119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план</w:t>
            </w:r>
          </w:p>
        </w:tc>
        <w:tc>
          <w:tcPr>
            <w:tcW w:w="1210"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факт</w:t>
            </w:r>
          </w:p>
        </w:tc>
      </w:tr>
      <w:tr w:rsidR="00E85D39" w:rsidRPr="003F139A" w:rsidTr="0050118A">
        <w:tc>
          <w:tcPr>
            <w:tcW w:w="555" w:type="dxa"/>
            <w:vMerge/>
          </w:tcPr>
          <w:p w:rsidR="00E85D39" w:rsidRPr="003F139A" w:rsidRDefault="00E85D39" w:rsidP="002B05FF">
            <w:pPr>
              <w:rPr>
                <w:rFonts w:ascii="Times New Roman" w:hAnsi="Times New Roman" w:cs="Times New Roman"/>
                <w:sz w:val="24"/>
                <w:szCs w:val="24"/>
              </w:rPr>
            </w:pPr>
          </w:p>
        </w:tc>
        <w:tc>
          <w:tcPr>
            <w:tcW w:w="1965" w:type="dxa"/>
            <w:vMerge/>
          </w:tcPr>
          <w:p w:rsidR="00E85D39" w:rsidRPr="003F139A" w:rsidRDefault="00E85D39" w:rsidP="002B05FF">
            <w:pPr>
              <w:rPr>
                <w:rFonts w:ascii="Times New Roman" w:hAnsi="Times New Roman" w:cs="Times New Roman"/>
                <w:sz w:val="24"/>
                <w:szCs w:val="24"/>
              </w:rPr>
            </w:pPr>
          </w:p>
        </w:tc>
        <w:tc>
          <w:tcPr>
            <w:tcW w:w="889" w:type="dxa"/>
            <w:vMerge/>
          </w:tcPr>
          <w:p w:rsidR="00E85D39" w:rsidRPr="003F139A" w:rsidRDefault="00E85D39" w:rsidP="002B05FF">
            <w:pPr>
              <w:rPr>
                <w:rFonts w:ascii="Times New Roman" w:hAnsi="Times New Roman" w:cs="Times New Roman"/>
                <w:sz w:val="24"/>
                <w:szCs w:val="24"/>
              </w:rPr>
            </w:pPr>
          </w:p>
        </w:tc>
        <w:tc>
          <w:tcPr>
            <w:tcW w:w="3251"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предметные</w:t>
            </w:r>
          </w:p>
        </w:tc>
        <w:tc>
          <w:tcPr>
            <w:tcW w:w="3060" w:type="dxa"/>
          </w:tcPr>
          <w:p w:rsidR="00E85D39" w:rsidRPr="003F139A" w:rsidRDefault="00E85D39" w:rsidP="002B05FF">
            <w:pPr>
              <w:rPr>
                <w:rFonts w:ascii="Times New Roman" w:hAnsi="Times New Roman" w:cs="Times New Roman"/>
                <w:sz w:val="24"/>
                <w:szCs w:val="24"/>
              </w:rPr>
            </w:pPr>
            <w:proofErr w:type="spellStart"/>
            <w:r w:rsidRPr="003F139A">
              <w:rPr>
                <w:rFonts w:ascii="Times New Roman" w:hAnsi="Times New Roman" w:cs="Times New Roman"/>
                <w:sz w:val="24"/>
                <w:szCs w:val="24"/>
              </w:rPr>
              <w:t>метапредметные</w:t>
            </w:r>
            <w:proofErr w:type="spellEnd"/>
          </w:p>
        </w:tc>
        <w:tc>
          <w:tcPr>
            <w:tcW w:w="2160"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личностные</w:t>
            </w:r>
          </w:p>
        </w:tc>
        <w:tc>
          <w:tcPr>
            <w:tcW w:w="813"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часы</w:t>
            </w:r>
          </w:p>
        </w:tc>
        <w:tc>
          <w:tcPr>
            <w:tcW w:w="1195" w:type="dxa"/>
            <w:vMerge/>
          </w:tcPr>
          <w:p w:rsidR="00E85D39" w:rsidRPr="003F139A" w:rsidRDefault="00E85D39" w:rsidP="002B05FF">
            <w:pPr>
              <w:rPr>
                <w:rFonts w:ascii="Times New Roman" w:hAnsi="Times New Roman" w:cs="Times New Roman"/>
                <w:sz w:val="24"/>
                <w:szCs w:val="24"/>
              </w:rPr>
            </w:pPr>
          </w:p>
        </w:tc>
        <w:tc>
          <w:tcPr>
            <w:tcW w:w="1210" w:type="dxa"/>
            <w:vMerge/>
          </w:tcPr>
          <w:p w:rsidR="00E85D39" w:rsidRPr="003F139A" w:rsidRDefault="00E85D39" w:rsidP="002B05FF">
            <w:pPr>
              <w:rPr>
                <w:rFonts w:ascii="Times New Roman" w:hAnsi="Times New Roman" w:cs="Times New Roman"/>
                <w:sz w:val="24"/>
                <w:szCs w:val="24"/>
              </w:rPr>
            </w:pPr>
          </w:p>
        </w:tc>
      </w:tr>
      <w:tr w:rsidR="00E85D39" w:rsidRPr="003F139A" w:rsidTr="0050118A">
        <w:tc>
          <w:tcPr>
            <w:tcW w:w="15098" w:type="dxa"/>
            <w:gridSpan w:val="9"/>
          </w:tcPr>
          <w:p w:rsidR="00E85D39" w:rsidRPr="003F139A" w:rsidRDefault="002D27DF" w:rsidP="002B05FF">
            <w:pPr>
              <w:jc w:val="center"/>
              <w:rPr>
                <w:rFonts w:ascii="Times New Roman" w:hAnsi="Times New Roman" w:cs="Times New Roman"/>
                <w:b/>
                <w:bCs/>
                <w:sz w:val="24"/>
                <w:szCs w:val="24"/>
              </w:rPr>
            </w:pPr>
            <w:r>
              <w:rPr>
                <w:rFonts w:ascii="Times New Roman" w:hAnsi="Times New Roman" w:cs="Times New Roman"/>
                <w:b/>
                <w:bCs/>
                <w:sz w:val="24"/>
                <w:szCs w:val="24"/>
              </w:rPr>
              <w:t>Гимнастика – 15</w:t>
            </w:r>
            <w:r w:rsidR="00E85D39" w:rsidRPr="003F139A">
              <w:rPr>
                <w:rFonts w:ascii="Times New Roman" w:hAnsi="Times New Roman" w:cs="Times New Roman"/>
                <w:b/>
                <w:bCs/>
                <w:sz w:val="24"/>
                <w:szCs w:val="24"/>
              </w:rPr>
              <w:t xml:space="preserve"> часов</w:t>
            </w: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Т.Б., совершенствование техники изученных кувырков в 4 классе</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0</w:t>
            </w:r>
            <w:r w:rsidR="0080005E">
              <w:rPr>
                <w:rFonts w:ascii="Times New Roman" w:hAnsi="Times New Roman" w:cs="Times New Roman"/>
                <w:sz w:val="24"/>
                <w:szCs w:val="24"/>
              </w:rPr>
              <w:t>8</w:t>
            </w:r>
            <w:r w:rsidRPr="003F139A">
              <w:rPr>
                <w:rFonts w:ascii="Times New Roman" w:hAnsi="Times New Roman" w:cs="Times New Roman"/>
                <w:sz w:val="24"/>
                <w:szCs w:val="24"/>
              </w:rPr>
              <w:t>.11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2</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технике лазания по канату в 2 приема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11.11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3</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лазания по канату в 2 приема</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потребность сотрудничества со  сверстниками, доброжелательное отношение к сверстникам, бесконфликтное поведение. Стремление прислушиваться к мнению </w:t>
            </w:r>
            <w:r w:rsidRPr="008C4C2A">
              <w:rPr>
                <w:rFonts w:ascii="Times New Roman" w:hAnsi="Times New Roman" w:cs="Times New Roman"/>
                <w:sz w:val="24"/>
                <w:szCs w:val="24"/>
              </w:rPr>
              <w:lastRenderedPageBreak/>
              <w:t>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15</w:t>
            </w:r>
            <w:r w:rsidR="00E85D39" w:rsidRPr="003F139A">
              <w:rPr>
                <w:rFonts w:ascii="Times New Roman" w:hAnsi="Times New Roman" w:cs="Times New Roman"/>
                <w:sz w:val="24"/>
                <w:szCs w:val="24"/>
              </w:rPr>
              <w:t>.11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4</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кувырку назад в группировке и кувырков 2, 3 слитно</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18.11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5</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кувырка назад в группировке</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22</w:t>
            </w:r>
            <w:r w:rsidR="00E85D39" w:rsidRPr="003F139A">
              <w:rPr>
                <w:rFonts w:ascii="Times New Roman" w:hAnsi="Times New Roman" w:cs="Times New Roman"/>
                <w:sz w:val="24"/>
                <w:szCs w:val="24"/>
              </w:rPr>
              <w:t>.11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6</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Совершенствование кувырка вперед и назад слитно. </w:t>
            </w:r>
          </w:p>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Кувырки вперед 2 3 слитно</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25.11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7</w:t>
            </w:r>
            <w:r w:rsidR="002D27DF">
              <w:rPr>
                <w:rFonts w:ascii="Times New Roman" w:hAnsi="Times New Roman" w:cs="Times New Roman"/>
                <w:sz w:val="24"/>
                <w:szCs w:val="24"/>
              </w:rPr>
              <w:t>-8</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Обучение акробатическому соединению из </w:t>
            </w:r>
            <w:r w:rsidRPr="003F139A">
              <w:rPr>
                <w:rFonts w:ascii="Times New Roman" w:hAnsi="Times New Roman" w:cs="Times New Roman"/>
                <w:sz w:val="24"/>
                <w:szCs w:val="24"/>
              </w:rPr>
              <w:lastRenderedPageBreak/>
              <w:t>2-3х элементов</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lastRenderedPageBreak/>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совместной деятельности в организации и проведении </w:t>
            </w:r>
            <w:r w:rsidRPr="001D2C4F">
              <w:rPr>
                <w:rFonts w:ascii="Times New Roman" w:hAnsi="Times New Roman" w:cs="Times New Roman"/>
                <w:sz w:val="24"/>
                <w:szCs w:val="24"/>
              </w:rPr>
              <w:lastRenderedPageBreak/>
              <w:t>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установка на безопасный, здоровый  образ </w:t>
            </w:r>
            <w:r w:rsidRPr="008C4C2A">
              <w:rPr>
                <w:rFonts w:ascii="Times New Roman" w:hAnsi="Times New Roman" w:cs="Times New Roman"/>
                <w:sz w:val="24"/>
                <w:szCs w:val="24"/>
              </w:rPr>
              <w:lastRenderedPageBreak/>
              <w:t>жизни</w:t>
            </w:r>
          </w:p>
        </w:tc>
        <w:tc>
          <w:tcPr>
            <w:tcW w:w="813" w:type="dxa"/>
          </w:tcPr>
          <w:p w:rsidR="00E85D39" w:rsidRPr="003F139A" w:rsidRDefault="002D27DF" w:rsidP="002B05F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95" w:type="dxa"/>
          </w:tcPr>
          <w:p w:rsidR="00E85D39" w:rsidRDefault="0080005E" w:rsidP="002B05FF">
            <w:pPr>
              <w:jc w:val="center"/>
              <w:rPr>
                <w:rFonts w:ascii="Times New Roman" w:hAnsi="Times New Roman" w:cs="Times New Roman"/>
                <w:sz w:val="24"/>
                <w:szCs w:val="24"/>
              </w:rPr>
            </w:pPr>
            <w:r>
              <w:rPr>
                <w:rFonts w:ascii="Times New Roman" w:hAnsi="Times New Roman" w:cs="Times New Roman"/>
                <w:sz w:val="24"/>
                <w:szCs w:val="24"/>
              </w:rPr>
              <w:t>29.11</w:t>
            </w:r>
          </w:p>
          <w:p w:rsidR="0080005E"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02.12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2D27DF" w:rsidP="002B05FF">
            <w:pPr>
              <w:rPr>
                <w:rFonts w:ascii="Times New Roman" w:hAnsi="Times New Roman" w:cs="Times New Roman"/>
                <w:sz w:val="24"/>
                <w:szCs w:val="24"/>
              </w:rPr>
            </w:pPr>
            <w:r>
              <w:rPr>
                <w:rFonts w:ascii="Times New Roman" w:hAnsi="Times New Roman" w:cs="Times New Roman"/>
                <w:sz w:val="24"/>
                <w:szCs w:val="24"/>
              </w:rPr>
              <w:t>9</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акробатического соединения</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06.12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2D27DF" w:rsidP="002B05FF">
            <w:pPr>
              <w:rPr>
                <w:rFonts w:ascii="Times New Roman" w:hAnsi="Times New Roman" w:cs="Times New Roman"/>
                <w:sz w:val="24"/>
                <w:szCs w:val="24"/>
              </w:rPr>
            </w:pPr>
            <w:r>
              <w:rPr>
                <w:rFonts w:ascii="Times New Roman" w:hAnsi="Times New Roman" w:cs="Times New Roman"/>
                <w:sz w:val="24"/>
                <w:szCs w:val="24"/>
              </w:rPr>
              <w:t>10</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Стойка на лопатках перекатом назад.</w:t>
            </w:r>
          </w:p>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Лазание по канату</w:t>
            </w:r>
          </w:p>
        </w:tc>
        <w:tc>
          <w:tcPr>
            <w:tcW w:w="889" w:type="dxa"/>
          </w:tcPr>
          <w:p w:rsidR="00E85D39" w:rsidRPr="003F139A" w:rsidRDefault="00E85D39" w:rsidP="002B05FF">
            <w:pPr>
              <w:jc w:val="both"/>
              <w:rPr>
                <w:rFonts w:ascii="Times New Roman" w:hAnsi="Times New Roman" w:cs="Times New Roman"/>
                <w:sz w:val="24"/>
                <w:szCs w:val="24"/>
              </w:rPr>
            </w:pPr>
          </w:p>
          <w:p w:rsidR="00E85D39"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09</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2D27DF">
              <w:rPr>
                <w:rFonts w:ascii="Times New Roman" w:hAnsi="Times New Roman" w:cs="Times New Roman"/>
                <w:sz w:val="24"/>
                <w:szCs w:val="24"/>
              </w:rPr>
              <w:t>1</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Обучение передвижению по бревну приставными шагами, приседания, повороты, ходьба, соскок</w:t>
            </w:r>
          </w:p>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Гимнастическое соединение</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p w:rsidR="00E85D39" w:rsidRPr="003F139A" w:rsidRDefault="00E85D39" w:rsidP="002B05FF">
            <w:pPr>
              <w:jc w:val="both"/>
              <w:rPr>
                <w:rFonts w:ascii="Times New Roman" w:hAnsi="Times New Roman" w:cs="Times New Roman"/>
                <w:sz w:val="24"/>
                <w:szCs w:val="24"/>
              </w:rPr>
            </w:pPr>
          </w:p>
          <w:p w:rsidR="00E85D39"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p w:rsidR="00E85D39" w:rsidRDefault="00E85D39" w:rsidP="002B05FF">
            <w:pPr>
              <w:jc w:val="both"/>
              <w:rPr>
                <w:rFonts w:ascii="Times New Roman" w:hAnsi="Times New Roman" w:cs="Times New Roman"/>
                <w:sz w:val="24"/>
                <w:szCs w:val="24"/>
              </w:rPr>
            </w:pPr>
          </w:p>
          <w:p w:rsidR="00E85D39" w:rsidRPr="003F139A" w:rsidRDefault="00E85D39" w:rsidP="002B05FF">
            <w:pPr>
              <w:jc w:val="both"/>
              <w:rPr>
                <w:rFonts w:ascii="Times New Roman" w:hAnsi="Times New Roman" w:cs="Times New Roman"/>
                <w:sz w:val="24"/>
                <w:szCs w:val="24"/>
              </w:rPr>
            </w:pP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13</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lastRenderedPageBreak/>
              <w:t>1</w:t>
            </w:r>
            <w:r w:rsidR="002D27DF">
              <w:rPr>
                <w:rFonts w:ascii="Times New Roman" w:hAnsi="Times New Roman" w:cs="Times New Roman"/>
                <w:sz w:val="24"/>
                <w:szCs w:val="24"/>
              </w:rPr>
              <w:t>2</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Техника лазания на канате в два приема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16</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2D27DF">
              <w:rPr>
                <w:rFonts w:ascii="Times New Roman" w:hAnsi="Times New Roman" w:cs="Times New Roman"/>
                <w:sz w:val="24"/>
                <w:szCs w:val="24"/>
              </w:rPr>
              <w:t>3</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Упражнения на бревне</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20</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2D27DF">
              <w:rPr>
                <w:rFonts w:ascii="Times New Roman" w:hAnsi="Times New Roman" w:cs="Times New Roman"/>
                <w:sz w:val="24"/>
                <w:szCs w:val="24"/>
              </w:rPr>
              <w:t>4</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висов и упоров, обучение опорному прыжку через коня</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23</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2D27DF">
              <w:rPr>
                <w:rFonts w:ascii="Times New Roman" w:hAnsi="Times New Roman" w:cs="Times New Roman"/>
                <w:sz w:val="24"/>
                <w:szCs w:val="24"/>
              </w:rPr>
              <w:t>5</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Совершенствование техники прыжка через </w:t>
            </w:r>
            <w:r w:rsidRPr="003F139A">
              <w:rPr>
                <w:rFonts w:ascii="Times New Roman" w:hAnsi="Times New Roman" w:cs="Times New Roman"/>
                <w:sz w:val="24"/>
                <w:szCs w:val="24"/>
              </w:rPr>
              <w:lastRenderedPageBreak/>
              <w:t>коня</w:t>
            </w:r>
          </w:p>
        </w:tc>
        <w:tc>
          <w:tcPr>
            <w:tcW w:w="889" w:type="dxa"/>
          </w:tcPr>
          <w:p w:rsidR="00E85D39" w:rsidRPr="003F139A" w:rsidRDefault="00E85D39" w:rsidP="002B05FF">
            <w:pPr>
              <w:rPr>
                <w:rFonts w:ascii="Times New Roman" w:hAnsi="Times New Roman" w:cs="Times New Roman"/>
                <w:sz w:val="24"/>
                <w:szCs w:val="24"/>
              </w:rPr>
            </w:pPr>
            <w:r>
              <w:rPr>
                <w:rFonts w:ascii="Times New Roman" w:hAnsi="Times New Roman" w:cs="Times New Roman"/>
                <w:sz w:val="24"/>
                <w:szCs w:val="24"/>
              </w:rPr>
              <w:lastRenderedPageBreak/>
              <w:t>Р</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совместной деятельности в организации и проведении </w:t>
            </w:r>
            <w:r w:rsidRPr="001D2C4F">
              <w:rPr>
                <w:rFonts w:ascii="Times New Roman" w:hAnsi="Times New Roman" w:cs="Times New Roman"/>
                <w:sz w:val="24"/>
                <w:szCs w:val="24"/>
              </w:rPr>
              <w:lastRenderedPageBreak/>
              <w:t>занятий физической культурой, форм активного отдыха и досуга 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установка на безопасный, здоровый  образ </w:t>
            </w:r>
            <w:r w:rsidRPr="008C4C2A">
              <w:rPr>
                <w:rFonts w:ascii="Times New Roman" w:hAnsi="Times New Roman" w:cs="Times New Roman"/>
                <w:sz w:val="24"/>
                <w:szCs w:val="24"/>
              </w:rPr>
              <w:lastRenderedPageBreak/>
              <w:t>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80005E" w:rsidP="002B05FF">
            <w:pPr>
              <w:jc w:val="center"/>
              <w:rPr>
                <w:rFonts w:ascii="Times New Roman" w:hAnsi="Times New Roman" w:cs="Times New Roman"/>
                <w:sz w:val="24"/>
                <w:szCs w:val="24"/>
              </w:rPr>
            </w:pPr>
            <w:r>
              <w:rPr>
                <w:rFonts w:ascii="Times New Roman" w:hAnsi="Times New Roman" w:cs="Times New Roman"/>
                <w:sz w:val="24"/>
                <w:szCs w:val="24"/>
              </w:rPr>
              <w:t>27</w:t>
            </w:r>
            <w:r w:rsidR="00E85D39" w:rsidRPr="003F139A">
              <w:rPr>
                <w:rFonts w:ascii="Times New Roman" w:hAnsi="Times New Roman" w:cs="Times New Roman"/>
                <w:sz w:val="24"/>
                <w:szCs w:val="24"/>
              </w:rPr>
              <w:t>.12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15098" w:type="dxa"/>
            <w:gridSpan w:val="9"/>
          </w:tcPr>
          <w:p w:rsidR="00E85D39" w:rsidRPr="003F139A" w:rsidRDefault="00BA385B" w:rsidP="002B05FF">
            <w:pPr>
              <w:jc w:val="center"/>
              <w:rPr>
                <w:rFonts w:ascii="Times New Roman" w:hAnsi="Times New Roman" w:cs="Times New Roman"/>
                <w:b/>
                <w:bCs/>
                <w:sz w:val="24"/>
                <w:szCs w:val="24"/>
              </w:rPr>
            </w:pPr>
            <w:r>
              <w:rPr>
                <w:rFonts w:ascii="Times New Roman" w:hAnsi="Times New Roman" w:cs="Times New Roman"/>
                <w:b/>
                <w:bCs/>
                <w:sz w:val="24"/>
                <w:szCs w:val="24"/>
              </w:rPr>
              <w:t>3 четверть (20</w:t>
            </w:r>
            <w:r w:rsidR="00E85D39" w:rsidRPr="003F139A">
              <w:rPr>
                <w:rFonts w:ascii="Times New Roman" w:hAnsi="Times New Roman" w:cs="Times New Roman"/>
                <w:b/>
                <w:bCs/>
                <w:sz w:val="24"/>
                <w:szCs w:val="24"/>
              </w:rPr>
              <w:t xml:space="preserve"> час)</w:t>
            </w:r>
          </w:p>
        </w:tc>
      </w:tr>
      <w:tr w:rsidR="00E85D39" w:rsidRPr="003F139A" w:rsidTr="0050118A">
        <w:tc>
          <w:tcPr>
            <w:tcW w:w="15098" w:type="dxa"/>
            <w:gridSpan w:val="9"/>
          </w:tcPr>
          <w:p w:rsidR="00E85D39" w:rsidRPr="003F139A" w:rsidRDefault="00BA385B" w:rsidP="002B05FF">
            <w:pPr>
              <w:jc w:val="center"/>
              <w:rPr>
                <w:rFonts w:ascii="Times New Roman" w:hAnsi="Times New Roman" w:cs="Times New Roman"/>
                <w:b/>
                <w:bCs/>
                <w:sz w:val="24"/>
                <w:szCs w:val="24"/>
              </w:rPr>
            </w:pPr>
            <w:r>
              <w:rPr>
                <w:rFonts w:ascii="Times New Roman" w:hAnsi="Times New Roman" w:cs="Times New Roman"/>
                <w:b/>
                <w:bCs/>
                <w:sz w:val="24"/>
                <w:szCs w:val="24"/>
              </w:rPr>
              <w:t>Лыжная подготовка – 12</w:t>
            </w:r>
            <w:r w:rsidR="00E85D39" w:rsidRPr="003F139A">
              <w:rPr>
                <w:rFonts w:ascii="Times New Roman" w:hAnsi="Times New Roman" w:cs="Times New Roman"/>
                <w:b/>
                <w:bCs/>
                <w:sz w:val="24"/>
                <w:szCs w:val="24"/>
              </w:rPr>
              <w:t xml:space="preserve"> часов</w:t>
            </w:r>
          </w:p>
        </w:tc>
      </w:tr>
      <w:tr w:rsidR="00E85D39" w:rsidRPr="003F139A" w:rsidTr="0050118A">
        <w:tc>
          <w:tcPr>
            <w:tcW w:w="55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п/п</w:t>
            </w:r>
          </w:p>
        </w:tc>
        <w:tc>
          <w:tcPr>
            <w:tcW w:w="196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Тема урока</w:t>
            </w:r>
          </w:p>
        </w:tc>
        <w:tc>
          <w:tcPr>
            <w:tcW w:w="889"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Тип урока</w:t>
            </w:r>
          </w:p>
        </w:tc>
        <w:tc>
          <w:tcPr>
            <w:tcW w:w="9284" w:type="dxa"/>
            <w:gridSpan w:val="4"/>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Планируемые результаты</w:t>
            </w:r>
          </w:p>
        </w:tc>
        <w:tc>
          <w:tcPr>
            <w:tcW w:w="119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план</w:t>
            </w:r>
          </w:p>
        </w:tc>
        <w:tc>
          <w:tcPr>
            <w:tcW w:w="1210"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факт</w:t>
            </w:r>
          </w:p>
        </w:tc>
      </w:tr>
      <w:tr w:rsidR="00E85D39" w:rsidRPr="003F139A" w:rsidTr="0050118A">
        <w:tc>
          <w:tcPr>
            <w:tcW w:w="555" w:type="dxa"/>
            <w:vMerge/>
          </w:tcPr>
          <w:p w:rsidR="00E85D39" w:rsidRPr="003F139A" w:rsidRDefault="00E85D39" w:rsidP="002B05FF">
            <w:pPr>
              <w:rPr>
                <w:rFonts w:ascii="Times New Roman" w:hAnsi="Times New Roman" w:cs="Times New Roman"/>
                <w:sz w:val="24"/>
                <w:szCs w:val="24"/>
              </w:rPr>
            </w:pPr>
          </w:p>
        </w:tc>
        <w:tc>
          <w:tcPr>
            <w:tcW w:w="1965" w:type="dxa"/>
            <w:vMerge/>
          </w:tcPr>
          <w:p w:rsidR="00E85D39" w:rsidRPr="003F139A" w:rsidRDefault="00E85D39" w:rsidP="002B05FF">
            <w:pPr>
              <w:rPr>
                <w:rFonts w:ascii="Times New Roman" w:hAnsi="Times New Roman" w:cs="Times New Roman"/>
                <w:sz w:val="24"/>
                <w:szCs w:val="24"/>
              </w:rPr>
            </w:pPr>
          </w:p>
        </w:tc>
        <w:tc>
          <w:tcPr>
            <w:tcW w:w="889" w:type="dxa"/>
            <w:vMerge/>
          </w:tcPr>
          <w:p w:rsidR="00E85D39" w:rsidRPr="003F139A" w:rsidRDefault="00E85D39" w:rsidP="002B05FF">
            <w:pPr>
              <w:rPr>
                <w:rFonts w:ascii="Times New Roman" w:hAnsi="Times New Roman" w:cs="Times New Roman"/>
                <w:sz w:val="24"/>
                <w:szCs w:val="24"/>
              </w:rPr>
            </w:pPr>
          </w:p>
        </w:tc>
        <w:tc>
          <w:tcPr>
            <w:tcW w:w="3251"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предметные</w:t>
            </w:r>
          </w:p>
        </w:tc>
        <w:tc>
          <w:tcPr>
            <w:tcW w:w="3060" w:type="dxa"/>
          </w:tcPr>
          <w:p w:rsidR="00E85D39" w:rsidRPr="003F139A" w:rsidRDefault="00E85D39" w:rsidP="002B05FF">
            <w:pPr>
              <w:rPr>
                <w:rFonts w:ascii="Times New Roman" w:hAnsi="Times New Roman" w:cs="Times New Roman"/>
                <w:sz w:val="24"/>
                <w:szCs w:val="24"/>
              </w:rPr>
            </w:pPr>
            <w:proofErr w:type="spellStart"/>
            <w:r w:rsidRPr="003F139A">
              <w:rPr>
                <w:rFonts w:ascii="Times New Roman" w:hAnsi="Times New Roman" w:cs="Times New Roman"/>
                <w:sz w:val="24"/>
                <w:szCs w:val="24"/>
              </w:rPr>
              <w:t>метапредметные</w:t>
            </w:r>
            <w:proofErr w:type="spellEnd"/>
          </w:p>
        </w:tc>
        <w:tc>
          <w:tcPr>
            <w:tcW w:w="2160"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личностные</w:t>
            </w:r>
          </w:p>
        </w:tc>
        <w:tc>
          <w:tcPr>
            <w:tcW w:w="813"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часы</w:t>
            </w:r>
          </w:p>
        </w:tc>
        <w:tc>
          <w:tcPr>
            <w:tcW w:w="1195" w:type="dxa"/>
            <w:vMerge/>
          </w:tcPr>
          <w:p w:rsidR="00E85D39" w:rsidRPr="003F139A" w:rsidRDefault="00E85D39" w:rsidP="002B05FF">
            <w:pPr>
              <w:rPr>
                <w:rFonts w:ascii="Times New Roman" w:hAnsi="Times New Roman" w:cs="Times New Roman"/>
                <w:sz w:val="24"/>
                <w:szCs w:val="24"/>
              </w:rPr>
            </w:pPr>
          </w:p>
        </w:tc>
        <w:tc>
          <w:tcPr>
            <w:tcW w:w="1210" w:type="dxa"/>
            <w:vMerge/>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Т.Б., совершенствование техники изученных в 4 классе ходов.</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10</w:t>
            </w:r>
            <w:r w:rsidR="00E85D39" w:rsidRPr="003F139A">
              <w:rPr>
                <w:rFonts w:ascii="Times New Roman" w:hAnsi="Times New Roman" w:cs="Times New Roman"/>
                <w:sz w:val="24"/>
                <w:szCs w:val="24"/>
              </w:rPr>
              <w:t>.01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2</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Обучение технике  одновременного </w:t>
            </w:r>
            <w:proofErr w:type="spellStart"/>
            <w:r w:rsidRPr="003F139A">
              <w:rPr>
                <w:rFonts w:ascii="Times New Roman" w:hAnsi="Times New Roman" w:cs="Times New Roman"/>
                <w:sz w:val="24"/>
                <w:szCs w:val="24"/>
              </w:rPr>
              <w:t>бесшажного</w:t>
            </w:r>
            <w:proofErr w:type="spellEnd"/>
            <w:r w:rsidRPr="003F139A">
              <w:rPr>
                <w:rFonts w:ascii="Times New Roman" w:hAnsi="Times New Roman" w:cs="Times New Roman"/>
                <w:sz w:val="24"/>
                <w:szCs w:val="24"/>
              </w:rPr>
              <w:t xml:space="preserve"> хода.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13.01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3</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Совершенствование техники одновременного </w:t>
            </w:r>
            <w:proofErr w:type="spellStart"/>
            <w:r w:rsidRPr="003F139A">
              <w:rPr>
                <w:rFonts w:ascii="Times New Roman" w:hAnsi="Times New Roman" w:cs="Times New Roman"/>
                <w:sz w:val="24"/>
                <w:szCs w:val="24"/>
              </w:rPr>
              <w:t>бесшажного</w:t>
            </w:r>
            <w:proofErr w:type="spellEnd"/>
            <w:r w:rsidRPr="003F139A">
              <w:rPr>
                <w:rFonts w:ascii="Times New Roman" w:hAnsi="Times New Roman" w:cs="Times New Roman"/>
                <w:sz w:val="24"/>
                <w:szCs w:val="24"/>
              </w:rPr>
              <w:t xml:space="preserve"> хода. </w:t>
            </w:r>
          </w:p>
          <w:p w:rsidR="00E85D39" w:rsidRPr="003F139A" w:rsidRDefault="00E85D39" w:rsidP="002B05FF">
            <w:pPr>
              <w:jc w:val="both"/>
              <w:rPr>
                <w:rFonts w:ascii="Times New Roman" w:hAnsi="Times New Roman" w:cs="Times New Roman"/>
                <w:sz w:val="24"/>
                <w:szCs w:val="24"/>
              </w:rPr>
            </w:pP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lastRenderedPageBreak/>
              <w:t>Р</w:t>
            </w:r>
          </w:p>
          <w:p w:rsidR="00E85D39" w:rsidRPr="003F139A" w:rsidRDefault="00E85D39" w:rsidP="002B05FF">
            <w:pPr>
              <w:jc w:val="both"/>
              <w:rPr>
                <w:rFonts w:ascii="Times New Roman" w:hAnsi="Times New Roman" w:cs="Times New Roman"/>
                <w:sz w:val="24"/>
                <w:szCs w:val="24"/>
              </w:rPr>
            </w:pP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 xml:space="preserve">расширение двигательного опыта за счёт упражнений, ориентированных на     развитие основных физических качеств, </w:t>
            </w:r>
            <w:r w:rsidRPr="00E47EB0">
              <w:rPr>
                <w:rFonts w:ascii="Times New Roman" w:hAnsi="Times New Roman" w:cs="Times New Roman"/>
                <w:sz w:val="24"/>
                <w:szCs w:val="24"/>
              </w:rPr>
              <w:lastRenderedPageBreak/>
              <w:t>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потребность сотрудничества со  сверстниками, доброжелательное отношение к </w:t>
            </w:r>
            <w:r w:rsidRPr="008C4C2A">
              <w:rPr>
                <w:rFonts w:ascii="Times New Roman" w:hAnsi="Times New Roman" w:cs="Times New Roman"/>
                <w:sz w:val="24"/>
                <w:szCs w:val="24"/>
              </w:rPr>
              <w:lastRenderedPageBreak/>
              <w:t>сверстникам, бесконфликтное поведение. Стремление прислушиваться к мнению одноклассников</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17</w:t>
            </w:r>
            <w:r w:rsidR="00E85D39" w:rsidRPr="003F139A">
              <w:rPr>
                <w:rFonts w:ascii="Times New Roman" w:hAnsi="Times New Roman" w:cs="Times New Roman"/>
                <w:sz w:val="24"/>
                <w:szCs w:val="24"/>
              </w:rPr>
              <w:t>.01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4</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Техника попеременного </w:t>
            </w:r>
            <w:proofErr w:type="spellStart"/>
            <w:r w:rsidRPr="003F139A">
              <w:rPr>
                <w:rFonts w:ascii="Times New Roman" w:hAnsi="Times New Roman" w:cs="Times New Roman"/>
                <w:sz w:val="24"/>
                <w:szCs w:val="24"/>
              </w:rPr>
              <w:t>двухшажного</w:t>
            </w:r>
            <w:proofErr w:type="spellEnd"/>
            <w:r w:rsidRPr="003F139A">
              <w:rPr>
                <w:rFonts w:ascii="Times New Roman" w:hAnsi="Times New Roman" w:cs="Times New Roman"/>
                <w:sz w:val="24"/>
                <w:szCs w:val="24"/>
              </w:rPr>
              <w:t xml:space="preserve"> хода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20.01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5</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Техника </w:t>
            </w:r>
            <w:proofErr w:type="spellStart"/>
            <w:r w:rsidRPr="003F139A">
              <w:rPr>
                <w:rFonts w:ascii="Times New Roman" w:hAnsi="Times New Roman" w:cs="Times New Roman"/>
                <w:sz w:val="24"/>
                <w:szCs w:val="24"/>
              </w:rPr>
              <w:t>бесшажного</w:t>
            </w:r>
            <w:proofErr w:type="spellEnd"/>
            <w:r w:rsidRPr="003F139A">
              <w:rPr>
                <w:rFonts w:ascii="Times New Roman" w:hAnsi="Times New Roman" w:cs="Times New Roman"/>
                <w:sz w:val="24"/>
                <w:szCs w:val="24"/>
              </w:rPr>
              <w:t xml:space="preserve"> одновременного хода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 xml:space="preserve">обогащение опыта совместной деятельности в организации и проведении занятий физической культурой, форм активного отдыха и досуга овладение основами технических действий, приёмами и физическими упражнениями из базовых видов спорта, умением использовать их в разнообразных формах </w:t>
            </w:r>
            <w:r w:rsidRPr="00E47EB0">
              <w:rPr>
                <w:rFonts w:ascii="Times New Roman" w:hAnsi="Times New Roman" w:cs="Times New Roman"/>
                <w:sz w:val="24"/>
                <w:szCs w:val="24"/>
              </w:rPr>
              <w:lastRenderedPageBreak/>
              <w:t>игровой и соревновательной деятельности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24</w:t>
            </w:r>
            <w:r w:rsidR="00E85D39" w:rsidRPr="003F139A">
              <w:rPr>
                <w:rFonts w:ascii="Times New Roman" w:hAnsi="Times New Roman" w:cs="Times New Roman"/>
                <w:sz w:val="24"/>
                <w:szCs w:val="24"/>
              </w:rPr>
              <w:t>.01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6</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Встречная эстафета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27.01</w:t>
            </w:r>
          </w:p>
          <w:p w:rsidR="00E85D39" w:rsidRPr="003F139A" w:rsidRDefault="00E85D39" w:rsidP="002B05FF">
            <w:pPr>
              <w:jc w:val="both"/>
              <w:rPr>
                <w:rFonts w:ascii="Times New Roman" w:hAnsi="Times New Roman" w:cs="Times New Roman"/>
                <w:sz w:val="24"/>
                <w:szCs w:val="24"/>
              </w:rPr>
            </w:pP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7</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Совершенствование техники одновременного </w:t>
            </w:r>
            <w:proofErr w:type="spellStart"/>
            <w:r w:rsidRPr="003F139A">
              <w:rPr>
                <w:rFonts w:ascii="Times New Roman" w:hAnsi="Times New Roman" w:cs="Times New Roman"/>
                <w:sz w:val="24"/>
                <w:szCs w:val="24"/>
              </w:rPr>
              <w:t>бесшажного</w:t>
            </w:r>
            <w:proofErr w:type="spellEnd"/>
            <w:r w:rsidRPr="003F139A">
              <w:rPr>
                <w:rFonts w:ascii="Times New Roman" w:hAnsi="Times New Roman" w:cs="Times New Roman"/>
                <w:sz w:val="24"/>
                <w:szCs w:val="24"/>
              </w:rPr>
              <w:t xml:space="preserve"> хода на небольшом уклоне</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31.01</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8</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спусков со склонов в средней стойке</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3.02</w:t>
            </w:r>
          </w:p>
          <w:p w:rsidR="00E85D39" w:rsidRPr="003F139A" w:rsidRDefault="00E85D39" w:rsidP="002B05FF">
            <w:pPr>
              <w:jc w:val="both"/>
              <w:rPr>
                <w:rFonts w:ascii="Times New Roman" w:hAnsi="Times New Roman" w:cs="Times New Roman"/>
                <w:sz w:val="24"/>
                <w:szCs w:val="24"/>
              </w:rPr>
            </w:pP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9</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Обучение технике подъема елочкой</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 xml:space="preserve">расширение двигательного опыта за счёт упражнений, ориентированных на     развитие основных физических качеств, повышение функциональных </w:t>
            </w:r>
            <w:r w:rsidRPr="00E47EB0">
              <w:rPr>
                <w:rFonts w:ascii="Times New Roman" w:hAnsi="Times New Roman" w:cs="Times New Roman"/>
                <w:sz w:val="24"/>
                <w:szCs w:val="24"/>
              </w:rPr>
              <w:lastRenderedPageBreak/>
              <w:t>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оценивать поступки людей, жизненные ситуации с точки зрения общепринятых </w:t>
            </w:r>
            <w:r w:rsidRPr="008C4C2A">
              <w:rPr>
                <w:rFonts w:ascii="Times New Roman" w:hAnsi="Times New Roman" w:cs="Times New Roman"/>
                <w:sz w:val="24"/>
                <w:szCs w:val="24"/>
              </w:rPr>
              <w:lastRenderedPageBreak/>
              <w:t>норм и ценностей</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7</w:t>
            </w:r>
            <w:r w:rsidR="00E85D39" w:rsidRPr="003F139A">
              <w:rPr>
                <w:rFonts w:ascii="Times New Roman" w:hAnsi="Times New Roman" w:cs="Times New Roman"/>
                <w:sz w:val="24"/>
                <w:szCs w:val="24"/>
              </w:rPr>
              <w:t>.02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10</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подъема елочкой и спуска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10.02</w:t>
            </w:r>
          </w:p>
          <w:p w:rsidR="00E85D39" w:rsidRPr="003F139A" w:rsidRDefault="00E85D39" w:rsidP="002B05FF">
            <w:pPr>
              <w:jc w:val="both"/>
              <w:rPr>
                <w:rFonts w:ascii="Times New Roman" w:hAnsi="Times New Roman" w:cs="Times New Roman"/>
                <w:sz w:val="24"/>
                <w:szCs w:val="24"/>
              </w:rPr>
            </w:pP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11</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Техника подъема елочкой.</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14</w:t>
            </w:r>
            <w:r w:rsidR="00E85D39" w:rsidRPr="003F139A">
              <w:rPr>
                <w:rFonts w:ascii="Times New Roman" w:hAnsi="Times New Roman" w:cs="Times New Roman"/>
                <w:sz w:val="24"/>
                <w:szCs w:val="24"/>
              </w:rPr>
              <w:t>.02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BA385B" w:rsidP="002B05FF">
            <w:pPr>
              <w:rPr>
                <w:rFonts w:ascii="Times New Roman" w:hAnsi="Times New Roman" w:cs="Times New Roman"/>
                <w:sz w:val="24"/>
                <w:szCs w:val="24"/>
              </w:rPr>
            </w:pPr>
            <w:r>
              <w:rPr>
                <w:rFonts w:ascii="Times New Roman" w:hAnsi="Times New Roman" w:cs="Times New Roman"/>
                <w:sz w:val="24"/>
                <w:szCs w:val="24"/>
              </w:rPr>
              <w:t>12</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Дистанция 1 км – девушки, 2 км – юноши</w:t>
            </w:r>
          </w:p>
        </w:tc>
        <w:tc>
          <w:tcPr>
            <w:tcW w:w="889"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КУ</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rPr>
                <w:rFonts w:ascii="Times New Roman" w:hAnsi="Times New Roman" w:cs="Times New Roman"/>
                <w:sz w:val="24"/>
                <w:szCs w:val="24"/>
              </w:rPr>
            </w:pPr>
          </w:p>
        </w:tc>
        <w:tc>
          <w:tcPr>
            <w:tcW w:w="1195" w:type="dxa"/>
          </w:tcPr>
          <w:p w:rsidR="00E85D39" w:rsidRPr="003F139A" w:rsidRDefault="00C0341F" w:rsidP="002B05FF">
            <w:pPr>
              <w:jc w:val="both"/>
              <w:rPr>
                <w:rFonts w:ascii="Times New Roman" w:hAnsi="Times New Roman" w:cs="Times New Roman"/>
                <w:sz w:val="24"/>
                <w:szCs w:val="24"/>
              </w:rPr>
            </w:pPr>
            <w:r>
              <w:rPr>
                <w:rFonts w:ascii="Times New Roman" w:hAnsi="Times New Roman" w:cs="Times New Roman"/>
                <w:sz w:val="24"/>
                <w:szCs w:val="24"/>
              </w:rPr>
              <w:t>17</w:t>
            </w:r>
            <w:r w:rsidR="00E85D39" w:rsidRPr="003F139A">
              <w:rPr>
                <w:rFonts w:ascii="Times New Roman" w:hAnsi="Times New Roman" w:cs="Times New Roman"/>
                <w:sz w:val="24"/>
                <w:szCs w:val="24"/>
              </w:rPr>
              <w:t>.02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15098" w:type="dxa"/>
            <w:gridSpan w:val="9"/>
          </w:tcPr>
          <w:p w:rsidR="00E85D39" w:rsidRPr="003F139A" w:rsidRDefault="00E85D39" w:rsidP="002B05FF">
            <w:pPr>
              <w:jc w:val="center"/>
              <w:rPr>
                <w:rFonts w:ascii="Times New Roman" w:hAnsi="Times New Roman" w:cs="Times New Roman"/>
                <w:b/>
                <w:bCs/>
                <w:sz w:val="24"/>
                <w:szCs w:val="24"/>
              </w:rPr>
            </w:pPr>
            <w:r w:rsidRPr="003F139A">
              <w:rPr>
                <w:rFonts w:ascii="Times New Roman" w:hAnsi="Times New Roman" w:cs="Times New Roman"/>
                <w:b/>
                <w:bCs/>
                <w:sz w:val="24"/>
                <w:szCs w:val="24"/>
              </w:rPr>
              <w:t>Баскетбол – 8 часов</w:t>
            </w: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lastRenderedPageBreak/>
              <w:t>1</w:t>
            </w:r>
            <w:r w:rsidR="00BA385B">
              <w:rPr>
                <w:rFonts w:ascii="Times New Roman" w:hAnsi="Times New Roman" w:cs="Times New Roman"/>
                <w:sz w:val="24"/>
                <w:szCs w:val="24"/>
              </w:rPr>
              <w:t>3</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Т.Б. Обучение техники передач </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21</w:t>
            </w:r>
            <w:r w:rsidR="00E85D39" w:rsidRPr="003F139A">
              <w:rPr>
                <w:rFonts w:ascii="Times New Roman" w:hAnsi="Times New Roman" w:cs="Times New Roman"/>
                <w:sz w:val="24"/>
                <w:szCs w:val="24"/>
              </w:rPr>
              <w:t>.02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4</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ведения мяча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24.02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5</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передачи мяча одной рукой от плеча на месте и в движении после ведения</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28.02</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6</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Поднимания туловища из положения лежа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 xml:space="preserve">обогащение опыта совместной деятельности в организации и проведении занятий физической культурой, форм активного </w:t>
            </w:r>
            <w:r w:rsidRPr="00E47EB0">
              <w:rPr>
                <w:rFonts w:ascii="Times New Roman" w:hAnsi="Times New Roman" w:cs="Times New Roman"/>
                <w:sz w:val="24"/>
                <w:szCs w:val="24"/>
              </w:rPr>
              <w:lastRenderedPageBreak/>
              <w:t>отдыха и досуга,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потребность сотрудничества со  сверстниками, доброжелательное отношение к </w:t>
            </w:r>
            <w:r w:rsidRPr="008C4C2A">
              <w:rPr>
                <w:rFonts w:ascii="Times New Roman" w:hAnsi="Times New Roman" w:cs="Times New Roman"/>
                <w:sz w:val="24"/>
                <w:szCs w:val="24"/>
              </w:rPr>
              <w:lastRenderedPageBreak/>
              <w:t>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03</w:t>
            </w:r>
            <w:r w:rsidR="00E85D39" w:rsidRPr="003F139A">
              <w:rPr>
                <w:rFonts w:ascii="Times New Roman" w:hAnsi="Times New Roman" w:cs="Times New Roman"/>
                <w:sz w:val="24"/>
                <w:szCs w:val="24"/>
              </w:rPr>
              <w:t>.03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7</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Обучение технике передачи мяча 2 руками после ведения в движении</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7</w:t>
            </w:r>
            <w:r w:rsidR="00E85D39" w:rsidRPr="003F139A">
              <w:rPr>
                <w:rFonts w:ascii="Times New Roman" w:hAnsi="Times New Roman" w:cs="Times New Roman"/>
                <w:sz w:val="24"/>
                <w:szCs w:val="24"/>
              </w:rPr>
              <w:t>.03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BA385B">
              <w:rPr>
                <w:rFonts w:ascii="Times New Roman" w:hAnsi="Times New Roman" w:cs="Times New Roman"/>
                <w:sz w:val="24"/>
                <w:szCs w:val="24"/>
              </w:rPr>
              <w:t>8</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передачи мяча 2 руками после ведение. Совершенствование техники броска мяча с места в кольцо.</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10</w:t>
            </w:r>
            <w:r w:rsidR="00E85D39" w:rsidRPr="003F139A">
              <w:rPr>
                <w:rFonts w:ascii="Times New Roman" w:hAnsi="Times New Roman" w:cs="Times New Roman"/>
                <w:sz w:val="24"/>
                <w:szCs w:val="24"/>
              </w:rPr>
              <w:t>.03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BA385B" w:rsidP="002B05FF">
            <w:pPr>
              <w:rPr>
                <w:rFonts w:ascii="Times New Roman" w:hAnsi="Times New Roman" w:cs="Times New Roman"/>
                <w:sz w:val="24"/>
                <w:szCs w:val="24"/>
              </w:rPr>
            </w:pPr>
            <w:r>
              <w:rPr>
                <w:rFonts w:ascii="Times New Roman" w:hAnsi="Times New Roman" w:cs="Times New Roman"/>
                <w:sz w:val="24"/>
                <w:szCs w:val="24"/>
              </w:rPr>
              <w:t>19</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Эстафеты с </w:t>
            </w:r>
            <w:r w:rsidRPr="003F139A">
              <w:rPr>
                <w:rFonts w:ascii="Times New Roman" w:hAnsi="Times New Roman" w:cs="Times New Roman"/>
                <w:sz w:val="24"/>
                <w:szCs w:val="24"/>
              </w:rPr>
              <w:lastRenderedPageBreak/>
              <w:t xml:space="preserve">изученными передачами и броском </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lastRenderedPageBreak/>
              <w:t>ОН</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 xml:space="preserve">обогащение опыта </w:t>
            </w:r>
            <w:r w:rsidRPr="00E47EB0">
              <w:rPr>
                <w:rFonts w:ascii="Times New Roman" w:hAnsi="Times New Roman" w:cs="Times New Roman"/>
                <w:sz w:val="24"/>
                <w:szCs w:val="24"/>
              </w:rPr>
              <w:lastRenderedPageBreak/>
              <w:t>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 xml:space="preserve">Регулятивные, </w:t>
            </w:r>
            <w:r w:rsidRPr="00E24DEC">
              <w:rPr>
                <w:rFonts w:ascii="Times New Roman" w:hAnsi="Times New Roman" w:cs="Times New Roman"/>
                <w:sz w:val="24"/>
                <w:szCs w:val="24"/>
              </w:rPr>
              <w:lastRenderedPageBreak/>
              <w:t>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lastRenderedPageBreak/>
              <w:t xml:space="preserve">установка на </w:t>
            </w:r>
            <w:r w:rsidRPr="008C4C2A">
              <w:rPr>
                <w:rFonts w:ascii="Times New Roman" w:hAnsi="Times New Roman" w:cs="Times New Roman"/>
                <w:sz w:val="24"/>
                <w:szCs w:val="24"/>
              </w:rPr>
              <w:lastRenderedPageBreak/>
              <w:t>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17</w:t>
            </w:r>
            <w:r w:rsidR="00E85D39" w:rsidRPr="003F139A">
              <w:rPr>
                <w:rFonts w:ascii="Times New Roman" w:hAnsi="Times New Roman" w:cs="Times New Roman"/>
                <w:sz w:val="24"/>
                <w:szCs w:val="24"/>
              </w:rPr>
              <w:t>.03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2</w:t>
            </w:r>
            <w:r w:rsidR="00BA385B">
              <w:rPr>
                <w:rFonts w:ascii="Times New Roman" w:hAnsi="Times New Roman" w:cs="Times New Roman"/>
                <w:sz w:val="24"/>
                <w:szCs w:val="24"/>
              </w:rPr>
              <w:t>0</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Учебно-тренировочная игра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E47EB0" w:rsidRDefault="00E85D39" w:rsidP="002B05FF">
            <w:pPr>
              <w:rPr>
                <w:rFonts w:ascii="Times New Roman" w:hAnsi="Times New Roman" w:cs="Times New Roman"/>
                <w:sz w:val="24"/>
                <w:szCs w:val="24"/>
              </w:rPr>
            </w:pPr>
            <w:r w:rsidRPr="00E47EB0">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17</w:t>
            </w:r>
            <w:r w:rsidR="00E85D39" w:rsidRPr="003F139A">
              <w:rPr>
                <w:rFonts w:ascii="Times New Roman" w:hAnsi="Times New Roman" w:cs="Times New Roman"/>
                <w:sz w:val="24"/>
                <w:szCs w:val="24"/>
              </w:rPr>
              <w:t>.03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15098" w:type="dxa"/>
            <w:gridSpan w:val="9"/>
          </w:tcPr>
          <w:p w:rsidR="00E85D39" w:rsidRPr="003F139A" w:rsidRDefault="0026165E" w:rsidP="002B05FF">
            <w:pPr>
              <w:jc w:val="center"/>
              <w:rPr>
                <w:rFonts w:ascii="Times New Roman" w:hAnsi="Times New Roman" w:cs="Times New Roman"/>
                <w:b/>
                <w:bCs/>
                <w:sz w:val="24"/>
                <w:szCs w:val="24"/>
              </w:rPr>
            </w:pPr>
            <w:r>
              <w:rPr>
                <w:rFonts w:ascii="Times New Roman" w:hAnsi="Times New Roman" w:cs="Times New Roman"/>
                <w:b/>
                <w:bCs/>
                <w:sz w:val="24"/>
                <w:szCs w:val="24"/>
              </w:rPr>
              <w:t>4 четверть – 18</w:t>
            </w:r>
            <w:r w:rsidR="00E85D39" w:rsidRPr="003F139A">
              <w:rPr>
                <w:rFonts w:ascii="Times New Roman" w:hAnsi="Times New Roman" w:cs="Times New Roman"/>
                <w:b/>
                <w:bCs/>
                <w:sz w:val="24"/>
                <w:szCs w:val="24"/>
              </w:rPr>
              <w:t xml:space="preserve"> часов</w:t>
            </w:r>
          </w:p>
        </w:tc>
      </w:tr>
      <w:tr w:rsidR="00E85D39" w:rsidRPr="003F139A" w:rsidTr="0050118A">
        <w:tc>
          <w:tcPr>
            <w:tcW w:w="15098" w:type="dxa"/>
            <w:gridSpan w:val="9"/>
          </w:tcPr>
          <w:p w:rsidR="00E85D39" w:rsidRPr="003F139A" w:rsidRDefault="00E85D39" w:rsidP="002B05FF">
            <w:pPr>
              <w:jc w:val="center"/>
              <w:rPr>
                <w:rFonts w:ascii="Times New Roman" w:hAnsi="Times New Roman" w:cs="Times New Roman"/>
                <w:b/>
                <w:bCs/>
                <w:sz w:val="24"/>
                <w:szCs w:val="24"/>
              </w:rPr>
            </w:pPr>
            <w:r w:rsidRPr="003F139A">
              <w:rPr>
                <w:rFonts w:ascii="Times New Roman" w:hAnsi="Times New Roman" w:cs="Times New Roman"/>
                <w:b/>
                <w:bCs/>
                <w:sz w:val="24"/>
                <w:szCs w:val="24"/>
              </w:rPr>
              <w:t>Волейбол -  8 часов</w:t>
            </w:r>
          </w:p>
        </w:tc>
      </w:tr>
      <w:tr w:rsidR="00E85D39" w:rsidRPr="003F139A" w:rsidTr="0050118A">
        <w:tc>
          <w:tcPr>
            <w:tcW w:w="55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п/п</w:t>
            </w:r>
          </w:p>
        </w:tc>
        <w:tc>
          <w:tcPr>
            <w:tcW w:w="196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Тема урока</w:t>
            </w:r>
          </w:p>
        </w:tc>
        <w:tc>
          <w:tcPr>
            <w:tcW w:w="889"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Тип урока</w:t>
            </w:r>
          </w:p>
        </w:tc>
        <w:tc>
          <w:tcPr>
            <w:tcW w:w="9284" w:type="dxa"/>
            <w:gridSpan w:val="4"/>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Планируемые результаты</w:t>
            </w:r>
          </w:p>
        </w:tc>
        <w:tc>
          <w:tcPr>
            <w:tcW w:w="1195"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план</w:t>
            </w:r>
          </w:p>
        </w:tc>
        <w:tc>
          <w:tcPr>
            <w:tcW w:w="1210" w:type="dxa"/>
            <w:vMerge w:val="restart"/>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Дата факт</w:t>
            </w:r>
          </w:p>
        </w:tc>
      </w:tr>
      <w:tr w:rsidR="00E85D39" w:rsidRPr="003F139A" w:rsidTr="0050118A">
        <w:tc>
          <w:tcPr>
            <w:tcW w:w="555" w:type="dxa"/>
            <w:vMerge/>
          </w:tcPr>
          <w:p w:rsidR="00E85D39" w:rsidRPr="003F139A" w:rsidRDefault="00E85D39" w:rsidP="002B05FF">
            <w:pPr>
              <w:rPr>
                <w:rFonts w:ascii="Times New Roman" w:hAnsi="Times New Roman" w:cs="Times New Roman"/>
                <w:sz w:val="24"/>
                <w:szCs w:val="24"/>
              </w:rPr>
            </w:pPr>
          </w:p>
        </w:tc>
        <w:tc>
          <w:tcPr>
            <w:tcW w:w="1965" w:type="dxa"/>
            <w:vMerge/>
          </w:tcPr>
          <w:p w:rsidR="00E85D39" w:rsidRPr="003F139A" w:rsidRDefault="00E85D39" w:rsidP="002B05FF">
            <w:pPr>
              <w:rPr>
                <w:rFonts w:ascii="Times New Roman" w:hAnsi="Times New Roman" w:cs="Times New Roman"/>
                <w:sz w:val="24"/>
                <w:szCs w:val="24"/>
              </w:rPr>
            </w:pPr>
          </w:p>
        </w:tc>
        <w:tc>
          <w:tcPr>
            <w:tcW w:w="889" w:type="dxa"/>
            <w:vMerge/>
          </w:tcPr>
          <w:p w:rsidR="00E85D39" w:rsidRPr="003F139A" w:rsidRDefault="00E85D39" w:rsidP="002B05FF">
            <w:pPr>
              <w:rPr>
                <w:rFonts w:ascii="Times New Roman" w:hAnsi="Times New Roman" w:cs="Times New Roman"/>
                <w:sz w:val="24"/>
                <w:szCs w:val="24"/>
              </w:rPr>
            </w:pPr>
          </w:p>
        </w:tc>
        <w:tc>
          <w:tcPr>
            <w:tcW w:w="3251"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предметные</w:t>
            </w:r>
          </w:p>
        </w:tc>
        <w:tc>
          <w:tcPr>
            <w:tcW w:w="3060" w:type="dxa"/>
          </w:tcPr>
          <w:p w:rsidR="00E85D39" w:rsidRPr="003F139A" w:rsidRDefault="00E85D39" w:rsidP="002B05FF">
            <w:pPr>
              <w:rPr>
                <w:rFonts w:ascii="Times New Roman" w:hAnsi="Times New Roman" w:cs="Times New Roman"/>
                <w:sz w:val="24"/>
                <w:szCs w:val="24"/>
              </w:rPr>
            </w:pPr>
            <w:proofErr w:type="spellStart"/>
            <w:r w:rsidRPr="003F139A">
              <w:rPr>
                <w:rFonts w:ascii="Times New Roman" w:hAnsi="Times New Roman" w:cs="Times New Roman"/>
                <w:sz w:val="24"/>
                <w:szCs w:val="24"/>
              </w:rPr>
              <w:t>метапредметные</w:t>
            </w:r>
            <w:proofErr w:type="spellEnd"/>
          </w:p>
        </w:tc>
        <w:tc>
          <w:tcPr>
            <w:tcW w:w="2160"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личностные</w:t>
            </w:r>
          </w:p>
        </w:tc>
        <w:tc>
          <w:tcPr>
            <w:tcW w:w="813"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часы</w:t>
            </w:r>
          </w:p>
        </w:tc>
        <w:tc>
          <w:tcPr>
            <w:tcW w:w="1195" w:type="dxa"/>
            <w:vMerge/>
          </w:tcPr>
          <w:p w:rsidR="00E85D39" w:rsidRPr="003F139A" w:rsidRDefault="00E85D39" w:rsidP="002B05FF">
            <w:pPr>
              <w:rPr>
                <w:rFonts w:ascii="Times New Roman" w:hAnsi="Times New Roman" w:cs="Times New Roman"/>
                <w:sz w:val="24"/>
                <w:szCs w:val="24"/>
              </w:rPr>
            </w:pPr>
          </w:p>
        </w:tc>
        <w:tc>
          <w:tcPr>
            <w:tcW w:w="1210" w:type="dxa"/>
            <w:vMerge/>
          </w:tcPr>
          <w:p w:rsidR="00E85D39" w:rsidRPr="003F139A" w:rsidRDefault="00E85D39" w:rsidP="002B05FF">
            <w:pP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Т.Б., обучение технике стойки и перемещений игрока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28.03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2</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Совершенствование техники стойки и перемещений </w:t>
            </w:r>
            <w:r w:rsidRPr="003F139A">
              <w:rPr>
                <w:rFonts w:ascii="Times New Roman" w:hAnsi="Times New Roman" w:cs="Times New Roman"/>
                <w:sz w:val="24"/>
                <w:szCs w:val="24"/>
              </w:rPr>
              <w:lastRenderedPageBreak/>
              <w:t>игрока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lastRenderedPageBreak/>
              <w:t>Р</w:t>
            </w:r>
          </w:p>
        </w:tc>
        <w:tc>
          <w:tcPr>
            <w:tcW w:w="3251" w:type="dxa"/>
          </w:tcPr>
          <w:p w:rsidR="00E85D39" w:rsidRPr="003F139A"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совместной деятельности в организации и проведении занятий физической </w:t>
            </w:r>
            <w:r w:rsidRPr="001D2C4F">
              <w:rPr>
                <w:rFonts w:ascii="Times New Roman" w:hAnsi="Times New Roman" w:cs="Times New Roman"/>
                <w:sz w:val="24"/>
                <w:szCs w:val="24"/>
              </w:rPr>
              <w:lastRenderedPageBreak/>
              <w:t>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31.03</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3</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Обучение технике передачи мяча сверху, имитация рук и ног</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учебной недели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4</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4</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передачи мяча сверху</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7</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5</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 xml:space="preserve">Работа в парах, </w:t>
            </w:r>
            <w:r w:rsidRPr="003F139A">
              <w:rPr>
                <w:rFonts w:ascii="Times New Roman" w:hAnsi="Times New Roman" w:cs="Times New Roman"/>
                <w:sz w:val="24"/>
                <w:szCs w:val="24"/>
              </w:rPr>
              <w:lastRenderedPageBreak/>
              <w:t>индивидуальная работа, эстафеты</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lastRenderedPageBreak/>
              <w:t>ОН</w:t>
            </w:r>
          </w:p>
        </w:tc>
        <w:tc>
          <w:tcPr>
            <w:tcW w:w="3251" w:type="dxa"/>
          </w:tcPr>
          <w:p w:rsidR="00E85D39" w:rsidRPr="003F139A"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w:t>
            </w:r>
            <w:r w:rsidRPr="001D2C4F">
              <w:rPr>
                <w:rFonts w:ascii="Times New Roman" w:hAnsi="Times New Roman" w:cs="Times New Roman"/>
                <w:sz w:val="24"/>
                <w:szCs w:val="24"/>
              </w:rPr>
              <w:lastRenderedPageBreak/>
              <w:t>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 xml:space="preserve">Регулятивные, </w:t>
            </w:r>
            <w:r w:rsidRPr="00E24DEC">
              <w:rPr>
                <w:rFonts w:ascii="Times New Roman" w:hAnsi="Times New Roman" w:cs="Times New Roman"/>
                <w:sz w:val="24"/>
                <w:szCs w:val="24"/>
              </w:rPr>
              <w:lastRenderedPageBreak/>
              <w:t>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lastRenderedPageBreak/>
              <w:t xml:space="preserve">установка на </w:t>
            </w:r>
            <w:r w:rsidRPr="008C4C2A">
              <w:rPr>
                <w:rFonts w:ascii="Times New Roman" w:hAnsi="Times New Roman" w:cs="Times New Roman"/>
                <w:sz w:val="24"/>
                <w:szCs w:val="24"/>
              </w:rPr>
              <w:lastRenderedPageBreak/>
              <w:t>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6</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Выборочно техника передачи мяча сверху</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учебной недели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14</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7</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Эстафеты с элементами волейбола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p w:rsidR="00E85D39" w:rsidRPr="003F139A" w:rsidRDefault="00E85D39" w:rsidP="002B05FF">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внеаудиторно</w:t>
            </w:r>
            <w:proofErr w:type="spellEnd"/>
            <w:r>
              <w:rPr>
                <w:rFonts w:ascii="Times New Roman" w:hAnsi="Times New Roman" w:cs="Times New Roman"/>
                <w:sz w:val="24"/>
                <w:szCs w:val="24"/>
              </w:rPr>
              <w:t>)</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18</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8</w:t>
            </w:r>
          </w:p>
        </w:tc>
        <w:tc>
          <w:tcPr>
            <w:tcW w:w="1965" w:type="dxa"/>
          </w:tcPr>
          <w:p w:rsidR="00E85D39" w:rsidRPr="003F139A" w:rsidRDefault="00E85D39" w:rsidP="002B05FF">
            <w:pPr>
              <w:jc w:val="both"/>
              <w:rPr>
                <w:rFonts w:ascii="Times New Roman" w:hAnsi="Times New Roman" w:cs="Times New Roman"/>
                <w:sz w:val="24"/>
                <w:szCs w:val="24"/>
              </w:rPr>
            </w:pPr>
            <w:r w:rsidRPr="003F139A">
              <w:rPr>
                <w:rFonts w:ascii="Times New Roman" w:hAnsi="Times New Roman" w:cs="Times New Roman"/>
                <w:sz w:val="24"/>
                <w:szCs w:val="24"/>
              </w:rPr>
              <w:t>Игра пионербол</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3F139A"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обогащение опыта совместной деятельности в </w:t>
            </w:r>
            <w:r w:rsidRPr="001D2C4F">
              <w:rPr>
                <w:rFonts w:ascii="Times New Roman" w:hAnsi="Times New Roman" w:cs="Times New Roman"/>
                <w:sz w:val="24"/>
                <w:szCs w:val="24"/>
              </w:rPr>
              <w:lastRenderedPageBreak/>
              <w:t>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 xml:space="preserve">Регулятивные, познавательные, </w:t>
            </w:r>
            <w:r w:rsidRPr="00E24DEC">
              <w:rPr>
                <w:rFonts w:ascii="Times New Roman" w:hAnsi="Times New Roman" w:cs="Times New Roman"/>
                <w:sz w:val="24"/>
                <w:szCs w:val="24"/>
              </w:rPr>
              <w:lastRenderedPageBreak/>
              <w:t>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lastRenderedPageBreak/>
              <w:t xml:space="preserve">потребность сотрудничества со  </w:t>
            </w:r>
            <w:r w:rsidRPr="008C4C2A">
              <w:rPr>
                <w:rFonts w:ascii="Times New Roman" w:hAnsi="Times New Roman" w:cs="Times New Roman"/>
                <w:sz w:val="24"/>
                <w:szCs w:val="24"/>
              </w:rPr>
              <w:lastRenderedPageBreak/>
              <w:t>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lastRenderedPageBreak/>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21</w:t>
            </w:r>
            <w:r w:rsidR="00E85D39" w:rsidRPr="003F139A">
              <w:rPr>
                <w:rFonts w:ascii="Times New Roman" w:hAnsi="Times New Roman" w:cs="Times New Roman"/>
                <w:sz w:val="24"/>
                <w:szCs w:val="24"/>
              </w:rPr>
              <w:t>.04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15098" w:type="dxa"/>
            <w:gridSpan w:val="9"/>
          </w:tcPr>
          <w:p w:rsidR="00E85D39" w:rsidRPr="003F139A" w:rsidRDefault="0026165E" w:rsidP="002B05FF">
            <w:pPr>
              <w:jc w:val="center"/>
              <w:rPr>
                <w:rFonts w:ascii="Times New Roman" w:hAnsi="Times New Roman" w:cs="Times New Roman"/>
                <w:sz w:val="24"/>
                <w:szCs w:val="24"/>
              </w:rPr>
            </w:pPr>
            <w:r>
              <w:rPr>
                <w:rFonts w:ascii="Times New Roman" w:hAnsi="Times New Roman" w:cs="Times New Roman"/>
                <w:b/>
                <w:bCs/>
                <w:sz w:val="24"/>
                <w:szCs w:val="24"/>
              </w:rPr>
              <w:t>Легкая атлетика – 10</w:t>
            </w:r>
            <w:r w:rsidR="00E85D39" w:rsidRPr="003F139A">
              <w:rPr>
                <w:rFonts w:ascii="Times New Roman" w:hAnsi="Times New Roman" w:cs="Times New Roman"/>
                <w:b/>
                <w:bCs/>
                <w:sz w:val="24"/>
                <w:szCs w:val="24"/>
              </w:rPr>
              <w:t xml:space="preserve"> часов</w:t>
            </w: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9-10</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прыжкам в длину с разбега.</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Челночный бег</w:t>
            </w:r>
          </w:p>
        </w:tc>
        <w:tc>
          <w:tcPr>
            <w:tcW w:w="889" w:type="dxa"/>
          </w:tcPr>
          <w:p w:rsidR="00E85D39" w:rsidRPr="003F139A" w:rsidRDefault="00E85D39" w:rsidP="002B05FF">
            <w:pPr>
              <w:jc w:val="both"/>
              <w:rPr>
                <w:rFonts w:ascii="Times New Roman" w:hAnsi="Times New Roman" w:cs="Times New Roman"/>
                <w:sz w:val="24"/>
                <w:szCs w:val="24"/>
              </w:rPr>
            </w:pPr>
          </w:p>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на уроке</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оценивать поступки людей, жизненные ситуации с точки зрения общепринятых норм и ценностей</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2</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25.04</w:t>
            </w:r>
          </w:p>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28.04</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11</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прыжка в длину с разбега.</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Подтягивания</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p w:rsidR="00E85D39" w:rsidRPr="003F139A" w:rsidRDefault="00E85D39" w:rsidP="002B05FF">
            <w:pPr>
              <w:jc w:val="both"/>
              <w:rPr>
                <w:rFonts w:ascii="Times New Roman" w:hAnsi="Times New Roman" w:cs="Times New Roman"/>
                <w:sz w:val="24"/>
                <w:szCs w:val="24"/>
              </w:rPr>
            </w:pPr>
          </w:p>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3F139A"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0</w:t>
            </w:r>
            <w:r w:rsidR="00C0341F">
              <w:rPr>
                <w:rFonts w:ascii="Times New Roman" w:hAnsi="Times New Roman" w:cs="Times New Roman"/>
                <w:sz w:val="24"/>
                <w:szCs w:val="24"/>
              </w:rPr>
              <w:t>2</w:t>
            </w:r>
            <w:r w:rsidRPr="003F139A">
              <w:rPr>
                <w:rFonts w:ascii="Times New Roman" w:hAnsi="Times New Roman" w:cs="Times New Roman"/>
                <w:sz w:val="24"/>
                <w:szCs w:val="24"/>
              </w:rPr>
              <w:t>.05</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12</w:t>
            </w:r>
            <w:r w:rsidR="0026165E">
              <w:rPr>
                <w:rFonts w:ascii="Times New Roman" w:hAnsi="Times New Roman" w:cs="Times New Roman"/>
                <w:sz w:val="24"/>
                <w:szCs w:val="24"/>
              </w:rPr>
              <w:t>-13</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Бег 30 м</w:t>
            </w:r>
          </w:p>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Встречная эстафета</w:t>
            </w:r>
          </w:p>
        </w:tc>
        <w:tc>
          <w:tcPr>
            <w:tcW w:w="889" w:type="dxa"/>
          </w:tcPr>
          <w:p w:rsidR="00E85D39"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sidRPr="001D2C4F">
              <w:rPr>
                <w:rFonts w:ascii="Times New Roman" w:hAnsi="Times New Roman" w:cs="Times New Roman"/>
                <w:sz w:val="24"/>
                <w:szCs w:val="24"/>
              </w:rPr>
              <w:lastRenderedPageBreak/>
              <w:t>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учебной недели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 xml:space="preserve">потребность сотрудничества со  сверстниками, доброжелательное отношение к сверстникам, бесконфликтное поведение. </w:t>
            </w:r>
            <w:r w:rsidRPr="008C4C2A">
              <w:rPr>
                <w:rFonts w:ascii="Times New Roman" w:hAnsi="Times New Roman" w:cs="Times New Roman"/>
                <w:sz w:val="24"/>
                <w:szCs w:val="24"/>
              </w:rPr>
              <w:lastRenderedPageBreak/>
              <w:t>Стремление прислушиваться к мнению одноклассников</w:t>
            </w:r>
          </w:p>
        </w:tc>
        <w:tc>
          <w:tcPr>
            <w:tcW w:w="813" w:type="dxa"/>
          </w:tcPr>
          <w:p w:rsidR="00E85D39" w:rsidRPr="003F139A" w:rsidRDefault="002D27DF" w:rsidP="002B05F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95" w:type="dxa"/>
          </w:tcPr>
          <w:p w:rsidR="00E85D39" w:rsidRDefault="00C0341F" w:rsidP="002B05FF">
            <w:pPr>
              <w:jc w:val="center"/>
              <w:rPr>
                <w:rFonts w:ascii="Times New Roman" w:hAnsi="Times New Roman" w:cs="Times New Roman"/>
                <w:sz w:val="24"/>
                <w:szCs w:val="24"/>
              </w:rPr>
            </w:pPr>
            <w:r>
              <w:rPr>
                <w:rFonts w:ascii="Times New Roman" w:hAnsi="Times New Roman" w:cs="Times New Roman"/>
                <w:sz w:val="24"/>
                <w:szCs w:val="24"/>
              </w:rPr>
              <w:t>5.05</w:t>
            </w:r>
          </w:p>
          <w:p w:rsidR="00C0341F"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9.05</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CA7DCC">
              <w:rPr>
                <w:rFonts w:ascii="Times New Roman" w:hAnsi="Times New Roman" w:cs="Times New Roman"/>
                <w:sz w:val="24"/>
                <w:szCs w:val="24"/>
              </w:rPr>
              <w:t>4</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Бег 60м</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12</w:t>
            </w:r>
            <w:r w:rsidR="00E85D39" w:rsidRPr="003F139A">
              <w:rPr>
                <w:rFonts w:ascii="Times New Roman" w:hAnsi="Times New Roman" w:cs="Times New Roman"/>
                <w:sz w:val="24"/>
                <w:szCs w:val="24"/>
              </w:rPr>
              <w:t>.05</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CA7DCC">
              <w:rPr>
                <w:rFonts w:ascii="Times New Roman" w:hAnsi="Times New Roman" w:cs="Times New Roman"/>
                <w:sz w:val="24"/>
                <w:szCs w:val="24"/>
              </w:rPr>
              <w:t>5</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Прыжки в длину с места</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РК</w:t>
            </w:r>
          </w:p>
        </w:tc>
        <w:tc>
          <w:tcPr>
            <w:tcW w:w="3251" w:type="dxa"/>
          </w:tcPr>
          <w:p w:rsidR="00E85D39" w:rsidRPr="003F139A"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16</w:t>
            </w:r>
            <w:r w:rsidR="00E85D39" w:rsidRPr="003F139A">
              <w:rPr>
                <w:rFonts w:ascii="Times New Roman" w:hAnsi="Times New Roman" w:cs="Times New Roman"/>
                <w:sz w:val="24"/>
                <w:szCs w:val="24"/>
              </w:rPr>
              <w:t>.05</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1</w:t>
            </w:r>
            <w:r w:rsidR="00CA7DCC">
              <w:rPr>
                <w:rFonts w:ascii="Times New Roman" w:hAnsi="Times New Roman" w:cs="Times New Roman"/>
                <w:sz w:val="24"/>
                <w:szCs w:val="24"/>
              </w:rPr>
              <w:t>6</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Обучение эстафетному бегу</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ОНЗ</w:t>
            </w:r>
          </w:p>
        </w:tc>
        <w:tc>
          <w:tcPr>
            <w:tcW w:w="3251" w:type="dxa"/>
          </w:tcPr>
          <w:p w:rsidR="00E85D39" w:rsidRPr="001D2C4F" w:rsidRDefault="00E85D39" w:rsidP="002B05FF">
            <w:pPr>
              <w:rPr>
                <w:rFonts w:ascii="Times New Roman" w:hAnsi="Times New Roman" w:cs="Times New Roman"/>
                <w:sz w:val="24"/>
                <w:szCs w:val="24"/>
              </w:rPr>
            </w:pPr>
            <w:r w:rsidRPr="001D2C4F">
              <w:rPr>
                <w:rFonts w:ascii="Times New Roman" w:hAnsi="Times New Roman" w:cs="Times New Roman"/>
                <w:sz w:val="24"/>
                <w:szCs w:val="24"/>
              </w:rPr>
              <w:t xml:space="preserve">умение отбирать физические упражнения и регулировать физические нагрузки для самостоятельных систематических занятий с </w:t>
            </w:r>
            <w:r w:rsidRPr="001D2C4F">
              <w:rPr>
                <w:rFonts w:ascii="Times New Roman" w:hAnsi="Times New Roman" w:cs="Times New Roman"/>
                <w:sz w:val="24"/>
                <w:szCs w:val="24"/>
              </w:rPr>
              <w:lastRenderedPageBreak/>
              <w:t>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учебной недели</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lastRenderedPageBreak/>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1</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19</w:t>
            </w:r>
            <w:r w:rsidR="00E85D39" w:rsidRPr="003F139A">
              <w:rPr>
                <w:rFonts w:ascii="Times New Roman" w:hAnsi="Times New Roman" w:cs="Times New Roman"/>
                <w:sz w:val="24"/>
                <w:szCs w:val="24"/>
              </w:rPr>
              <w:t>.05</w:t>
            </w:r>
          </w:p>
        </w:tc>
        <w:tc>
          <w:tcPr>
            <w:tcW w:w="1210" w:type="dxa"/>
          </w:tcPr>
          <w:p w:rsidR="00E85D39" w:rsidRPr="003F139A" w:rsidRDefault="00E85D39" w:rsidP="002B05FF">
            <w:pPr>
              <w:jc w:val="center"/>
              <w:rPr>
                <w:rFonts w:ascii="Times New Roman" w:hAnsi="Times New Roman" w:cs="Times New Roman"/>
                <w:sz w:val="24"/>
                <w:szCs w:val="24"/>
              </w:rPr>
            </w:pPr>
          </w:p>
        </w:tc>
      </w:tr>
      <w:tr w:rsidR="00E85D39" w:rsidRPr="003F139A" w:rsidTr="0050118A">
        <w:tc>
          <w:tcPr>
            <w:tcW w:w="555" w:type="dxa"/>
          </w:tcPr>
          <w:p w:rsidR="00E85D39" w:rsidRPr="003F139A" w:rsidRDefault="00CA7DCC" w:rsidP="002B05FF">
            <w:pPr>
              <w:rPr>
                <w:rFonts w:ascii="Times New Roman" w:hAnsi="Times New Roman" w:cs="Times New Roman"/>
                <w:sz w:val="24"/>
                <w:szCs w:val="24"/>
              </w:rPr>
            </w:pPr>
            <w:r>
              <w:rPr>
                <w:rFonts w:ascii="Times New Roman" w:hAnsi="Times New Roman" w:cs="Times New Roman"/>
                <w:sz w:val="24"/>
                <w:szCs w:val="24"/>
              </w:rPr>
              <w:t>17-18</w:t>
            </w:r>
          </w:p>
        </w:tc>
        <w:tc>
          <w:tcPr>
            <w:tcW w:w="1965" w:type="dxa"/>
          </w:tcPr>
          <w:p w:rsidR="00E85D39" w:rsidRPr="003F139A" w:rsidRDefault="00E85D39" w:rsidP="002B05FF">
            <w:pPr>
              <w:rPr>
                <w:rFonts w:ascii="Times New Roman" w:hAnsi="Times New Roman" w:cs="Times New Roman"/>
                <w:sz w:val="24"/>
                <w:szCs w:val="24"/>
              </w:rPr>
            </w:pPr>
            <w:r w:rsidRPr="003F139A">
              <w:rPr>
                <w:rFonts w:ascii="Times New Roman" w:hAnsi="Times New Roman" w:cs="Times New Roman"/>
                <w:sz w:val="24"/>
                <w:szCs w:val="24"/>
              </w:rPr>
              <w:t>Совершенствование техники приема и передач в эстафетном беге</w:t>
            </w:r>
          </w:p>
        </w:tc>
        <w:tc>
          <w:tcPr>
            <w:tcW w:w="889" w:type="dxa"/>
          </w:tcPr>
          <w:p w:rsidR="00E85D39" w:rsidRPr="003F139A" w:rsidRDefault="00E85D39" w:rsidP="002B05FF">
            <w:pPr>
              <w:jc w:val="both"/>
              <w:rPr>
                <w:rFonts w:ascii="Times New Roman" w:hAnsi="Times New Roman" w:cs="Times New Roman"/>
                <w:sz w:val="24"/>
                <w:szCs w:val="24"/>
              </w:rPr>
            </w:pPr>
            <w:r>
              <w:rPr>
                <w:rFonts w:ascii="Times New Roman" w:hAnsi="Times New Roman" w:cs="Times New Roman"/>
                <w:sz w:val="24"/>
                <w:szCs w:val="24"/>
              </w:rPr>
              <w:t>Р</w:t>
            </w:r>
          </w:p>
        </w:tc>
        <w:tc>
          <w:tcPr>
            <w:tcW w:w="3251" w:type="dxa"/>
          </w:tcPr>
          <w:p w:rsidR="00E85D39" w:rsidRPr="001D2C4F" w:rsidRDefault="00E85D39" w:rsidP="002B05FF">
            <w:pPr>
              <w:jc w:val="both"/>
              <w:rPr>
                <w:rFonts w:ascii="Times New Roman" w:hAnsi="Times New Roman" w:cs="Times New Roman"/>
                <w:sz w:val="24"/>
                <w:szCs w:val="24"/>
              </w:rPr>
            </w:pPr>
            <w:r w:rsidRPr="001D2C4F">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tc>
        <w:tc>
          <w:tcPr>
            <w:tcW w:w="3060" w:type="dxa"/>
          </w:tcPr>
          <w:p w:rsidR="00E85D39" w:rsidRPr="00E24DEC" w:rsidRDefault="00E85D39" w:rsidP="002B05FF">
            <w:pPr>
              <w:rPr>
                <w:rFonts w:ascii="Times New Roman" w:hAnsi="Times New Roman" w:cs="Times New Roman"/>
                <w:sz w:val="24"/>
                <w:szCs w:val="24"/>
              </w:rPr>
            </w:pPr>
            <w:r w:rsidRPr="00E24DEC">
              <w:rPr>
                <w:rFonts w:ascii="Times New Roman" w:hAnsi="Times New Roman" w:cs="Times New Roman"/>
                <w:sz w:val="24"/>
                <w:szCs w:val="24"/>
              </w:rPr>
              <w:t>Регулятивные, познавательные, коммуникативные УДД.</w:t>
            </w:r>
          </w:p>
        </w:tc>
        <w:tc>
          <w:tcPr>
            <w:tcW w:w="2160" w:type="dxa"/>
          </w:tcPr>
          <w:p w:rsidR="00E85D39" w:rsidRPr="008C4C2A" w:rsidRDefault="00E85D39" w:rsidP="002B05FF">
            <w:pPr>
              <w:rPr>
                <w:rFonts w:ascii="Times New Roman" w:hAnsi="Times New Roman" w:cs="Times New Roman"/>
                <w:sz w:val="24"/>
                <w:szCs w:val="24"/>
              </w:rPr>
            </w:pPr>
            <w:r w:rsidRPr="008C4C2A">
              <w:rPr>
                <w:rFonts w:ascii="Times New Roman" w:hAnsi="Times New Roman" w:cs="Times New Roman"/>
                <w:sz w:val="24"/>
                <w:szCs w:val="24"/>
              </w:rPr>
              <w:t>установка на безопасный, здоровый  образ жизни</w:t>
            </w:r>
          </w:p>
        </w:tc>
        <w:tc>
          <w:tcPr>
            <w:tcW w:w="813" w:type="dxa"/>
          </w:tcPr>
          <w:p w:rsidR="00E85D39" w:rsidRPr="003F139A" w:rsidRDefault="00E85D39" w:rsidP="002B05FF">
            <w:pPr>
              <w:jc w:val="center"/>
              <w:rPr>
                <w:rFonts w:ascii="Times New Roman" w:hAnsi="Times New Roman" w:cs="Times New Roman"/>
                <w:sz w:val="24"/>
                <w:szCs w:val="24"/>
              </w:rPr>
            </w:pPr>
            <w:r w:rsidRPr="003F139A">
              <w:rPr>
                <w:rFonts w:ascii="Times New Roman" w:hAnsi="Times New Roman" w:cs="Times New Roman"/>
                <w:sz w:val="24"/>
                <w:szCs w:val="24"/>
              </w:rPr>
              <w:t>2</w:t>
            </w:r>
          </w:p>
        </w:tc>
        <w:tc>
          <w:tcPr>
            <w:tcW w:w="1195" w:type="dxa"/>
          </w:tcPr>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23</w:t>
            </w:r>
            <w:r w:rsidR="00E85D39" w:rsidRPr="003F139A">
              <w:rPr>
                <w:rFonts w:ascii="Times New Roman" w:hAnsi="Times New Roman" w:cs="Times New Roman"/>
                <w:sz w:val="24"/>
                <w:szCs w:val="24"/>
              </w:rPr>
              <w:t>.05</w:t>
            </w:r>
          </w:p>
          <w:p w:rsidR="00E85D39" w:rsidRPr="003F139A" w:rsidRDefault="00C0341F" w:rsidP="002B05FF">
            <w:pPr>
              <w:jc w:val="center"/>
              <w:rPr>
                <w:rFonts w:ascii="Times New Roman" w:hAnsi="Times New Roman" w:cs="Times New Roman"/>
                <w:sz w:val="24"/>
                <w:szCs w:val="24"/>
              </w:rPr>
            </w:pPr>
            <w:r>
              <w:rPr>
                <w:rFonts w:ascii="Times New Roman" w:hAnsi="Times New Roman" w:cs="Times New Roman"/>
                <w:sz w:val="24"/>
                <w:szCs w:val="24"/>
              </w:rPr>
              <w:t>26</w:t>
            </w:r>
            <w:r w:rsidR="00E85D39" w:rsidRPr="003F139A">
              <w:rPr>
                <w:rFonts w:ascii="Times New Roman" w:hAnsi="Times New Roman" w:cs="Times New Roman"/>
                <w:sz w:val="24"/>
                <w:szCs w:val="24"/>
              </w:rPr>
              <w:t>.05</w:t>
            </w:r>
          </w:p>
        </w:tc>
        <w:tc>
          <w:tcPr>
            <w:tcW w:w="1210" w:type="dxa"/>
          </w:tcPr>
          <w:p w:rsidR="00E85D39" w:rsidRPr="003F139A" w:rsidRDefault="00E85D39" w:rsidP="002B05FF">
            <w:pPr>
              <w:jc w:val="center"/>
              <w:rPr>
                <w:rFonts w:ascii="Times New Roman" w:hAnsi="Times New Roman" w:cs="Times New Roman"/>
                <w:sz w:val="24"/>
                <w:szCs w:val="24"/>
              </w:rPr>
            </w:pPr>
          </w:p>
        </w:tc>
      </w:tr>
    </w:tbl>
    <w:p w:rsidR="00E85D39" w:rsidRDefault="00E85D39" w:rsidP="00F039F0">
      <w:pPr>
        <w:widowControl w:val="0"/>
        <w:suppressAutoHyphens/>
        <w:ind w:firstLine="720"/>
        <w:jc w:val="center"/>
        <w:rPr>
          <w:rFonts w:ascii="Times New Roman" w:eastAsia="文鼎PL?上海宋Uni" w:hAnsi="Times New Roman"/>
          <w:b/>
          <w:bCs/>
          <w:kern w:val="2"/>
          <w:sz w:val="24"/>
          <w:szCs w:val="24"/>
        </w:rPr>
      </w:pPr>
    </w:p>
    <w:p w:rsidR="00E85D39" w:rsidRDefault="00E85D39" w:rsidP="00F039F0">
      <w:pPr>
        <w:widowControl w:val="0"/>
        <w:suppressAutoHyphens/>
        <w:ind w:firstLine="720"/>
        <w:jc w:val="center"/>
        <w:rPr>
          <w:rFonts w:ascii="Times New Roman" w:eastAsia="文鼎PL?上海宋Uni" w:hAnsi="Times New Roman"/>
          <w:b/>
          <w:bCs/>
          <w:kern w:val="2"/>
          <w:sz w:val="24"/>
          <w:szCs w:val="24"/>
        </w:rPr>
      </w:pPr>
    </w:p>
    <w:p w:rsidR="00E85D39" w:rsidRDefault="00E85D39" w:rsidP="00E96F32">
      <w:pPr>
        <w:widowControl w:val="0"/>
        <w:suppressAutoHyphens/>
        <w:ind w:firstLine="720"/>
        <w:jc w:val="center"/>
        <w:rPr>
          <w:rFonts w:ascii="Times New Roman" w:eastAsia="文鼎PL?上海宋Uni" w:hAnsi="Times New Roman"/>
          <w:b/>
          <w:bCs/>
          <w:kern w:val="2"/>
          <w:sz w:val="24"/>
          <w:szCs w:val="24"/>
        </w:rPr>
      </w:pPr>
    </w:p>
    <w:p w:rsidR="00E85D39" w:rsidRPr="00F1201D" w:rsidRDefault="00E85D39" w:rsidP="00E96F32">
      <w:pPr>
        <w:widowControl w:val="0"/>
        <w:suppressAutoHyphens/>
        <w:ind w:firstLine="720"/>
        <w:jc w:val="center"/>
        <w:rPr>
          <w:rFonts w:ascii="Times New Roman" w:eastAsia="文鼎PL?上海宋Uni" w:hAnsi="Times New Roman"/>
          <w:b/>
          <w:bCs/>
          <w:kern w:val="2"/>
          <w:sz w:val="24"/>
          <w:szCs w:val="24"/>
        </w:rPr>
      </w:pPr>
    </w:p>
    <w:p w:rsidR="00E85D39" w:rsidRDefault="00E85D39" w:rsidP="00E96F32">
      <w:pPr>
        <w:widowControl w:val="0"/>
        <w:suppressAutoHyphens/>
      </w:pPr>
    </w:p>
    <w:p w:rsidR="00E85D39" w:rsidRDefault="00E85D39" w:rsidP="00E96F32">
      <w:pPr>
        <w:widowControl w:val="0"/>
        <w:suppressAutoHyphens/>
      </w:pPr>
    </w:p>
    <w:p w:rsidR="00E85D39" w:rsidRDefault="00E85D39" w:rsidP="00E96F32">
      <w:pPr>
        <w:widowControl w:val="0"/>
        <w:suppressAutoHyphens/>
      </w:pPr>
    </w:p>
    <w:p w:rsidR="00E85D39" w:rsidRDefault="00E85D39" w:rsidP="00E96F32">
      <w:pPr>
        <w:widowControl w:val="0"/>
        <w:suppressAutoHyphens/>
      </w:pPr>
    </w:p>
    <w:p w:rsidR="00E85D39" w:rsidRPr="004D24B0" w:rsidRDefault="00E85D39" w:rsidP="00E96F32">
      <w:pPr>
        <w:widowControl w:val="0"/>
        <w:suppressAutoHyphens/>
        <w:ind w:firstLine="720"/>
        <w:jc w:val="center"/>
        <w:rPr>
          <w:rFonts w:ascii="Times New Roman" w:hAnsi="Times New Roman" w:cs="Times New Roman"/>
          <w:b/>
          <w:bCs/>
        </w:rPr>
      </w:pPr>
    </w:p>
    <w:sectPr w:rsidR="00E85D39" w:rsidRPr="004D24B0" w:rsidSect="004D24B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w:charset w:val="CC"/>
    <w:family w:val="roman"/>
    <w:pitch w:val="variable"/>
    <w:sig w:usb0="20002A87" w:usb1="80000000" w:usb2="00000008"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56"/>
    <w:multiLevelType w:val="multilevel"/>
    <w:tmpl w:val="57249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AB44FE"/>
    <w:multiLevelType w:val="hybridMultilevel"/>
    <w:tmpl w:val="2654DD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56F35B3"/>
    <w:multiLevelType w:val="multilevel"/>
    <w:tmpl w:val="C41AA3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2B30E6"/>
    <w:multiLevelType w:val="multilevel"/>
    <w:tmpl w:val="4B38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833D5F"/>
    <w:multiLevelType w:val="hybridMultilevel"/>
    <w:tmpl w:val="5F7A5E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CD625A9"/>
    <w:multiLevelType w:val="hybridMultilevel"/>
    <w:tmpl w:val="E462395C"/>
    <w:lvl w:ilvl="0" w:tplc="DF28973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CD9152A"/>
    <w:multiLevelType w:val="hybridMultilevel"/>
    <w:tmpl w:val="530A37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1D70C40"/>
    <w:multiLevelType w:val="hybridMultilevel"/>
    <w:tmpl w:val="539E2C8A"/>
    <w:lvl w:ilvl="0" w:tplc="4ACE405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38324E"/>
    <w:multiLevelType w:val="hybridMultilevel"/>
    <w:tmpl w:val="1DA46F08"/>
    <w:lvl w:ilvl="0" w:tplc="00A29E18">
      <w:start w:val="1"/>
      <w:numFmt w:val="bullet"/>
      <w:lvlText w:val="•"/>
      <w:lvlJc w:val="left"/>
      <w:pPr>
        <w:tabs>
          <w:tab w:val="num" w:pos="720"/>
        </w:tabs>
        <w:ind w:left="720" w:hanging="360"/>
      </w:pPr>
      <w:rPr>
        <w:rFonts w:ascii="Times New Roman" w:hAnsi="Times New Roman" w:cs="Times New Roman" w:hint="default"/>
      </w:rPr>
    </w:lvl>
    <w:lvl w:ilvl="1" w:tplc="9C562DD6">
      <w:start w:val="1"/>
      <w:numFmt w:val="bullet"/>
      <w:lvlText w:val="•"/>
      <w:lvlJc w:val="left"/>
      <w:pPr>
        <w:tabs>
          <w:tab w:val="num" w:pos="1440"/>
        </w:tabs>
        <w:ind w:left="1440" w:hanging="360"/>
      </w:pPr>
      <w:rPr>
        <w:rFonts w:ascii="Times New Roman" w:hAnsi="Times New Roman" w:cs="Times New Roman" w:hint="default"/>
      </w:rPr>
    </w:lvl>
    <w:lvl w:ilvl="2" w:tplc="B470D4AE">
      <w:start w:val="1"/>
      <w:numFmt w:val="bullet"/>
      <w:lvlText w:val="•"/>
      <w:lvlJc w:val="left"/>
      <w:pPr>
        <w:tabs>
          <w:tab w:val="num" w:pos="2160"/>
        </w:tabs>
        <w:ind w:left="2160" w:hanging="360"/>
      </w:pPr>
      <w:rPr>
        <w:rFonts w:ascii="Times New Roman" w:hAnsi="Times New Roman" w:cs="Times New Roman" w:hint="default"/>
      </w:rPr>
    </w:lvl>
    <w:lvl w:ilvl="3" w:tplc="B7245CF2">
      <w:start w:val="1"/>
      <w:numFmt w:val="bullet"/>
      <w:lvlText w:val="•"/>
      <w:lvlJc w:val="left"/>
      <w:pPr>
        <w:tabs>
          <w:tab w:val="num" w:pos="2880"/>
        </w:tabs>
        <w:ind w:left="2880" w:hanging="360"/>
      </w:pPr>
      <w:rPr>
        <w:rFonts w:ascii="Times New Roman" w:hAnsi="Times New Roman" w:cs="Times New Roman" w:hint="default"/>
      </w:rPr>
    </w:lvl>
    <w:lvl w:ilvl="4" w:tplc="113C8D02">
      <w:start w:val="1"/>
      <w:numFmt w:val="bullet"/>
      <w:lvlText w:val="•"/>
      <w:lvlJc w:val="left"/>
      <w:pPr>
        <w:tabs>
          <w:tab w:val="num" w:pos="3600"/>
        </w:tabs>
        <w:ind w:left="3600" w:hanging="360"/>
      </w:pPr>
      <w:rPr>
        <w:rFonts w:ascii="Times New Roman" w:hAnsi="Times New Roman" w:cs="Times New Roman" w:hint="default"/>
      </w:rPr>
    </w:lvl>
    <w:lvl w:ilvl="5" w:tplc="0B924420">
      <w:start w:val="1"/>
      <w:numFmt w:val="bullet"/>
      <w:lvlText w:val="•"/>
      <w:lvlJc w:val="left"/>
      <w:pPr>
        <w:tabs>
          <w:tab w:val="num" w:pos="4320"/>
        </w:tabs>
        <w:ind w:left="4320" w:hanging="360"/>
      </w:pPr>
      <w:rPr>
        <w:rFonts w:ascii="Times New Roman" w:hAnsi="Times New Roman" w:cs="Times New Roman" w:hint="default"/>
      </w:rPr>
    </w:lvl>
    <w:lvl w:ilvl="6" w:tplc="ECE49C8A">
      <w:start w:val="1"/>
      <w:numFmt w:val="bullet"/>
      <w:lvlText w:val="•"/>
      <w:lvlJc w:val="left"/>
      <w:pPr>
        <w:tabs>
          <w:tab w:val="num" w:pos="5040"/>
        </w:tabs>
        <w:ind w:left="5040" w:hanging="360"/>
      </w:pPr>
      <w:rPr>
        <w:rFonts w:ascii="Times New Roman" w:hAnsi="Times New Roman" w:cs="Times New Roman" w:hint="default"/>
      </w:rPr>
    </w:lvl>
    <w:lvl w:ilvl="7" w:tplc="BF5A80DC">
      <w:start w:val="1"/>
      <w:numFmt w:val="bullet"/>
      <w:lvlText w:val="•"/>
      <w:lvlJc w:val="left"/>
      <w:pPr>
        <w:tabs>
          <w:tab w:val="num" w:pos="5760"/>
        </w:tabs>
        <w:ind w:left="5760" w:hanging="360"/>
      </w:pPr>
      <w:rPr>
        <w:rFonts w:ascii="Times New Roman" w:hAnsi="Times New Roman" w:cs="Times New Roman" w:hint="default"/>
      </w:rPr>
    </w:lvl>
    <w:lvl w:ilvl="8" w:tplc="1F4E481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3141D0E"/>
    <w:multiLevelType w:val="multilevel"/>
    <w:tmpl w:val="ABD8E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D60854"/>
    <w:multiLevelType w:val="hybridMultilevel"/>
    <w:tmpl w:val="C0CE1A76"/>
    <w:lvl w:ilvl="0" w:tplc="36BC369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3580F08"/>
    <w:multiLevelType w:val="hybridMultilevel"/>
    <w:tmpl w:val="3E4447DC"/>
    <w:lvl w:ilvl="0" w:tplc="5942B9B0">
      <w:start w:val="1"/>
      <w:numFmt w:val="decimal"/>
      <w:lvlText w:val="%1."/>
      <w:lvlJc w:val="left"/>
      <w:pPr>
        <w:ind w:left="1069" w:hanging="360"/>
      </w:pPr>
      <w:rPr>
        <w:rFonts w:ascii="Times New Roman" w:eastAsia="Times New Roman" w:hAnsi="Times New Roman" w:hint="default"/>
        <w:b w:val="0"/>
        <w:bCs w:val="0"/>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8D703FC"/>
    <w:multiLevelType w:val="hybridMultilevel"/>
    <w:tmpl w:val="59822D84"/>
    <w:lvl w:ilvl="0" w:tplc="82AA432E">
      <w:start w:val="1"/>
      <w:numFmt w:val="decimal"/>
      <w:lvlText w:val="%1."/>
      <w:lvlJc w:val="left"/>
      <w:pPr>
        <w:ind w:left="1069" w:hanging="360"/>
      </w:pPr>
      <w:rPr>
        <w:rFonts w:ascii="Times New Roman" w:eastAsia="Times New Roman" w:hAnsi="Times New Roman" w:hint="default"/>
        <w:b/>
        <w:bCs/>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9AA2071"/>
    <w:multiLevelType w:val="hybridMultilevel"/>
    <w:tmpl w:val="90D6D3B0"/>
    <w:lvl w:ilvl="0" w:tplc="B53E9A96">
      <w:start w:val="1"/>
      <w:numFmt w:val="bullet"/>
      <w:lvlText w:val="•"/>
      <w:lvlJc w:val="left"/>
      <w:pPr>
        <w:tabs>
          <w:tab w:val="num" w:pos="720"/>
        </w:tabs>
        <w:ind w:left="720" w:hanging="360"/>
      </w:pPr>
      <w:rPr>
        <w:rFonts w:ascii="Times New Roman" w:hAnsi="Times New Roman" w:cs="Times New Roman" w:hint="default"/>
      </w:rPr>
    </w:lvl>
    <w:lvl w:ilvl="1" w:tplc="EB4A0792">
      <w:start w:val="1"/>
      <w:numFmt w:val="bullet"/>
      <w:lvlText w:val="•"/>
      <w:lvlJc w:val="left"/>
      <w:pPr>
        <w:tabs>
          <w:tab w:val="num" w:pos="1440"/>
        </w:tabs>
        <w:ind w:left="1440" w:hanging="360"/>
      </w:pPr>
      <w:rPr>
        <w:rFonts w:ascii="Times New Roman" w:hAnsi="Times New Roman" w:cs="Times New Roman" w:hint="default"/>
      </w:rPr>
    </w:lvl>
    <w:lvl w:ilvl="2" w:tplc="C2105D00">
      <w:start w:val="1"/>
      <w:numFmt w:val="bullet"/>
      <w:lvlText w:val="•"/>
      <w:lvlJc w:val="left"/>
      <w:pPr>
        <w:tabs>
          <w:tab w:val="num" w:pos="2160"/>
        </w:tabs>
        <w:ind w:left="2160" w:hanging="360"/>
      </w:pPr>
      <w:rPr>
        <w:rFonts w:ascii="Times New Roman" w:hAnsi="Times New Roman" w:cs="Times New Roman" w:hint="default"/>
      </w:rPr>
    </w:lvl>
    <w:lvl w:ilvl="3" w:tplc="2CE479CE">
      <w:start w:val="1"/>
      <w:numFmt w:val="bullet"/>
      <w:lvlText w:val="•"/>
      <w:lvlJc w:val="left"/>
      <w:pPr>
        <w:tabs>
          <w:tab w:val="num" w:pos="2880"/>
        </w:tabs>
        <w:ind w:left="2880" w:hanging="360"/>
      </w:pPr>
      <w:rPr>
        <w:rFonts w:ascii="Times New Roman" w:hAnsi="Times New Roman" w:cs="Times New Roman" w:hint="default"/>
      </w:rPr>
    </w:lvl>
    <w:lvl w:ilvl="4" w:tplc="3C2A79CC">
      <w:start w:val="1"/>
      <w:numFmt w:val="bullet"/>
      <w:lvlText w:val="•"/>
      <w:lvlJc w:val="left"/>
      <w:pPr>
        <w:tabs>
          <w:tab w:val="num" w:pos="3600"/>
        </w:tabs>
        <w:ind w:left="3600" w:hanging="360"/>
      </w:pPr>
      <w:rPr>
        <w:rFonts w:ascii="Times New Roman" w:hAnsi="Times New Roman" w:cs="Times New Roman" w:hint="default"/>
      </w:rPr>
    </w:lvl>
    <w:lvl w:ilvl="5" w:tplc="F216BF7A">
      <w:start w:val="1"/>
      <w:numFmt w:val="bullet"/>
      <w:lvlText w:val="•"/>
      <w:lvlJc w:val="left"/>
      <w:pPr>
        <w:tabs>
          <w:tab w:val="num" w:pos="4320"/>
        </w:tabs>
        <w:ind w:left="4320" w:hanging="360"/>
      </w:pPr>
      <w:rPr>
        <w:rFonts w:ascii="Times New Roman" w:hAnsi="Times New Roman" w:cs="Times New Roman" w:hint="default"/>
      </w:rPr>
    </w:lvl>
    <w:lvl w:ilvl="6" w:tplc="50B8FA66">
      <w:start w:val="1"/>
      <w:numFmt w:val="bullet"/>
      <w:lvlText w:val="•"/>
      <w:lvlJc w:val="left"/>
      <w:pPr>
        <w:tabs>
          <w:tab w:val="num" w:pos="5040"/>
        </w:tabs>
        <w:ind w:left="5040" w:hanging="360"/>
      </w:pPr>
      <w:rPr>
        <w:rFonts w:ascii="Times New Roman" w:hAnsi="Times New Roman" w:cs="Times New Roman" w:hint="default"/>
      </w:rPr>
    </w:lvl>
    <w:lvl w:ilvl="7" w:tplc="B742F35C">
      <w:start w:val="1"/>
      <w:numFmt w:val="bullet"/>
      <w:lvlText w:val="•"/>
      <w:lvlJc w:val="left"/>
      <w:pPr>
        <w:tabs>
          <w:tab w:val="num" w:pos="5760"/>
        </w:tabs>
        <w:ind w:left="5760" w:hanging="360"/>
      </w:pPr>
      <w:rPr>
        <w:rFonts w:ascii="Times New Roman" w:hAnsi="Times New Roman" w:cs="Times New Roman" w:hint="default"/>
      </w:rPr>
    </w:lvl>
    <w:lvl w:ilvl="8" w:tplc="A34C410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B8B3D48"/>
    <w:multiLevelType w:val="hybridMultilevel"/>
    <w:tmpl w:val="E10C4292"/>
    <w:lvl w:ilvl="0" w:tplc="4ACE4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E09524D"/>
    <w:multiLevelType w:val="hybridMultilevel"/>
    <w:tmpl w:val="2EF4D1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AAF087F"/>
    <w:multiLevelType w:val="hybridMultilevel"/>
    <w:tmpl w:val="3F88CD7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15:restartNumberingAfterBreak="0">
    <w:nsid w:val="3BF55961"/>
    <w:multiLevelType w:val="hybridMultilevel"/>
    <w:tmpl w:val="CEC2722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4251655C"/>
    <w:multiLevelType w:val="hybridMultilevel"/>
    <w:tmpl w:val="7F7668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49E92654"/>
    <w:multiLevelType w:val="hybridMultilevel"/>
    <w:tmpl w:val="4C8871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5C002707"/>
    <w:multiLevelType w:val="hybridMultilevel"/>
    <w:tmpl w:val="03B0D2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5D3F0541"/>
    <w:multiLevelType w:val="hybridMultilevel"/>
    <w:tmpl w:val="83F01F1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9827C21"/>
    <w:multiLevelType w:val="hybridMultilevel"/>
    <w:tmpl w:val="B44A17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BBF56E0"/>
    <w:multiLevelType w:val="hybridMultilevel"/>
    <w:tmpl w:val="1116C8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DB46664"/>
    <w:multiLevelType w:val="hybridMultilevel"/>
    <w:tmpl w:val="9C62FA7C"/>
    <w:lvl w:ilvl="0" w:tplc="EE34DFB8">
      <w:start w:val="1"/>
      <w:numFmt w:val="bullet"/>
      <w:lvlText w:val="•"/>
      <w:lvlJc w:val="left"/>
      <w:pPr>
        <w:tabs>
          <w:tab w:val="num" w:pos="720"/>
        </w:tabs>
        <w:ind w:left="720" w:hanging="360"/>
      </w:pPr>
      <w:rPr>
        <w:rFonts w:ascii="Times New Roman" w:hAnsi="Times New Roman" w:cs="Times New Roman" w:hint="default"/>
      </w:rPr>
    </w:lvl>
    <w:lvl w:ilvl="1" w:tplc="567AF838">
      <w:start w:val="1"/>
      <w:numFmt w:val="bullet"/>
      <w:lvlText w:val="•"/>
      <w:lvlJc w:val="left"/>
      <w:pPr>
        <w:tabs>
          <w:tab w:val="num" w:pos="1440"/>
        </w:tabs>
        <w:ind w:left="1440" w:hanging="360"/>
      </w:pPr>
      <w:rPr>
        <w:rFonts w:ascii="Times New Roman" w:hAnsi="Times New Roman" w:cs="Times New Roman" w:hint="default"/>
      </w:rPr>
    </w:lvl>
    <w:lvl w:ilvl="2" w:tplc="327C0598">
      <w:start w:val="1"/>
      <w:numFmt w:val="bullet"/>
      <w:lvlText w:val="•"/>
      <w:lvlJc w:val="left"/>
      <w:pPr>
        <w:tabs>
          <w:tab w:val="num" w:pos="2160"/>
        </w:tabs>
        <w:ind w:left="2160" w:hanging="360"/>
      </w:pPr>
      <w:rPr>
        <w:rFonts w:ascii="Times New Roman" w:hAnsi="Times New Roman" w:cs="Times New Roman" w:hint="default"/>
      </w:rPr>
    </w:lvl>
    <w:lvl w:ilvl="3" w:tplc="0A36F332">
      <w:start w:val="1"/>
      <w:numFmt w:val="bullet"/>
      <w:lvlText w:val="•"/>
      <w:lvlJc w:val="left"/>
      <w:pPr>
        <w:tabs>
          <w:tab w:val="num" w:pos="2880"/>
        </w:tabs>
        <w:ind w:left="2880" w:hanging="360"/>
      </w:pPr>
      <w:rPr>
        <w:rFonts w:ascii="Times New Roman" w:hAnsi="Times New Roman" w:cs="Times New Roman" w:hint="default"/>
      </w:rPr>
    </w:lvl>
    <w:lvl w:ilvl="4" w:tplc="7C1C9994">
      <w:start w:val="1"/>
      <w:numFmt w:val="bullet"/>
      <w:lvlText w:val="•"/>
      <w:lvlJc w:val="left"/>
      <w:pPr>
        <w:tabs>
          <w:tab w:val="num" w:pos="3600"/>
        </w:tabs>
        <w:ind w:left="3600" w:hanging="360"/>
      </w:pPr>
      <w:rPr>
        <w:rFonts w:ascii="Times New Roman" w:hAnsi="Times New Roman" w:cs="Times New Roman" w:hint="default"/>
      </w:rPr>
    </w:lvl>
    <w:lvl w:ilvl="5" w:tplc="5C92BC16">
      <w:start w:val="1"/>
      <w:numFmt w:val="bullet"/>
      <w:lvlText w:val="•"/>
      <w:lvlJc w:val="left"/>
      <w:pPr>
        <w:tabs>
          <w:tab w:val="num" w:pos="4320"/>
        </w:tabs>
        <w:ind w:left="4320" w:hanging="360"/>
      </w:pPr>
      <w:rPr>
        <w:rFonts w:ascii="Times New Roman" w:hAnsi="Times New Roman" w:cs="Times New Roman" w:hint="default"/>
      </w:rPr>
    </w:lvl>
    <w:lvl w:ilvl="6" w:tplc="0BD2BC4C">
      <w:start w:val="1"/>
      <w:numFmt w:val="bullet"/>
      <w:lvlText w:val="•"/>
      <w:lvlJc w:val="left"/>
      <w:pPr>
        <w:tabs>
          <w:tab w:val="num" w:pos="5040"/>
        </w:tabs>
        <w:ind w:left="5040" w:hanging="360"/>
      </w:pPr>
      <w:rPr>
        <w:rFonts w:ascii="Times New Roman" w:hAnsi="Times New Roman" w:cs="Times New Roman" w:hint="default"/>
      </w:rPr>
    </w:lvl>
    <w:lvl w:ilvl="7" w:tplc="5DA63CAA">
      <w:start w:val="1"/>
      <w:numFmt w:val="bullet"/>
      <w:lvlText w:val="•"/>
      <w:lvlJc w:val="left"/>
      <w:pPr>
        <w:tabs>
          <w:tab w:val="num" w:pos="5760"/>
        </w:tabs>
        <w:ind w:left="5760" w:hanging="360"/>
      </w:pPr>
      <w:rPr>
        <w:rFonts w:ascii="Times New Roman" w:hAnsi="Times New Roman" w:cs="Times New Roman" w:hint="default"/>
      </w:rPr>
    </w:lvl>
    <w:lvl w:ilvl="8" w:tplc="D4D47E1A">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72D229F9"/>
    <w:multiLevelType w:val="hybridMultilevel"/>
    <w:tmpl w:val="CCAA2E5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15:restartNumberingAfterBreak="0">
    <w:nsid w:val="730E2A73"/>
    <w:multiLevelType w:val="hybridMultilevel"/>
    <w:tmpl w:val="8834B87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15:restartNumberingAfterBreak="0">
    <w:nsid w:val="7310011E"/>
    <w:multiLevelType w:val="hybridMultilevel"/>
    <w:tmpl w:val="D7B6DA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3303908"/>
    <w:multiLevelType w:val="hybridMultilevel"/>
    <w:tmpl w:val="65C0D66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8"/>
  </w:num>
  <w:num w:numId="2">
    <w:abstractNumId w:val="4"/>
  </w:num>
  <w:num w:numId="3">
    <w:abstractNumId w:val="21"/>
  </w:num>
  <w:num w:numId="4">
    <w:abstractNumId w:val="1"/>
  </w:num>
  <w:num w:numId="5">
    <w:abstractNumId w:val="26"/>
  </w:num>
  <w:num w:numId="6">
    <w:abstractNumId w:val="20"/>
  </w:num>
  <w:num w:numId="7">
    <w:abstractNumId w:val="15"/>
  </w:num>
  <w:num w:numId="8">
    <w:abstractNumId w:val="22"/>
  </w:num>
  <w:num w:numId="9">
    <w:abstractNumId w:val="19"/>
  </w:num>
  <w:num w:numId="10">
    <w:abstractNumId w:val="6"/>
  </w:num>
  <w:num w:numId="11">
    <w:abstractNumId w:val="25"/>
  </w:num>
  <w:num w:numId="12">
    <w:abstractNumId w:val="28"/>
  </w:num>
  <w:num w:numId="13">
    <w:abstractNumId w:val="0"/>
  </w:num>
  <w:num w:numId="14">
    <w:abstractNumId w:val="9"/>
  </w:num>
  <w:num w:numId="15">
    <w:abstractNumId w:val="3"/>
  </w:num>
  <w:num w:numId="16">
    <w:abstractNumId w:val="2"/>
  </w:num>
  <w:num w:numId="17">
    <w:abstractNumId w:val="5"/>
  </w:num>
  <w:num w:numId="18">
    <w:abstractNumId w:val="17"/>
  </w:num>
  <w:num w:numId="19">
    <w:abstractNumId w:val="27"/>
  </w:num>
  <w:num w:numId="20">
    <w:abstractNumId w:val="16"/>
  </w:num>
  <w:num w:numId="21">
    <w:abstractNumId w:val="23"/>
  </w:num>
  <w:num w:numId="22">
    <w:abstractNumId w:val="12"/>
  </w:num>
  <w:num w:numId="23">
    <w:abstractNumId w:val="11"/>
  </w:num>
  <w:num w:numId="24">
    <w:abstractNumId w:val="10"/>
  </w:num>
  <w:num w:numId="25">
    <w:abstractNumId w:val="14"/>
  </w:num>
  <w:num w:numId="26">
    <w:abstractNumId w:val="13"/>
  </w:num>
  <w:num w:numId="27">
    <w:abstractNumId w:val="24"/>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49D"/>
    <w:rsid w:val="00016551"/>
    <w:rsid w:val="000225D4"/>
    <w:rsid w:val="0003179E"/>
    <w:rsid w:val="000B1355"/>
    <w:rsid w:val="000D555F"/>
    <w:rsid w:val="000E7608"/>
    <w:rsid w:val="00123D8C"/>
    <w:rsid w:val="00124F62"/>
    <w:rsid w:val="001300C7"/>
    <w:rsid w:val="0013176A"/>
    <w:rsid w:val="00152D25"/>
    <w:rsid w:val="00160382"/>
    <w:rsid w:val="0016482E"/>
    <w:rsid w:val="00171B26"/>
    <w:rsid w:val="00183C76"/>
    <w:rsid w:val="001A381C"/>
    <w:rsid w:val="001C54E5"/>
    <w:rsid w:val="001D2C4F"/>
    <w:rsid w:val="001D4053"/>
    <w:rsid w:val="001E0BBF"/>
    <w:rsid w:val="00202867"/>
    <w:rsid w:val="00260E76"/>
    <w:rsid w:val="0026165E"/>
    <w:rsid w:val="00295735"/>
    <w:rsid w:val="002A2F8B"/>
    <w:rsid w:val="002B05FF"/>
    <w:rsid w:val="002B159C"/>
    <w:rsid w:val="002D27DF"/>
    <w:rsid w:val="002D7F1E"/>
    <w:rsid w:val="002E42C9"/>
    <w:rsid w:val="002F2C01"/>
    <w:rsid w:val="002F5FFC"/>
    <w:rsid w:val="00300355"/>
    <w:rsid w:val="003118DF"/>
    <w:rsid w:val="00320DE1"/>
    <w:rsid w:val="0035358B"/>
    <w:rsid w:val="003535DB"/>
    <w:rsid w:val="003A67C6"/>
    <w:rsid w:val="003C3F67"/>
    <w:rsid w:val="003D149D"/>
    <w:rsid w:val="003D3DFF"/>
    <w:rsid w:val="003E2218"/>
    <w:rsid w:val="003E60FD"/>
    <w:rsid w:val="003F139A"/>
    <w:rsid w:val="00405C2A"/>
    <w:rsid w:val="004131EA"/>
    <w:rsid w:val="0041563F"/>
    <w:rsid w:val="00440560"/>
    <w:rsid w:val="00450BD0"/>
    <w:rsid w:val="00463902"/>
    <w:rsid w:val="00464777"/>
    <w:rsid w:val="00472E51"/>
    <w:rsid w:val="00481297"/>
    <w:rsid w:val="0048354A"/>
    <w:rsid w:val="00494F95"/>
    <w:rsid w:val="004959EE"/>
    <w:rsid w:val="004A22B5"/>
    <w:rsid w:val="004A2A9B"/>
    <w:rsid w:val="004C1143"/>
    <w:rsid w:val="004D24B0"/>
    <w:rsid w:val="0050118A"/>
    <w:rsid w:val="005250F4"/>
    <w:rsid w:val="00527822"/>
    <w:rsid w:val="00575426"/>
    <w:rsid w:val="00594857"/>
    <w:rsid w:val="00594BA9"/>
    <w:rsid w:val="005A2949"/>
    <w:rsid w:val="005A39F7"/>
    <w:rsid w:val="005B11DC"/>
    <w:rsid w:val="005B2FEC"/>
    <w:rsid w:val="005D31FA"/>
    <w:rsid w:val="005D58EA"/>
    <w:rsid w:val="00600A70"/>
    <w:rsid w:val="006022AD"/>
    <w:rsid w:val="00605484"/>
    <w:rsid w:val="006066CE"/>
    <w:rsid w:val="00607C10"/>
    <w:rsid w:val="00612939"/>
    <w:rsid w:val="00613574"/>
    <w:rsid w:val="00657E88"/>
    <w:rsid w:val="0066348C"/>
    <w:rsid w:val="006654A7"/>
    <w:rsid w:val="006663CE"/>
    <w:rsid w:val="006720B2"/>
    <w:rsid w:val="00674CC5"/>
    <w:rsid w:val="00693097"/>
    <w:rsid w:val="006B3DC0"/>
    <w:rsid w:val="006E57E5"/>
    <w:rsid w:val="006F1D3F"/>
    <w:rsid w:val="00707B11"/>
    <w:rsid w:val="00714C85"/>
    <w:rsid w:val="0072578E"/>
    <w:rsid w:val="0072737C"/>
    <w:rsid w:val="00743DD3"/>
    <w:rsid w:val="007757E6"/>
    <w:rsid w:val="00780049"/>
    <w:rsid w:val="00784E7A"/>
    <w:rsid w:val="007912BA"/>
    <w:rsid w:val="00793914"/>
    <w:rsid w:val="00797B6B"/>
    <w:rsid w:val="007A2167"/>
    <w:rsid w:val="007E0DF3"/>
    <w:rsid w:val="007E5AC8"/>
    <w:rsid w:val="0080005E"/>
    <w:rsid w:val="00816FEE"/>
    <w:rsid w:val="0082235E"/>
    <w:rsid w:val="00840CDE"/>
    <w:rsid w:val="00846C73"/>
    <w:rsid w:val="008503B6"/>
    <w:rsid w:val="00850DBB"/>
    <w:rsid w:val="00851EE2"/>
    <w:rsid w:val="00881BBC"/>
    <w:rsid w:val="008A3109"/>
    <w:rsid w:val="008A7A32"/>
    <w:rsid w:val="008C4C2A"/>
    <w:rsid w:val="008D2869"/>
    <w:rsid w:val="008D495E"/>
    <w:rsid w:val="008F5FD7"/>
    <w:rsid w:val="00907413"/>
    <w:rsid w:val="00915355"/>
    <w:rsid w:val="0092651A"/>
    <w:rsid w:val="009363D8"/>
    <w:rsid w:val="00937F34"/>
    <w:rsid w:val="00947E6F"/>
    <w:rsid w:val="00957B3D"/>
    <w:rsid w:val="00960C74"/>
    <w:rsid w:val="009647AE"/>
    <w:rsid w:val="00986080"/>
    <w:rsid w:val="009C11DA"/>
    <w:rsid w:val="009D77F9"/>
    <w:rsid w:val="009F7F72"/>
    <w:rsid w:val="00A12A94"/>
    <w:rsid w:val="00A155A0"/>
    <w:rsid w:val="00A31335"/>
    <w:rsid w:val="00A40F45"/>
    <w:rsid w:val="00A61551"/>
    <w:rsid w:val="00A615FF"/>
    <w:rsid w:val="00A72039"/>
    <w:rsid w:val="00A75D31"/>
    <w:rsid w:val="00AA2AB7"/>
    <w:rsid w:val="00AA53D0"/>
    <w:rsid w:val="00AB52DE"/>
    <w:rsid w:val="00AC35A0"/>
    <w:rsid w:val="00AD312B"/>
    <w:rsid w:val="00AF51C1"/>
    <w:rsid w:val="00B07B04"/>
    <w:rsid w:val="00B21746"/>
    <w:rsid w:val="00B9383C"/>
    <w:rsid w:val="00BA385B"/>
    <w:rsid w:val="00BC514C"/>
    <w:rsid w:val="00BD37A8"/>
    <w:rsid w:val="00BD6C4B"/>
    <w:rsid w:val="00C0341F"/>
    <w:rsid w:val="00C03DC9"/>
    <w:rsid w:val="00C133A5"/>
    <w:rsid w:val="00C22B02"/>
    <w:rsid w:val="00C60136"/>
    <w:rsid w:val="00C846E9"/>
    <w:rsid w:val="00CA7DCC"/>
    <w:rsid w:val="00D15974"/>
    <w:rsid w:val="00D34C70"/>
    <w:rsid w:val="00D47954"/>
    <w:rsid w:val="00D5769B"/>
    <w:rsid w:val="00D74F83"/>
    <w:rsid w:val="00D755AC"/>
    <w:rsid w:val="00D87853"/>
    <w:rsid w:val="00D91103"/>
    <w:rsid w:val="00D921A0"/>
    <w:rsid w:val="00D960DF"/>
    <w:rsid w:val="00DB5B45"/>
    <w:rsid w:val="00DD0590"/>
    <w:rsid w:val="00DE727E"/>
    <w:rsid w:val="00DF3CA9"/>
    <w:rsid w:val="00E04A17"/>
    <w:rsid w:val="00E0553B"/>
    <w:rsid w:val="00E24DEC"/>
    <w:rsid w:val="00E47EB0"/>
    <w:rsid w:val="00E76D37"/>
    <w:rsid w:val="00E803BD"/>
    <w:rsid w:val="00E82F31"/>
    <w:rsid w:val="00E85D39"/>
    <w:rsid w:val="00E9132C"/>
    <w:rsid w:val="00E96F32"/>
    <w:rsid w:val="00EF3AB4"/>
    <w:rsid w:val="00F0000D"/>
    <w:rsid w:val="00F039F0"/>
    <w:rsid w:val="00F1201D"/>
    <w:rsid w:val="00F15AC1"/>
    <w:rsid w:val="00F4418F"/>
    <w:rsid w:val="00F558CD"/>
    <w:rsid w:val="00F62AB5"/>
    <w:rsid w:val="00F641F5"/>
    <w:rsid w:val="00F677FF"/>
    <w:rsid w:val="00F82241"/>
    <w:rsid w:val="00F86555"/>
    <w:rsid w:val="00F92481"/>
    <w:rsid w:val="00FA0D7F"/>
    <w:rsid w:val="00FA6676"/>
    <w:rsid w:val="00FB4448"/>
    <w:rsid w:val="00FC4196"/>
    <w:rsid w:val="00FD17F0"/>
    <w:rsid w:val="00FE36A8"/>
    <w:rsid w:val="00FF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D5D79"/>
  <w15:docId w15:val="{2936366C-9873-4069-BC88-E314885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C01"/>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6482E"/>
    <w:pPr>
      <w:widowControl w:val="0"/>
      <w:suppressAutoHyphens/>
      <w:spacing w:after="120"/>
    </w:pPr>
    <w:rPr>
      <w:rFonts w:ascii="Times" w:eastAsia="文鼎PL?上海宋Uni" w:hAnsi="Times" w:cs="Times"/>
      <w:kern w:val="2"/>
      <w:sz w:val="24"/>
      <w:szCs w:val="24"/>
      <w:lang w:val="en-US"/>
    </w:rPr>
  </w:style>
  <w:style w:type="character" w:customStyle="1" w:styleId="a4">
    <w:name w:val="Основной текст Знак"/>
    <w:link w:val="a3"/>
    <w:uiPriority w:val="99"/>
    <w:semiHidden/>
    <w:locked/>
    <w:rsid w:val="0016482E"/>
    <w:rPr>
      <w:rFonts w:ascii="Times" w:eastAsia="文鼎PL?上海宋Uni" w:hAnsi="Times" w:cs="Times"/>
      <w:kern w:val="2"/>
      <w:sz w:val="24"/>
      <w:szCs w:val="24"/>
      <w:lang w:val="en-US"/>
    </w:rPr>
  </w:style>
  <w:style w:type="paragraph" w:styleId="a5">
    <w:name w:val="List Paragraph"/>
    <w:basedOn w:val="a"/>
    <w:uiPriority w:val="99"/>
    <w:qFormat/>
    <w:rsid w:val="0016482E"/>
    <w:pPr>
      <w:ind w:left="720"/>
    </w:pPr>
  </w:style>
  <w:style w:type="paragraph" w:styleId="a6">
    <w:name w:val="Body Text Indent"/>
    <w:basedOn w:val="a"/>
    <w:link w:val="a7"/>
    <w:uiPriority w:val="99"/>
    <w:semiHidden/>
    <w:rsid w:val="0016482E"/>
    <w:pPr>
      <w:spacing w:after="120"/>
      <w:ind w:left="283"/>
    </w:pPr>
  </w:style>
  <w:style w:type="character" w:customStyle="1" w:styleId="a7">
    <w:name w:val="Основной текст с отступом Знак"/>
    <w:basedOn w:val="a0"/>
    <w:link w:val="a6"/>
    <w:uiPriority w:val="99"/>
    <w:semiHidden/>
    <w:locked/>
    <w:rsid w:val="0016482E"/>
  </w:style>
  <w:style w:type="paragraph" w:styleId="2">
    <w:name w:val="Body Text Indent 2"/>
    <w:basedOn w:val="a"/>
    <w:link w:val="20"/>
    <w:uiPriority w:val="99"/>
    <w:rsid w:val="0016482E"/>
    <w:pPr>
      <w:spacing w:after="120" w:line="480" w:lineRule="auto"/>
      <w:ind w:left="283"/>
    </w:pPr>
  </w:style>
  <w:style w:type="character" w:customStyle="1" w:styleId="20">
    <w:name w:val="Основной текст с отступом 2 Знак"/>
    <w:basedOn w:val="a0"/>
    <w:link w:val="2"/>
    <w:uiPriority w:val="99"/>
    <w:locked/>
    <w:rsid w:val="0016482E"/>
  </w:style>
  <w:style w:type="paragraph" w:styleId="21">
    <w:name w:val="Body Text 2"/>
    <w:basedOn w:val="a"/>
    <w:link w:val="22"/>
    <w:uiPriority w:val="99"/>
    <w:rsid w:val="0016482E"/>
    <w:pPr>
      <w:spacing w:after="120" w:line="480" w:lineRule="auto"/>
    </w:pPr>
  </w:style>
  <w:style w:type="character" w:customStyle="1" w:styleId="22">
    <w:name w:val="Основной текст 2 Знак"/>
    <w:basedOn w:val="a0"/>
    <w:link w:val="21"/>
    <w:uiPriority w:val="99"/>
    <w:locked/>
    <w:rsid w:val="0016482E"/>
  </w:style>
  <w:style w:type="paragraph" w:customStyle="1" w:styleId="23">
    <w:name w:val="Стиль2"/>
    <w:basedOn w:val="a"/>
    <w:link w:val="24"/>
    <w:uiPriority w:val="99"/>
    <w:rsid w:val="00E82F31"/>
    <w:pPr>
      <w:jc w:val="both"/>
    </w:pPr>
    <w:rPr>
      <w:rFonts w:ascii="Cambria" w:hAnsi="Cambria" w:cs="Times New Roman"/>
      <w:sz w:val="24"/>
      <w:szCs w:val="24"/>
      <w:lang w:eastAsia="en-US"/>
    </w:rPr>
  </w:style>
  <w:style w:type="character" w:customStyle="1" w:styleId="24">
    <w:name w:val="Стиль2 Знак"/>
    <w:link w:val="23"/>
    <w:uiPriority w:val="99"/>
    <w:locked/>
    <w:rsid w:val="00E82F31"/>
    <w:rPr>
      <w:rFonts w:ascii="Cambria" w:hAnsi="Cambria" w:cs="Cambria"/>
      <w:sz w:val="24"/>
      <w:szCs w:val="24"/>
      <w:lang w:eastAsia="en-US"/>
    </w:rPr>
  </w:style>
  <w:style w:type="table" w:styleId="a8">
    <w:name w:val="Table Grid"/>
    <w:basedOn w:val="a1"/>
    <w:uiPriority w:val="99"/>
    <w:rsid w:val="009363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99"/>
    <w:qFormat/>
    <w:rsid w:val="006663CE"/>
    <w:pPr>
      <w:suppressAutoHyphens/>
    </w:pPr>
    <w:rPr>
      <w:rFonts w:cs="Calibri"/>
      <w:sz w:val="24"/>
      <w:szCs w:val="24"/>
      <w:lang w:eastAsia="ar-SA"/>
    </w:rPr>
  </w:style>
  <w:style w:type="paragraph" w:styleId="aa">
    <w:name w:val="Normal (Web)"/>
    <w:basedOn w:val="a"/>
    <w:uiPriority w:val="99"/>
    <w:semiHidden/>
    <w:rsid w:val="00FE36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78337">
      <w:marLeft w:val="0"/>
      <w:marRight w:val="0"/>
      <w:marTop w:val="0"/>
      <w:marBottom w:val="0"/>
      <w:divBdr>
        <w:top w:val="none" w:sz="0" w:space="0" w:color="auto"/>
        <w:left w:val="none" w:sz="0" w:space="0" w:color="auto"/>
        <w:bottom w:val="none" w:sz="0" w:space="0" w:color="auto"/>
        <w:right w:val="none" w:sz="0" w:space="0" w:color="auto"/>
      </w:divBdr>
    </w:div>
    <w:div w:id="1183278338">
      <w:marLeft w:val="0"/>
      <w:marRight w:val="0"/>
      <w:marTop w:val="0"/>
      <w:marBottom w:val="0"/>
      <w:divBdr>
        <w:top w:val="none" w:sz="0" w:space="0" w:color="auto"/>
        <w:left w:val="none" w:sz="0" w:space="0" w:color="auto"/>
        <w:bottom w:val="none" w:sz="0" w:space="0" w:color="auto"/>
        <w:right w:val="none" w:sz="0" w:space="0" w:color="auto"/>
      </w:divBdr>
    </w:div>
    <w:div w:id="1183278339">
      <w:marLeft w:val="0"/>
      <w:marRight w:val="0"/>
      <w:marTop w:val="0"/>
      <w:marBottom w:val="0"/>
      <w:divBdr>
        <w:top w:val="none" w:sz="0" w:space="0" w:color="auto"/>
        <w:left w:val="none" w:sz="0" w:space="0" w:color="auto"/>
        <w:bottom w:val="none" w:sz="0" w:space="0" w:color="auto"/>
        <w:right w:val="none" w:sz="0" w:space="0" w:color="auto"/>
      </w:divBdr>
    </w:div>
    <w:div w:id="1183278340">
      <w:marLeft w:val="0"/>
      <w:marRight w:val="0"/>
      <w:marTop w:val="0"/>
      <w:marBottom w:val="0"/>
      <w:divBdr>
        <w:top w:val="none" w:sz="0" w:space="0" w:color="auto"/>
        <w:left w:val="none" w:sz="0" w:space="0" w:color="auto"/>
        <w:bottom w:val="none" w:sz="0" w:space="0" w:color="auto"/>
        <w:right w:val="none" w:sz="0" w:space="0" w:color="auto"/>
      </w:divBdr>
    </w:div>
    <w:div w:id="1183278341">
      <w:marLeft w:val="0"/>
      <w:marRight w:val="0"/>
      <w:marTop w:val="0"/>
      <w:marBottom w:val="0"/>
      <w:divBdr>
        <w:top w:val="none" w:sz="0" w:space="0" w:color="auto"/>
        <w:left w:val="none" w:sz="0" w:space="0" w:color="auto"/>
        <w:bottom w:val="none" w:sz="0" w:space="0" w:color="auto"/>
        <w:right w:val="none" w:sz="0" w:space="0" w:color="auto"/>
      </w:divBdr>
    </w:div>
    <w:div w:id="1183278342">
      <w:marLeft w:val="0"/>
      <w:marRight w:val="0"/>
      <w:marTop w:val="0"/>
      <w:marBottom w:val="0"/>
      <w:divBdr>
        <w:top w:val="none" w:sz="0" w:space="0" w:color="auto"/>
        <w:left w:val="none" w:sz="0" w:space="0" w:color="auto"/>
        <w:bottom w:val="none" w:sz="0" w:space="0" w:color="auto"/>
        <w:right w:val="none" w:sz="0" w:space="0" w:color="auto"/>
      </w:divBdr>
    </w:div>
    <w:div w:id="1183278343">
      <w:marLeft w:val="0"/>
      <w:marRight w:val="0"/>
      <w:marTop w:val="0"/>
      <w:marBottom w:val="0"/>
      <w:divBdr>
        <w:top w:val="none" w:sz="0" w:space="0" w:color="auto"/>
        <w:left w:val="none" w:sz="0" w:space="0" w:color="auto"/>
        <w:bottom w:val="none" w:sz="0" w:space="0" w:color="auto"/>
        <w:right w:val="none" w:sz="0" w:space="0" w:color="auto"/>
      </w:divBdr>
    </w:div>
    <w:div w:id="1183278345">
      <w:marLeft w:val="0"/>
      <w:marRight w:val="0"/>
      <w:marTop w:val="0"/>
      <w:marBottom w:val="0"/>
      <w:divBdr>
        <w:top w:val="none" w:sz="0" w:space="0" w:color="auto"/>
        <w:left w:val="none" w:sz="0" w:space="0" w:color="auto"/>
        <w:bottom w:val="none" w:sz="0" w:space="0" w:color="auto"/>
        <w:right w:val="none" w:sz="0" w:space="0" w:color="auto"/>
      </w:divBdr>
    </w:div>
    <w:div w:id="1183278347">
      <w:marLeft w:val="0"/>
      <w:marRight w:val="0"/>
      <w:marTop w:val="0"/>
      <w:marBottom w:val="0"/>
      <w:divBdr>
        <w:top w:val="none" w:sz="0" w:space="0" w:color="auto"/>
        <w:left w:val="none" w:sz="0" w:space="0" w:color="auto"/>
        <w:bottom w:val="none" w:sz="0" w:space="0" w:color="auto"/>
        <w:right w:val="none" w:sz="0" w:space="0" w:color="auto"/>
      </w:divBdr>
    </w:div>
    <w:div w:id="1183278348">
      <w:marLeft w:val="0"/>
      <w:marRight w:val="0"/>
      <w:marTop w:val="0"/>
      <w:marBottom w:val="0"/>
      <w:divBdr>
        <w:top w:val="none" w:sz="0" w:space="0" w:color="auto"/>
        <w:left w:val="none" w:sz="0" w:space="0" w:color="auto"/>
        <w:bottom w:val="none" w:sz="0" w:space="0" w:color="auto"/>
        <w:right w:val="none" w:sz="0" w:space="0" w:color="auto"/>
      </w:divBdr>
    </w:div>
    <w:div w:id="1183278349">
      <w:marLeft w:val="0"/>
      <w:marRight w:val="0"/>
      <w:marTop w:val="0"/>
      <w:marBottom w:val="0"/>
      <w:divBdr>
        <w:top w:val="none" w:sz="0" w:space="0" w:color="auto"/>
        <w:left w:val="none" w:sz="0" w:space="0" w:color="auto"/>
        <w:bottom w:val="none" w:sz="0" w:space="0" w:color="auto"/>
        <w:right w:val="none" w:sz="0" w:space="0" w:color="auto"/>
      </w:divBdr>
      <w:divsChild>
        <w:div w:id="1183278354">
          <w:marLeft w:val="547"/>
          <w:marRight w:val="0"/>
          <w:marTop w:val="96"/>
          <w:marBottom w:val="0"/>
          <w:divBdr>
            <w:top w:val="none" w:sz="0" w:space="0" w:color="auto"/>
            <w:left w:val="none" w:sz="0" w:space="0" w:color="auto"/>
            <w:bottom w:val="none" w:sz="0" w:space="0" w:color="auto"/>
            <w:right w:val="none" w:sz="0" w:space="0" w:color="auto"/>
          </w:divBdr>
        </w:div>
        <w:div w:id="1183278356">
          <w:marLeft w:val="547"/>
          <w:marRight w:val="0"/>
          <w:marTop w:val="96"/>
          <w:marBottom w:val="0"/>
          <w:divBdr>
            <w:top w:val="none" w:sz="0" w:space="0" w:color="auto"/>
            <w:left w:val="none" w:sz="0" w:space="0" w:color="auto"/>
            <w:bottom w:val="none" w:sz="0" w:space="0" w:color="auto"/>
            <w:right w:val="none" w:sz="0" w:space="0" w:color="auto"/>
          </w:divBdr>
        </w:div>
        <w:div w:id="1183278357">
          <w:marLeft w:val="547"/>
          <w:marRight w:val="0"/>
          <w:marTop w:val="96"/>
          <w:marBottom w:val="0"/>
          <w:divBdr>
            <w:top w:val="none" w:sz="0" w:space="0" w:color="auto"/>
            <w:left w:val="none" w:sz="0" w:space="0" w:color="auto"/>
            <w:bottom w:val="none" w:sz="0" w:space="0" w:color="auto"/>
            <w:right w:val="none" w:sz="0" w:space="0" w:color="auto"/>
          </w:divBdr>
        </w:div>
      </w:divsChild>
    </w:div>
    <w:div w:id="1183278351">
      <w:marLeft w:val="0"/>
      <w:marRight w:val="0"/>
      <w:marTop w:val="0"/>
      <w:marBottom w:val="0"/>
      <w:divBdr>
        <w:top w:val="none" w:sz="0" w:space="0" w:color="auto"/>
        <w:left w:val="none" w:sz="0" w:space="0" w:color="auto"/>
        <w:bottom w:val="none" w:sz="0" w:space="0" w:color="auto"/>
        <w:right w:val="none" w:sz="0" w:space="0" w:color="auto"/>
      </w:divBdr>
    </w:div>
    <w:div w:id="1183278352">
      <w:marLeft w:val="0"/>
      <w:marRight w:val="0"/>
      <w:marTop w:val="0"/>
      <w:marBottom w:val="0"/>
      <w:divBdr>
        <w:top w:val="none" w:sz="0" w:space="0" w:color="auto"/>
        <w:left w:val="none" w:sz="0" w:space="0" w:color="auto"/>
        <w:bottom w:val="none" w:sz="0" w:space="0" w:color="auto"/>
        <w:right w:val="none" w:sz="0" w:space="0" w:color="auto"/>
      </w:divBdr>
    </w:div>
    <w:div w:id="1183278353">
      <w:marLeft w:val="0"/>
      <w:marRight w:val="0"/>
      <w:marTop w:val="0"/>
      <w:marBottom w:val="0"/>
      <w:divBdr>
        <w:top w:val="none" w:sz="0" w:space="0" w:color="auto"/>
        <w:left w:val="none" w:sz="0" w:space="0" w:color="auto"/>
        <w:bottom w:val="none" w:sz="0" w:space="0" w:color="auto"/>
        <w:right w:val="none" w:sz="0" w:space="0" w:color="auto"/>
      </w:divBdr>
      <w:divsChild>
        <w:div w:id="1183278344">
          <w:marLeft w:val="547"/>
          <w:marRight w:val="0"/>
          <w:marTop w:val="110"/>
          <w:marBottom w:val="0"/>
          <w:divBdr>
            <w:top w:val="none" w:sz="0" w:space="0" w:color="auto"/>
            <w:left w:val="none" w:sz="0" w:space="0" w:color="auto"/>
            <w:bottom w:val="none" w:sz="0" w:space="0" w:color="auto"/>
            <w:right w:val="none" w:sz="0" w:space="0" w:color="auto"/>
          </w:divBdr>
        </w:div>
        <w:div w:id="1183278346">
          <w:marLeft w:val="547"/>
          <w:marRight w:val="0"/>
          <w:marTop w:val="110"/>
          <w:marBottom w:val="0"/>
          <w:divBdr>
            <w:top w:val="none" w:sz="0" w:space="0" w:color="auto"/>
            <w:left w:val="none" w:sz="0" w:space="0" w:color="auto"/>
            <w:bottom w:val="none" w:sz="0" w:space="0" w:color="auto"/>
            <w:right w:val="none" w:sz="0" w:space="0" w:color="auto"/>
          </w:divBdr>
        </w:div>
      </w:divsChild>
    </w:div>
    <w:div w:id="1183278355">
      <w:marLeft w:val="0"/>
      <w:marRight w:val="0"/>
      <w:marTop w:val="0"/>
      <w:marBottom w:val="0"/>
      <w:divBdr>
        <w:top w:val="none" w:sz="0" w:space="0" w:color="auto"/>
        <w:left w:val="none" w:sz="0" w:space="0" w:color="auto"/>
        <w:bottom w:val="none" w:sz="0" w:space="0" w:color="auto"/>
        <w:right w:val="none" w:sz="0" w:space="0" w:color="auto"/>
      </w:divBdr>
      <w:divsChild>
        <w:div w:id="1183278350">
          <w:marLeft w:val="547"/>
          <w:marRight w:val="0"/>
          <w:marTop w:val="134"/>
          <w:marBottom w:val="0"/>
          <w:divBdr>
            <w:top w:val="none" w:sz="0" w:space="0" w:color="auto"/>
            <w:left w:val="none" w:sz="0" w:space="0" w:color="auto"/>
            <w:bottom w:val="none" w:sz="0" w:space="0" w:color="auto"/>
            <w:right w:val="none" w:sz="0" w:space="0" w:color="auto"/>
          </w:divBdr>
        </w:div>
      </w:divsChild>
    </w:div>
    <w:div w:id="1183278358">
      <w:marLeft w:val="0"/>
      <w:marRight w:val="0"/>
      <w:marTop w:val="0"/>
      <w:marBottom w:val="0"/>
      <w:divBdr>
        <w:top w:val="none" w:sz="0" w:space="0" w:color="auto"/>
        <w:left w:val="none" w:sz="0" w:space="0" w:color="auto"/>
        <w:bottom w:val="none" w:sz="0" w:space="0" w:color="auto"/>
        <w:right w:val="none" w:sz="0" w:space="0" w:color="auto"/>
      </w:divBdr>
    </w:div>
    <w:div w:id="19042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4B23-D1F4-45FC-A3D9-3F0E929C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10332</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130</cp:revision>
  <cp:lastPrinted>2017-05-25T02:56:00Z</cp:lastPrinted>
  <dcterms:created xsi:type="dcterms:W3CDTF">2014-10-06T06:31:00Z</dcterms:created>
  <dcterms:modified xsi:type="dcterms:W3CDTF">2018-01-17T03:40:00Z</dcterms:modified>
</cp:coreProperties>
</file>