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BD" w:rsidRPr="000803AA" w:rsidRDefault="00713CA2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13C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842" cy="9353550"/>
            <wp:effectExtent l="0" t="0" r="0" b="0"/>
            <wp:docPr id="1" name="Рисунок 1" descr="D:\Нина\важно\Рабочие программы 2017\титульные листы\старшая школа\География\Вахрушева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144" cy="935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Учебник И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Т.Л.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Смоктунович</w:t>
      </w:r>
      <w:proofErr w:type="spellEnd"/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География. Материки, океаны, народы и страны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>. Москва, Издател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ьский центр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-Граф», 2017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(70 часов, 2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 xml:space="preserve"> час в неделю)</w:t>
      </w:r>
    </w:p>
    <w:p w:rsid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К РАБОЧЕЙ ПРОГРАММЕ «ГЕОГРАФИЯ. Материки, океаны, народы и страны» 7 класс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Настоящая рабочая программа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дназначена для обучающихся 7-х </w:t>
      </w:r>
      <w:r w:rsidRPr="000803AA">
        <w:rPr>
          <w:rFonts w:ascii="Times New Roman" w:hAnsi="Times New Roman" w:cs="Times New Roman"/>
          <w:sz w:val="24"/>
          <w:szCs w:val="24"/>
        </w:rPr>
        <w:t>классов общеобразовательной школы.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География – учебный предмет, формирующий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Данная рабочая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программа  по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географии линии УМК </w:t>
      </w:r>
      <w:proofErr w:type="spellStart"/>
      <w:r w:rsidR="00C5608B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C5608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C5608B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="00C5608B">
        <w:rPr>
          <w:rFonts w:ascii="Times New Roman" w:hAnsi="Times New Roman" w:cs="Times New Roman"/>
          <w:sz w:val="24"/>
          <w:szCs w:val="24"/>
        </w:rPr>
        <w:t xml:space="preserve"> Т.Л «Материки, океаны, народы и страны»</w:t>
      </w:r>
      <w:r w:rsidRPr="000803AA">
        <w:rPr>
          <w:rFonts w:ascii="Times New Roman" w:hAnsi="Times New Roman" w:cs="Times New Roman"/>
          <w:sz w:val="24"/>
          <w:szCs w:val="24"/>
        </w:rPr>
        <w:t xml:space="preserve"> для основной школы составлена в соответствии:</w:t>
      </w:r>
    </w:p>
    <w:p w:rsidR="000803AA" w:rsidRPr="000803AA" w:rsidRDefault="000803AA" w:rsidP="00080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с требованиями федерального государственного образовательного стандарта общего образования;</w:t>
      </w:r>
    </w:p>
    <w:p w:rsidR="000803AA" w:rsidRPr="000803AA" w:rsidRDefault="000803AA" w:rsidP="00080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с требованиями к результатам освоения основной образовательной программы основного общего образования, представленными в  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 федеральном государственном образовательном стандарте общего образования;</w:t>
      </w:r>
    </w:p>
    <w:p w:rsidR="000803AA" w:rsidRPr="000803AA" w:rsidRDefault="000803AA" w:rsidP="000803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фундаментального ядра содержания общего образования;</w:t>
      </w:r>
    </w:p>
    <w:p w:rsidR="000803AA" w:rsidRPr="000803AA" w:rsidRDefault="000803AA" w:rsidP="000803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с рабочей программой «география», авторы-составители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В.Б.Пятунин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</w:p>
    <w:p w:rsidR="000803AA" w:rsidRPr="00A1303D" w:rsidRDefault="000803AA" w:rsidP="00A1303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с программой развития и формирования универса</w:t>
      </w:r>
      <w:r w:rsidR="00A1303D">
        <w:rPr>
          <w:rFonts w:ascii="Times New Roman" w:hAnsi="Times New Roman" w:cs="Times New Roman"/>
          <w:sz w:val="24"/>
          <w:szCs w:val="24"/>
        </w:rPr>
        <w:t xml:space="preserve">льных учебных действий, которые </w:t>
      </w:r>
      <w:r w:rsidRPr="000803AA">
        <w:rPr>
          <w:rFonts w:ascii="Times New Roman" w:hAnsi="Times New Roman" w:cs="Times New Roman"/>
          <w:sz w:val="24"/>
          <w:szCs w:val="24"/>
        </w:rPr>
        <w:t>о</w:t>
      </w:r>
      <w:r w:rsidR="00A1303D">
        <w:rPr>
          <w:rFonts w:ascii="Times New Roman" w:hAnsi="Times New Roman" w:cs="Times New Roman"/>
          <w:sz w:val="24"/>
          <w:szCs w:val="24"/>
        </w:rPr>
        <w:t xml:space="preserve">беспечивают формирование </w:t>
      </w:r>
      <w:r w:rsidRPr="000803AA">
        <w:rPr>
          <w:rFonts w:ascii="Times New Roman" w:hAnsi="Times New Roman" w:cs="Times New Roman"/>
          <w:sz w:val="24"/>
          <w:szCs w:val="24"/>
        </w:rPr>
        <w:t>российской гражданской   идентичности, овладения ключевыми компетенциями, составляющими основу для саморазвития и непрерывного</w:t>
      </w:r>
      <w:r w:rsidR="00A1303D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A1303D">
        <w:rPr>
          <w:rFonts w:ascii="Times New Roman" w:hAnsi="Times New Roman" w:cs="Times New Roman"/>
          <w:sz w:val="24"/>
          <w:szCs w:val="24"/>
        </w:rPr>
        <w:t> целостность общекультурного, личностного и познавательного развития обучающихся;</w:t>
      </w:r>
    </w:p>
    <w:p w:rsidR="000803AA" w:rsidRPr="00A1303D" w:rsidRDefault="000803AA" w:rsidP="000803A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с федеральным перечнем учебников, рекомендованных (допущенных) Министерством образования и науки РФ к использованию в</w:t>
      </w:r>
      <w:r w:rsidRPr="00A1303D">
        <w:rPr>
          <w:rFonts w:ascii="Times New Roman" w:hAnsi="Times New Roman" w:cs="Times New Roman"/>
          <w:sz w:val="24"/>
          <w:szCs w:val="24"/>
        </w:rPr>
        <w:t> образовательном процессе в общеобразовательных учреждениях.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Основная цель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учебного  курса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- продолжить формирование системы географических знаний и умений как компонента научной картины мира.  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 </w:t>
      </w:r>
    </w:p>
    <w:p w:rsidR="00A1303D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Задачи учебного курса: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способствовать воспитанию у учащихся в духе уважения к другим народам, чтобы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« научиться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жить вместе, развивая знания о других, их истории, традициях и образе мышления, понимать людей другой культуры;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отношение к географической среде.</w:t>
      </w:r>
    </w:p>
    <w:p w:rsidR="00143402" w:rsidRPr="00143402" w:rsidRDefault="00143402" w:rsidP="001434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предметные, </w:t>
      </w:r>
      <w:proofErr w:type="spellStart"/>
      <w:r w:rsidRPr="0014340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340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предмета, курса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43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материки и части света;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материковых, вулканических, коралловых островов;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давать характеристику карты; читать и анализировать карту;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климатических поясов;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природных комплексов; составлять простейшие схемы взаимодействия природных комплексов.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самостоятельно приобретать новые знания и практические умения;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143402">
        <w:rPr>
          <w:rFonts w:ascii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143402">
        <w:rPr>
          <w:rFonts w:ascii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143402">
        <w:rPr>
          <w:rFonts w:ascii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</w:t>
      </w:r>
      <w:r w:rsidRPr="00143402">
        <w:rPr>
          <w:rFonts w:ascii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143402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143402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уважать </w:t>
      </w:r>
      <w:r w:rsidRPr="00143402">
        <w:rPr>
          <w:rFonts w:ascii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143402">
        <w:rPr>
          <w:rFonts w:ascii="Times New Roman" w:hAnsi="Times New Roman" w:cs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143402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 w:rsidR="000803AA" w:rsidRDefault="00143402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143402">
        <w:rPr>
          <w:rFonts w:ascii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4A1258" w:rsidRPr="000803AA" w:rsidRDefault="004A1258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3D" w:rsidRDefault="000803AA" w:rsidP="00A13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Место комплексного учебного курса «ГЕОГРАФИЯ. Материки, океаны, народы и страны» в программе обучения и учебном плане </w:t>
      </w:r>
    </w:p>
    <w:p w:rsidR="004A1258" w:rsidRDefault="004A1258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1258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>
        <w:rPr>
          <w:rFonts w:ascii="Times New Roman" w:hAnsi="Times New Roman" w:cs="Times New Roman"/>
          <w:sz w:val="24"/>
          <w:szCs w:val="24"/>
        </w:rPr>
        <w:t>БОУ «СОШ №87</w:t>
      </w:r>
      <w:r w:rsidRPr="004A1258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4A1258">
        <w:rPr>
          <w:rFonts w:ascii="Times New Roman" w:hAnsi="Times New Roman" w:cs="Times New Roman"/>
          <w:sz w:val="24"/>
          <w:szCs w:val="24"/>
        </w:rPr>
        <w:t>изучение  учебного</w:t>
      </w:r>
      <w:proofErr w:type="gramEnd"/>
      <w:r w:rsidRPr="004A1258">
        <w:rPr>
          <w:rFonts w:ascii="Times New Roman" w:hAnsi="Times New Roman" w:cs="Times New Roman"/>
          <w:sz w:val="24"/>
          <w:szCs w:val="24"/>
        </w:rPr>
        <w:t xml:space="preserve"> предмета «География</w:t>
      </w:r>
      <w:r>
        <w:rPr>
          <w:rFonts w:ascii="Times New Roman" w:hAnsi="Times New Roman" w:cs="Times New Roman"/>
          <w:sz w:val="24"/>
          <w:szCs w:val="24"/>
        </w:rPr>
        <w:t xml:space="preserve">. Материки и океаны, народы и страны» </w:t>
      </w:r>
      <w:r w:rsidRPr="004A125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1258">
        <w:rPr>
          <w:rFonts w:ascii="Times New Roman" w:hAnsi="Times New Roman" w:cs="Times New Roman"/>
          <w:sz w:val="24"/>
          <w:szCs w:val="24"/>
        </w:rPr>
        <w:t>7  классе</w:t>
      </w:r>
      <w:proofErr w:type="gramEnd"/>
      <w:r w:rsidRPr="004A1258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A1258">
        <w:rPr>
          <w:rFonts w:ascii="Times New Roman" w:hAnsi="Times New Roman" w:cs="Times New Roman"/>
          <w:sz w:val="24"/>
          <w:szCs w:val="24"/>
        </w:rPr>
        <w:t xml:space="preserve">  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03D" w:rsidRDefault="000803AA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0803AA" w:rsidRPr="000803AA" w:rsidRDefault="000803AA" w:rsidP="00A13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Ценностные ориентиры содержания предмета</w:t>
      </w:r>
    </w:p>
    <w:p w:rsidR="000803AA" w:rsidRPr="000803AA" w:rsidRDefault="004A1258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Курс географии играет важную роль в реализации основной цели современного российского </w:t>
      </w:r>
      <w:proofErr w:type="gramStart"/>
      <w:r w:rsidR="000803AA" w:rsidRPr="000803AA">
        <w:rPr>
          <w:rFonts w:ascii="Times New Roman" w:hAnsi="Times New Roman" w:cs="Times New Roman"/>
          <w:sz w:val="24"/>
          <w:szCs w:val="24"/>
        </w:rPr>
        <w:t>образования  -</w:t>
      </w:r>
      <w:proofErr w:type="gramEnd"/>
      <w:r w:rsidR="000803AA" w:rsidRPr="000803AA">
        <w:rPr>
          <w:rFonts w:ascii="Times New Roman" w:hAnsi="Times New Roman" w:cs="Times New Roman"/>
          <w:sz w:val="24"/>
          <w:szCs w:val="24"/>
        </w:rPr>
        <w:t xml:space="preserve">  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  принципов и норм поведения. В этой связи важнейшей методологической установкой, в значительной </w:t>
      </w:r>
      <w:proofErr w:type="gramStart"/>
      <w:r w:rsidR="000803AA" w:rsidRPr="000803AA">
        <w:rPr>
          <w:rFonts w:ascii="Times New Roman" w:hAnsi="Times New Roman" w:cs="Times New Roman"/>
          <w:sz w:val="24"/>
          <w:szCs w:val="24"/>
        </w:rPr>
        <w:t>мере  определяющей</w:t>
      </w:r>
      <w:proofErr w:type="gramEnd"/>
      <w:r w:rsidR="000803AA" w:rsidRPr="000803AA">
        <w:rPr>
          <w:rFonts w:ascii="Times New Roman" w:hAnsi="Times New Roman" w:cs="Times New Roman"/>
          <w:sz w:val="24"/>
          <w:szCs w:val="24"/>
        </w:rPr>
        <w:t xml:space="preserve">  отбор и интерпретацию содержания курса географии, является установка  на формирование  в его рамках  системы базовых  национальных ценностей как основы воспитания, духовно-нравственного развития и социализации подрастающего поколения. В ходе обучения </w:t>
      </w:r>
      <w:proofErr w:type="gramStart"/>
      <w:r w:rsidR="000803AA" w:rsidRPr="000803AA">
        <w:rPr>
          <w:rFonts w:ascii="Times New Roman" w:hAnsi="Times New Roman" w:cs="Times New Roman"/>
          <w:sz w:val="24"/>
          <w:szCs w:val="24"/>
        </w:rPr>
        <w:t>географии  должны</w:t>
      </w:r>
      <w:proofErr w:type="gramEnd"/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быть сформированы: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· ценностные ориентации, отражающие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их  индивидуально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-личностные позиции: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 региональном и локальном уровнях (житель планеты Земля, гражданин РФ, житель своего региона);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роли и места РФ как части мирового географического пространства;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единства географического пространства РФ как среды обитания всех населяющих ее народов;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осознание ценности географической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среды  во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взаимосвязи природы, населения и хозяйства Земли, ее отдельных частей;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 xml:space="preserve">- осознание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значимости  и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общности  глобальных проблем человечества  и готовность солидарно  противостоять  глобальным вызовам современности;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гармонично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развитые  социальные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чувства и качества: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патриотизм,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принятие  общих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национальных, духовных и нравственных ценностей;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любовь к своему Отечеству, региону, местности;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гражданственность, вера в Россию, чувство личной ответственности за Родину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перед  современниками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и будущими поколениями;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уважение к природе, истории,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культуре  России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, национальным особенностям, традициям и образу жизни российского и других народов, толерантность;</w:t>
      </w:r>
    </w:p>
    <w:p w:rsid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эмоционально-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ценностное  отношение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  к окружающей среде, осознание  необходимости ее сохранения и рационального использования</w:t>
      </w:r>
    </w:p>
    <w:p w:rsidR="00D83DBD" w:rsidRPr="000803AA" w:rsidRDefault="00D83DBD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3D" w:rsidRDefault="00A1303D" w:rsidP="00A13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03D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303D" w:rsidRPr="00332ACD" w:rsidTr="00A1303D"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№ раздела</w:t>
            </w:r>
          </w:p>
        </w:tc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A1303D" w:rsidRPr="00332ACD" w:rsidTr="00A1303D"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A1303D" w:rsidRPr="00332ACD" w:rsidRDefault="00332ACD" w:rsidP="00481B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1869" w:type="dxa"/>
          </w:tcPr>
          <w:p w:rsidR="00A1303D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A1303D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 w:val="restart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облик планеты Земля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EE7976" w:rsidRPr="00481B35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Геологическая история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среда и человек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03D" w:rsidRPr="00332ACD" w:rsidTr="00A1303D"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869" w:type="dxa"/>
          </w:tcPr>
          <w:p w:rsidR="00A1303D" w:rsidRPr="00332ACD" w:rsidRDefault="00D90B19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:rsidR="00A1303D" w:rsidRPr="007646DE" w:rsidRDefault="007646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976" w:rsidRPr="00332ACD" w:rsidTr="00A1303D">
        <w:tc>
          <w:tcPr>
            <w:tcW w:w="1869" w:type="dxa"/>
            <w:vMerge w:val="restart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авные особенности природы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Климаты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Вода на земле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Самые крупные природные комплек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 на Земле - материки и океаны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 w:val="restart"/>
          </w:tcPr>
          <w:p w:rsidR="00EE7976" w:rsidRPr="00332ACD" w:rsidRDefault="00EE7976" w:rsidP="00332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страны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Австралия и </w:t>
            </w:r>
            <w:proofErr w:type="spellStart"/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океания</w:t>
            </w:r>
            <w:proofErr w:type="spellEnd"/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Евразия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ACD" w:rsidRPr="00332ACD" w:rsidTr="00A1303D">
        <w:tc>
          <w:tcPr>
            <w:tcW w:w="1869" w:type="dxa"/>
          </w:tcPr>
          <w:p w:rsidR="00332ACD" w:rsidRPr="00332ACD" w:rsidRDefault="00332ACD" w:rsidP="00332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869" w:type="dxa"/>
          </w:tcPr>
          <w:p w:rsidR="00332ACD" w:rsidRPr="00332ACD" w:rsidRDefault="00332ACD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 и человек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E6A" w:rsidRPr="00332ACD" w:rsidTr="00A1303D">
        <w:tc>
          <w:tcPr>
            <w:tcW w:w="1869" w:type="dxa"/>
          </w:tcPr>
          <w:p w:rsidR="00B33E6A" w:rsidRDefault="00B33E6A" w:rsidP="00B33E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:rsidR="00B33E6A" w:rsidRPr="00332ACD" w:rsidRDefault="00B33E6A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33E6A" w:rsidRPr="00332ACD" w:rsidRDefault="00B33E6A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33E6A" w:rsidRPr="00332ACD" w:rsidRDefault="00B33E6A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33E6A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ACD" w:rsidRPr="00332ACD" w:rsidTr="00A1303D">
        <w:tc>
          <w:tcPr>
            <w:tcW w:w="1869" w:type="dxa"/>
          </w:tcPr>
          <w:p w:rsidR="00332ACD" w:rsidRPr="00332ACD" w:rsidRDefault="00332ACD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332ACD" w:rsidRPr="00332ACD" w:rsidRDefault="007646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A1303D" w:rsidRPr="00332ACD" w:rsidRDefault="00A1303D" w:rsidP="00A1303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«ГЕОГРАФИЯ. Ма</w:t>
      </w:r>
      <w:r w:rsidR="00D90B19" w:rsidRPr="00D90B19">
        <w:rPr>
          <w:rFonts w:ascii="Times New Roman" w:hAnsi="Times New Roman" w:cs="Times New Roman"/>
          <w:b/>
          <w:sz w:val="24"/>
          <w:szCs w:val="24"/>
        </w:rPr>
        <w:t>терики, океаны, народы и страны</w:t>
      </w:r>
      <w:r w:rsidRPr="00D90B19">
        <w:rPr>
          <w:rFonts w:ascii="Times New Roman" w:hAnsi="Times New Roman" w:cs="Times New Roman"/>
          <w:b/>
          <w:sz w:val="24"/>
          <w:szCs w:val="24"/>
        </w:rPr>
        <w:t>»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7 класс (70 часов)</w:t>
      </w:r>
    </w:p>
    <w:p w:rsidR="000803AA" w:rsidRPr="00D90B19" w:rsidRDefault="00481B35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2C6B34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803AA" w:rsidRPr="00D90B19">
        <w:rPr>
          <w:rFonts w:ascii="Times New Roman" w:hAnsi="Times New Roman" w:cs="Times New Roman"/>
          <w:b/>
          <w:sz w:val="24"/>
          <w:szCs w:val="24"/>
        </w:rPr>
        <w:t>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Что изучают в курсе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географии?.</w:t>
      </w:r>
      <w:proofErr w:type="gramEnd"/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Разнообразие источников географической информации. Географические карты, географические описания и характеристики.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      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 №1.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Описание карт по плану.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 xml:space="preserve">Раздел 1. Современный облик планеты </w:t>
      </w:r>
      <w:proofErr w:type="gramStart"/>
      <w:r w:rsidRPr="00D90B19">
        <w:rPr>
          <w:rFonts w:ascii="Times New Roman" w:hAnsi="Times New Roman" w:cs="Times New Roman"/>
          <w:b/>
          <w:sz w:val="24"/>
          <w:szCs w:val="24"/>
        </w:rPr>
        <w:t>Земля(</w:t>
      </w:r>
      <w:proofErr w:type="gramEnd"/>
      <w:r w:rsidRPr="00D90B19">
        <w:rPr>
          <w:rFonts w:ascii="Times New Roman" w:hAnsi="Times New Roman" w:cs="Times New Roman"/>
          <w:b/>
          <w:sz w:val="24"/>
          <w:szCs w:val="24"/>
        </w:rPr>
        <w:t>4 часа).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Геологическая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история  Земли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. Развитие земной коры. Понятие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« географическое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 xml:space="preserve"> положение».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Географическая оболочка (ГО).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Понятие  «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Природные комплексы. Зональные и незональные природные комплексы (ПК) суши и океана. Понятие «природная зона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»,  «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широтная зональность» и «высотная поясность».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D90B19">
        <w:rPr>
          <w:rFonts w:ascii="Times New Roman" w:hAnsi="Times New Roman" w:cs="Times New Roman"/>
          <w:i/>
          <w:sz w:val="24"/>
          <w:szCs w:val="24"/>
        </w:rPr>
        <w:t>Практическая работа №2.</w:t>
      </w:r>
      <w:r w:rsidRPr="000803AA">
        <w:rPr>
          <w:rFonts w:ascii="Times New Roman" w:hAnsi="Times New Roman" w:cs="Times New Roman"/>
          <w:sz w:val="24"/>
          <w:szCs w:val="24"/>
        </w:rPr>
        <w:t xml:space="preserve"> Характеристика природной зоны своей местности.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Раздел 2. Население Земли(5часов).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Освоение Земли человеком.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 Миграции.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Мировые и национальные религии, их география. Материальная и духовная культура народа. Памятники культурного наследия.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      </w:t>
      </w:r>
      <w:proofErr w:type="gramStart"/>
      <w:r w:rsidRPr="00D90B19">
        <w:rPr>
          <w:rFonts w:ascii="Times New Roman" w:hAnsi="Times New Roman" w:cs="Times New Roman"/>
          <w:i/>
          <w:sz w:val="24"/>
          <w:szCs w:val="24"/>
        </w:rPr>
        <w:t>Практическая  работа</w:t>
      </w:r>
      <w:proofErr w:type="gramEnd"/>
      <w:r w:rsidRPr="00D90B19">
        <w:rPr>
          <w:rFonts w:ascii="Times New Roman" w:hAnsi="Times New Roman" w:cs="Times New Roman"/>
          <w:i/>
          <w:sz w:val="24"/>
          <w:szCs w:val="24"/>
        </w:rPr>
        <w:t xml:space="preserve">  №3</w:t>
      </w:r>
      <w:r w:rsidRPr="000803AA">
        <w:rPr>
          <w:rFonts w:ascii="Times New Roman" w:hAnsi="Times New Roman" w:cs="Times New Roman"/>
          <w:sz w:val="24"/>
          <w:szCs w:val="24"/>
        </w:rPr>
        <w:t>. Отметить на контурной карте большие города (свыше 3 млн. чел).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Раздел 3. Главные особенности природы Земли (17 ч).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                     Рельеф Земли (3 ч).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Роль рельефа в жизни и хозяйственной деятельности людей. Рельефообразующая деятельность человека. Антропогенный рельеф.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Климаты Земли (3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      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Естественное изменение климата. Влияние климата на человека. Влияние хозяйственной деятельности людей на климат.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</w:t>
      </w:r>
      <w:r w:rsidR="000803AA" w:rsidRPr="000803AA">
        <w:rPr>
          <w:rFonts w:ascii="Times New Roman" w:hAnsi="Times New Roman" w:cs="Times New Roman"/>
          <w:sz w:val="24"/>
          <w:szCs w:val="24"/>
        </w:rPr>
        <w:t> Вода на Земле. Роль океана в жизни Земли. Водные массы. Поверхностные течения. Взаимодействие океана с атмосферой и сушей.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Вода на Земле (3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Речные цивилизации прошлого. Обеспеченность материков водными ресурсами. Загрязнение вод суши. Стихии вод суши.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="00D90B19" w:rsidRPr="00D90B19">
        <w:rPr>
          <w:rFonts w:ascii="Times New Roman" w:hAnsi="Times New Roman" w:cs="Times New Roman"/>
          <w:i/>
          <w:sz w:val="24"/>
          <w:szCs w:val="24"/>
        </w:rPr>
        <w:t>Практическая  работа</w:t>
      </w:r>
      <w:proofErr w:type="gramEnd"/>
      <w:r w:rsidRPr="00D90B19">
        <w:rPr>
          <w:rFonts w:ascii="Times New Roman" w:hAnsi="Times New Roman" w:cs="Times New Roman"/>
          <w:i/>
          <w:sz w:val="24"/>
          <w:szCs w:val="24"/>
        </w:rPr>
        <w:t> №4.</w:t>
      </w:r>
      <w:r w:rsidRPr="000803AA">
        <w:rPr>
          <w:rFonts w:ascii="Times New Roman" w:hAnsi="Times New Roman" w:cs="Times New Roman"/>
          <w:sz w:val="24"/>
          <w:szCs w:val="24"/>
        </w:rPr>
        <w:t>Отметить на контурной карте памятники природного Всемирного наследия ЮНЕСКО, относящиеся к водам суши.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                Природные зоны (3 ч).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Возможности для развития хозяйства. Необходимость охраны природных зон.  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</w:t>
      </w:r>
      <w:proofErr w:type="gramStart"/>
      <w:r w:rsidR="000803AA" w:rsidRPr="000803AA">
        <w:rPr>
          <w:rFonts w:ascii="Times New Roman" w:hAnsi="Times New Roman" w:cs="Times New Roman"/>
          <w:sz w:val="24"/>
          <w:szCs w:val="24"/>
        </w:rPr>
        <w:t>субтропических полупустынь</w:t>
      </w:r>
      <w:proofErr w:type="gramEnd"/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и пустынь.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 </w:t>
      </w:r>
      <w:r w:rsidR="000803AA" w:rsidRPr="000803AA">
        <w:rPr>
          <w:rFonts w:ascii="Times New Roman" w:hAnsi="Times New Roman" w:cs="Times New Roman"/>
          <w:sz w:val="24"/>
          <w:szCs w:val="24"/>
        </w:rPr>
        <w:t> 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 xml:space="preserve">          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="000803AA" w:rsidRPr="00D90B19">
        <w:rPr>
          <w:rFonts w:ascii="Times New Roman" w:hAnsi="Times New Roman" w:cs="Times New Roman"/>
          <w:i/>
          <w:sz w:val="24"/>
          <w:szCs w:val="24"/>
        </w:rPr>
        <w:t>Практическая  работа</w:t>
      </w:r>
      <w:proofErr w:type="gramEnd"/>
      <w:r w:rsidR="000803AA" w:rsidRPr="00D90B19">
        <w:rPr>
          <w:rFonts w:ascii="Times New Roman" w:hAnsi="Times New Roman" w:cs="Times New Roman"/>
          <w:i/>
          <w:sz w:val="24"/>
          <w:szCs w:val="24"/>
        </w:rPr>
        <w:t xml:space="preserve">  №5.  </w:t>
      </w:r>
      <w:r w:rsidR="000803AA" w:rsidRPr="000803AA">
        <w:rPr>
          <w:rFonts w:ascii="Times New Roman" w:hAnsi="Times New Roman" w:cs="Times New Roman"/>
          <w:sz w:val="24"/>
          <w:szCs w:val="24"/>
        </w:rPr>
        <w:t>Характеристика одной из зон (по выбору)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            </w:t>
      </w:r>
      <w:r w:rsidRPr="00D90B19">
        <w:rPr>
          <w:rFonts w:ascii="Times New Roman" w:hAnsi="Times New Roman" w:cs="Times New Roman"/>
          <w:b/>
          <w:sz w:val="24"/>
          <w:szCs w:val="24"/>
        </w:rPr>
        <w:t>Самые крупные природные комплексы на Земле — материки и океаны (4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   </w:t>
      </w:r>
      <w:proofErr w:type="gramStart"/>
      <w:r w:rsidR="000803AA" w:rsidRPr="00D90B19">
        <w:rPr>
          <w:rFonts w:ascii="Times New Roman" w:hAnsi="Times New Roman" w:cs="Times New Roman"/>
          <w:i/>
          <w:sz w:val="24"/>
          <w:szCs w:val="24"/>
        </w:rPr>
        <w:t>Практическая  работа</w:t>
      </w:r>
      <w:proofErr w:type="gramEnd"/>
      <w:r w:rsidR="000803AA" w:rsidRPr="00D90B19">
        <w:rPr>
          <w:rFonts w:ascii="Times New Roman" w:hAnsi="Times New Roman" w:cs="Times New Roman"/>
          <w:i/>
          <w:sz w:val="24"/>
          <w:szCs w:val="24"/>
        </w:rPr>
        <w:t xml:space="preserve">  №6</w:t>
      </w:r>
      <w:r w:rsidR="000803AA" w:rsidRPr="000803AA">
        <w:rPr>
          <w:rFonts w:ascii="Times New Roman" w:hAnsi="Times New Roman" w:cs="Times New Roman"/>
          <w:sz w:val="24"/>
          <w:szCs w:val="24"/>
        </w:rPr>
        <w:t>. Моделирование на контурной карте функций одного из океанов.</w:t>
      </w:r>
    </w:p>
    <w:p w:rsidR="000803AA" w:rsidRPr="00D90B19" w:rsidRDefault="002C6B34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 Материки и страны (38</w:t>
      </w:r>
      <w:r w:rsidR="000803AA" w:rsidRPr="00D90B19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   </w:t>
      </w:r>
      <w:r w:rsidR="00481B35">
        <w:rPr>
          <w:rFonts w:ascii="Times New Roman" w:hAnsi="Times New Roman" w:cs="Times New Roman"/>
          <w:b/>
          <w:sz w:val="24"/>
          <w:szCs w:val="24"/>
        </w:rPr>
        <w:t>Африка (6</w:t>
      </w:r>
      <w:r w:rsidRPr="00D90B19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Краткая история исследования материка.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 </w:t>
      </w:r>
      <w:r w:rsidR="000803AA" w:rsidRPr="000803AA">
        <w:rPr>
          <w:rFonts w:ascii="Times New Roman" w:hAnsi="Times New Roman" w:cs="Times New Roman"/>
          <w:sz w:val="24"/>
          <w:szCs w:val="24"/>
        </w:rPr>
        <w:t> 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>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Pr="00D90B19">
        <w:rPr>
          <w:rFonts w:ascii="Times New Roman" w:hAnsi="Times New Roman" w:cs="Times New Roman"/>
          <w:i/>
          <w:sz w:val="24"/>
          <w:szCs w:val="24"/>
        </w:rPr>
        <w:t>Практическая работа №7.</w:t>
      </w:r>
      <w:r w:rsidRPr="000803AA">
        <w:rPr>
          <w:rFonts w:ascii="Times New Roman" w:hAnsi="Times New Roman" w:cs="Times New Roman"/>
          <w:sz w:val="24"/>
          <w:szCs w:val="24"/>
        </w:rPr>
        <w:t xml:space="preserve"> Определение географического положения материка.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 </w:t>
      </w:r>
      <w:r w:rsidRPr="00D90B19">
        <w:rPr>
          <w:rFonts w:ascii="Times New Roman" w:hAnsi="Times New Roman" w:cs="Times New Roman"/>
          <w:b/>
          <w:sz w:val="24"/>
          <w:szCs w:val="24"/>
        </w:rPr>
        <w:t>Австралия и Океания (4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эндемичность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 органического мира и её причины. Природные ресурсы. Проблемы охраны природы.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      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 xml:space="preserve">          Практическая </w:t>
      </w:r>
      <w:proofErr w:type="gramStart"/>
      <w:r w:rsidRPr="00D90B19">
        <w:rPr>
          <w:rFonts w:ascii="Times New Roman" w:hAnsi="Times New Roman" w:cs="Times New Roman"/>
          <w:i/>
          <w:sz w:val="24"/>
          <w:szCs w:val="24"/>
        </w:rPr>
        <w:t>работа  №</w:t>
      </w:r>
      <w:proofErr w:type="gramEnd"/>
      <w:r w:rsidRPr="00D90B19">
        <w:rPr>
          <w:rFonts w:ascii="Times New Roman" w:hAnsi="Times New Roman" w:cs="Times New Roman"/>
          <w:i/>
          <w:sz w:val="24"/>
          <w:szCs w:val="24"/>
        </w:rPr>
        <w:t>8.</w:t>
      </w:r>
      <w:r w:rsidRPr="000803AA">
        <w:rPr>
          <w:rFonts w:ascii="Times New Roman" w:hAnsi="Times New Roman" w:cs="Times New Roman"/>
          <w:sz w:val="24"/>
          <w:szCs w:val="24"/>
        </w:rPr>
        <w:t xml:space="preserve"> Сравнение компонентов природы Австралии и Африки.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Южная Америка (6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Географическое положение материка. Краткая история открытия и исследования.  Основные черты природы материка. Природные ресурсы. Степень сохранения природы.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 xml:space="preserve">         Практическая </w:t>
      </w:r>
      <w:proofErr w:type="gramStart"/>
      <w:r w:rsidRPr="00D90B19">
        <w:rPr>
          <w:rFonts w:ascii="Times New Roman" w:hAnsi="Times New Roman" w:cs="Times New Roman"/>
          <w:i/>
          <w:sz w:val="24"/>
          <w:szCs w:val="24"/>
        </w:rPr>
        <w:t>работа  №</w:t>
      </w:r>
      <w:proofErr w:type="gramEnd"/>
      <w:r w:rsidRPr="00D90B19">
        <w:rPr>
          <w:rFonts w:ascii="Times New Roman" w:hAnsi="Times New Roman" w:cs="Times New Roman"/>
          <w:i/>
          <w:sz w:val="24"/>
          <w:szCs w:val="24"/>
        </w:rPr>
        <w:t>9.</w:t>
      </w:r>
      <w:r w:rsidRPr="000803AA">
        <w:rPr>
          <w:rFonts w:ascii="Times New Roman" w:hAnsi="Times New Roman" w:cs="Times New Roman"/>
          <w:sz w:val="24"/>
          <w:szCs w:val="24"/>
        </w:rPr>
        <w:t xml:space="preserve"> Определение сходства и различий в природе Африки и Южной Америки.     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       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 xml:space="preserve">Практическая </w:t>
      </w:r>
      <w:proofErr w:type="gramStart"/>
      <w:r w:rsidR="000803AA" w:rsidRPr="00D90B19">
        <w:rPr>
          <w:rFonts w:ascii="Times New Roman" w:hAnsi="Times New Roman" w:cs="Times New Roman"/>
          <w:i/>
          <w:sz w:val="24"/>
          <w:szCs w:val="24"/>
        </w:rPr>
        <w:t>работа  №</w:t>
      </w:r>
      <w:proofErr w:type="gramEnd"/>
      <w:r w:rsidR="000803AA" w:rsidRPr="00D90B19">
        <w:rPr>
          <w:rFonts w:ascii="Times New Roman" w:hAnsi="Times New Roman" w:cs="Times New Roman"/>
          <w:i/>
          <w:sz w:val="24"/>
          <w:szCs w:val="24"/>
        </w:rPr>
        <w:t>10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Составление описания природы, населения и хозяйственной деятельности одной из стран материка.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Антарктида (1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Северная Америка (5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    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 xml:space="preserve">             Практическая </w:t>
      </w:r>
      <w:proofErr w:type="gramStart"/>
      <w:r w:rsidRPr="00D90B19">
        <w:rPr>
          <w:rFonts w:ascii="Times New Roman" w:hAnsi="Times New Roman" w:cs="Times New Roman"/>
          <w:i/>
          <w:sz w:val="24"/>
          <w:szCs w:val="24"/>
        </w:rPr>
        <w:t>работа  №</w:t>
      </w:r>
      <w:proofErr w:type="gramEnd"/>
      <w:r w:rsidRPr="00D90B19">
        <w:rPr>
          <w:rFonts w:ascii="Times New Roman" w:hAnsi="Times New Roman" w:cs="Times New Roman"/>
          <w:i/>
          <w:sz w:val="24"/>
          <w:szCs w:val="24"/>
        </w:rPr>
        <w:t>11.</w:t>
      </w:r>
      <w:r w:rsidRPr="000803AA">
        <w:rPr>
          <w:rFonts w:ascii="Times New Roman" w:hAnsi="Times New Roman" w:cs="Times New Roman"/>
          <w:sz w:val="24"/>
          <w:szCs w:val="24"/>
        </w:rPr>
        <w:t> Описание одной из стран Центральной Америки и стран Карибского моря.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Евразия (16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положение. Общие черты природы и природных богатств. Этнический и религиозный состав населения.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Комплексная характеристика страны.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76">
        <w:rPr>
          <w:rFonts w:ascii="Times New Roman" w:hAnsi="Times New Roman" w:cs="Times New Roman"/>
          <w:i/>
          <w:sz w:val="24"/>
          <w:szCs w:val="24"/>
        </w:rPr>
        <w:lastRenderedPageBreak/>
        <w:t>              Практическая работа №12</w:t>
      </w:r>
      <w:r w:rsidRPr="000803AA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Составить  «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каталог» народов Евразии по языковым группам.</w:t>
      </w:r>
    </w:p>
    <w:p w:rsidR="002C6B34" w:rsidRDefault="002C6B34" w:rsidP="00EE7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AA" w:rsidRPr="00EE7976" w:rsidRDefault="000803AA" w:rsidP="00EE7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76">
        <w:rPr>
          <w:rFonts w:ascii="Times New Roman" w:hAnsi="Times New Roman" w:cs="Times New Roman"/>
          <w:b/>
          <w:sz w:val="24"/>
          <w:szCs w:val="24"/>
        </w:rPr>
        <w:t>Раздел 5. Природа Земли и человек (3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Этапы взаимодействия человека и природы. Виды природных ресурсов. Нарушение природного равновесия.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Понятие «природопользование». Рациональное и нерациональное природопользование. Качество окружающей среды.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Изменение задач географической науки во времени. Методы географической науки.</w:t>
      </w:r>
    </w:p>
    <w:p w:rsidR="006B53CC" w:rsidRDefault="006B53CC"/>
    <w:sectPr w:rsidR="006B53CC" w:rsidSect="00CF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73DF"/>
    <w:multiLevelType w:val="multilevel"/>
    <w:tmpl w:val="1DD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B62F6"/>
    <w:multiLevelType w:val="multilevel"/>
    <w:tmpl w:val="9DF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537A8"/>
    <w:multiLevelType w:val="multilevel"/>
    <w:tmpl w:val="B544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5324D"/>
    <w:multiLevelType w:val="multilevel"/>
    <w:tmpl w:val="F4D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B2680"/>
    <w:multiLevelType w:val="multilevel"/>
    <w:tmpl w:val="8C0E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4644C"/>
    <w:multiLevelType w:val="multilevel"/>
    <w:tmpl w:val="140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A"/>
    <w:rsid w:val="000803AA"/>
    <w:rsid w:val="0012744C"/>
    <w:rsid w:val="00143402"/>
    <w:rsid w:val="002C1CBD"/>
    <w:rsid w:val="002C6B34"/>
    <w:rsid w:val="002E4129"/>
    <w:rsid w:val="00332ACD"/>
    <w:rsid w:val="00481B35"/>
    <w:rsid w:val="004A1258"/>
    <w:rsid w:val="00697D52"/>
    <w:rsid w:val="006B53CC"/>
    <w:rsid w:val="00713CA2"/>
    <w:rsid w:val="007646DE"/>
    <w:rsid w:val="008048EF"/>
    <w:rsid w:val="00A1303D"/>
    <w:rsid w:val="00A875F2"/>
    <w:rsid w:val="00B245DE"/>
    <w:rsid w:val="00B33E6A"/>
    <w:rsid w:val="00BD2B90"/>
    <w:rsid w:val="00C5608B"/>
    <w:rsid w:val="00CF0D02"/>
    <w:rsid w:val="00D32057"/>
    <w:rsid w:val="00D83DBD"/>
    <w:rsid w:val="00D90B19"/>
    <w:rsid w:val="00E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3982-C686-4D0E-8865-CB0CAA2F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340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cp:lastPrinted>2017-09-20T07:50:00Z</cp:lastPrinted>
  <dcterms:created xsi:type="dcterms:W3CDTF">2018-01-16T10:08:00Z</dcterms:created>
  <dcterms:modified xsi:type="dcterms:W3CDTF">2018-01-16T10:20:00Z</dcterms:modified>
</cp:coreProperties>
</file>