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116" w:rsidRDefault="007D194D">
      <w:pPr>
        <w:pStyle w:val="11"/>
        <w:spacing w:before="61"/>
      </w:pPr>
      <w:r>
        <w:rPr>
          <w:b w:val="0"/>
          <w:spacing w:val="-60"/>
          <w:u w:val="thick"/>
        </w:rPr>
        <w:t xml:space="preserve"> </w:t>
      </w:r>
      <w:bookmarkStart w:id="0" w:name="_GoBack"/>
      <w:bookmarkEnd w:id="0"/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Аннотация к рабочей программе дисциплины «Информатика и ИКТ» 9 класс</w:t>
      </w:r>
    </w:p>
    <w:p w:rsidR="00B22116" w:rsidRDefault="00B22116">
      <w:pPr>
        <w:pStyle w:val="a3"/>
        <w:spacing w:before="9"/>
        <w:ind w:left="0"/>
        <w:rPr>
          <w:b/>
          <w:sz w:val="15"/>
        </w:rPr>
      </w:pPr>
    </w:p>
    <w:p w:rsidR="00B22116" w:rsidRDefault="007D194D">
      <w:pPr>
        <w:spacing w:before="90"/>
        <w:ind w:left="102"/>
        <w:rPr>
          <w:sz w:val="24"/>
        </w:rPr>
      </w:pPr>
      <w:r>
        <w:rPr>
          <w:b/>
          <w:sz w:val="24"/>
        </w:rPr>
        <w:t>Общая характеристика программы</w:t>
      </w:r>
      <w:r>
        <w:rPr>
          <w:sz w:val="24"/>
        </w:rPr>
        <w:t>.</w:t>
      </w:r>
    </w:p>
    <w:p w:rsidR="00B22116" w:rsidRDefault="007D194D">
      <w:pPr>
        <w:pStyle w:val="a3"/>
        <w:ind w:right="109" w:firstLine="566"/>
        <w:jc w:val="both"/>
      </w:pPr>
      <w:r>
        <w:t xml:space="preserve">Рабочая программа по информатике для 8 класса составлена на основе Федерального компонента государственного образовательного стандарта основного общего образования и авторской программы основного общего образования по информатике под редакцией </w:t>
      </w:r>
      <w:proofErr w:type="spellStart"/>
      <w:r>
        <w:t>Босовой</w:t>
      </w:r>
      <w:proofErr w:type="spellEnd"/>
      <w:r>
        <w:t xml:space="preserve"> Л.Л. без исправлений и дополнений.</w:t>
      </w:r>
    </w:p>
    <w:p w:rsidR="00B22116" w:rsidRDefault="007D194D">
      <w:pPr>
        <w:ind w:left="102"/>
        <w:rPr>
          <w:sz w:val="24"/>
        </w:rPr>
      </w:pPr>
      <w:r>
        <w:rPr>
          <w:b/>
          <w:sz w:val="24"/>
        </w:rPr>
        <w:t xml:space="preserve">Курс рассчитан </w:t>
      </w:r>
      <w:r>
        <w:rPr>
          <w:sz w:val="24"/>
        </w:rPr>
        <w:t>на 68 часов(2 час в неделю) и изучается в 9 классе.</w:t>
      </w:r>
    </w:p>
    <w:p w:rsidR="00B22116" w:rsidRDefault="007D194D">
      <w:pPr>
        <w:pStyle w:val="a3"/>
        <w:spacing w:before="1"/>
        <w:ind w:right="107"/>
        <w:jc w:val="both"/>
      </w:pPr>
      <w:r>
        <w:rPr>
          <w:b/>
        </w:rPr>
        <w:t xml:space="preserve">Цель данного курса </w:t>
      </w:r>
      <w:r>
        <w:t>– сформировать первоначальное представление о фундаментальных основах информатики, формировании информационной культуры, развитии алгоритмического мышления,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B22116" w:rsidRDefault="007D194D">
      <w:pPr>
        <w:pStyle w:val="11"/>
        <w:spacing w:line="274" w:lineRule="exact"/>
      </w:pPr>
      <w:r>
        <w:t>Общая характеристика учебного предмета</w:t>
      </w:r>
    </w:p>
    <w:p w:rsidR="00B22116" w:rsidRDefault="007D194D">
      <w:pPr>
        <w:pStyle w:val="a3"/>
        <w:ind w:right="110"/>
        <w:jc w:val="both"/>
      </w:pPr>
      <w:r>
        <w:t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B22116" w:rsidRDefault="007D194D">
      <w:pPr>
        <w:pStyle w:val="11"/>
        <w:spacing w:before="3" w:line="274" w:lineRule="exact"/>
      </w:pPr>
      <w:r>
        <w:t>Планируемые результаты изучения информатики</w:t>
      </w:r>
    </w:p>
    <w:p w:rsidR="00B22116" w:rsidRDefault="007D194D">
      <w:pPr>
        <w:spacing w:line="274" w:lineRule="exact"/>
        <w:ind w:left="102"/>
        <w:rPr>
          <w:sz w:val="24"/>
        </w:rPr>
      </w:pPr>
      <w:r>
        <w:rPr>
          <w:i/>
          <w:sz w:val="24"/>
        </w:rPr>
        <w:t>Учащиеся будут уметь</w:t>
      </w:r>
      <w:r>
        <w:rPr>
          <w:sz w:val="24"/>
        </w:rPr>
        <w:t>:</w:t>
      </w:r>
    </w:p>
    <w:p w:rsidR="00B22116" w:rsidRDefault="007D194D">
      <w:pPr>
        <w:pStyle w:val="a3"/>
        <w:ind w:right="104"/>
        <w:jc w:val="both"/>
      </w:pPr>
      <w:r>
        <w:t>приводить примеры информационных процессов, источников и приемников информации; кодировать и декодировать информацию при известных правилах кодирования; 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 записывать в двоичной системе целые числа от 0 до 256; записывать и преобразовывать логические выражения с операциями И, ИЛИ, НЕ; определять значение логического выражения; проводить компьютерные эксперименты с использованием готовых моделей; 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формально исполнять  алгоритмы,  описанные  с использованием конструкций ветвления (условные операторы) и повторения (циклы), вспомогательных алгоритмов, простых и табличных величин; использовать</w:t>
      </w:r>
      <w:r>
        <w:rPr>
          <w:spacing w:val="19"/>
        </w:rPr>
        <w:t xml:space="preserve"> </w:t>
      </w:r>
      <w:r>
        <w:t>стандартные алгоритмические конструкции для построения алгоритмов для формальных</w:t>
      </w:r>
      <w:r>
        <w:rPr>
          <w:spacing w:val="-23"/>
        </w:rPr>
        <w:t xml:space="preserve"> </w:t>
      </w:r>
      <w:r>
        <w:t>исполнителей.</w:t>
      </w:r>
    </w:p>
    <w:p w:rsidR="00B22116" w:rsidRDefault="00B22116">
      <w:pPr>
        <w:pStyle w:val="a3"/>
        <w:spacing w:before="5"/>
        <w:ind w:left="0"/>
      </w:pPr>
    </w:p>
    <w:sectPr w:rsidR="00B22116" w:rsidSect="00B22116">
      <w:pgSz w:w="11910" w:h="16840"/>
      <w:pgMar w:top="20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2116"/>
    <w:rsid w:val="00733237"/>
    <w:rsid w:val="007D194D"/>
    <w:rsid w:val="00B2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6132C-E5B2-4247-86A5-92C9D6E7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211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21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2116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22116"/>
    <w:pPr>
      <w:spacing w:before="5"/>
      <w:ind w:left="1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22116"/>
  </w:style>
  <w:style w:type="paragraph" w:customStyle="1" w:styleId="TableParagraph">
    <w:name w:val="Table Paragraph"/>
    <w:basedOn w:val="a"/>
    <w:uiPriority w:val="1"/>
    <w:qFormat/>
    <w:rsid w:val="00B22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2018-01-19T05:05:00Z</dcterms:created>
  <dcterms:modified xsi:type="dcterms:W3CDTF">2018-01-25T05:04:00Z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2018-01-19T00:00:00Z</vt:filetime>
  </property>
</Properties>
</file>