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CD" w:rsidRDefault="00521ECD" w:rsidP="0045085C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  <w:r w:rsidRPr="00521ECD">
        <w:rPr>
          <w:rFonts w:ascii="Times New Roman" w:hAnsi="Times New Roman" w:cs="Times New Roman"/>
          <w:b/>
          <w:bCs/>
          <w:noProof/>
          <w:color w:val="000000"/>
          <w:szCs w:val="20"/>
        </w:rPr>
        <w:drawing>
          <wp:inline distT="0" distB="0" distL="0" distR="0">
            <wp:extent cx="5940425" cy="8404990"/>
            <wp:effectExtent l="0" t="0" r="3175" b="0"/>
            <wp:docPr id="1" name="Рисунок 1" descr="D:\Нина\важно\Рабочие программы 2017\январь\Титульные листы\Мироненко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ина\важно\Рабочие программы 2017\январь\Титульные листы\Мироненко\Scan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ECD" w:rsidRDefault="00521ECD" w:rsidP="0045085C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</w:p>
    <w:p w:rsidR="00521ECD" w:rsidRDefault="00521ECD" w:rsidP="0045085C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</w:p>
    <w:p w:rsidR="0045085C" w:rsidRPr="001A7905" w:rsidRDefault="0045085C" w:rsidP="0045085C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  <w:bookmarkStart w:id="0" w:name="_GoBack"/>
      <w:bookmarkEnd w:id="0"/>
      <w:r w:rsidRPr="001A7905">
        <w:rPr>
          <w:rFonts w:ascii="Times New Roman" w:hAnsi="Times New Roman" w:cs="Times New Roman"/>
          <w:b/>
          <w:bCs/>
          <w:color w:val="000000"/>
          <w:szCs w:val="20"/>
        </w:rPr>
        <w:lastRenderedPageBreak/>
        <w:t xml:space="preserve">Краткая аннотация к рабочей программе по обществознанию </w:t>
      </w:r>
      <w:r w:rsidRPr="0045085C">
        <w:rPr>
          <w:rFonts w:ascii="Times New Roman" w:hAnsi="Times New Roman" w:cs="Times New Roman"/>
          <w:b/>
          <w:bCs/>
          <w:color w:val="000000"/>
          <w:szCs w:val="20"/>
        </w:rPr>
        <w:t>6</w:t>
      </w:r>
      <w:r w:rsidRPr="001A7905">
        <w:rPr>
          <w:rFonts w:ascii="Times New Roman" w:hAnsi="Times New Roman" w:cs="Times New Roman"/>
          <w:b/>
          <w:bCs/>
          <w:color w:val="000000"/>
          <w:szCs w:val="20"/>
        </w:rPr>
        <w:t xml:space="preserve"> класс.</w:t>
      </w:r>
    </w:p>
    <w:p w:rsidR="0045085C" w:rsidRPr="001A7905" w:rsidRDefault="0045085C" w:rsidP="0045085C">
      <w:pPr>
        <w:ind w:firstLine="709"/>
        <w:jc w:val="both"/>
        <w:rPr>
          <w:rFonts w:ascii="Times New Roman" w:hAnsi="Times New Roman" w:cs="Times New Roman"/>
          <w:szCs w:val="20"/>
        </w:rPr>
      </w:pPr>
      <w:r w:rsidRPr="001A7905">
        <w:rPr>
          <w:rFonts w:ascii="Times New Roman" w:hAnsi="Times New Roman" w:cs="Times New Roman"/>
          <w:bCs/>
          <w:color w:val="000000"/>
          <w:szCs w:val="20"/>
        </w:rPr>
        <w:t xml:space="preserve">Программа разработана в соответствии с базисным планом, ведется по авторской программе </w:t>
      </w:r>
      <w:r w:rsidRPr="001A7905">
        <w:rPr>
          <w:rFonts w:ascii="Times New Roman" w:hAnsi="Times New Roman" w:cs="Times New Roman"/>
          <w:color w:val="000000"/>
          <w:szCs w:val="20"/>
        </w:rPr>
        <w:t>Л.Н. Боголюбова. Предусмотрено 35 часов занятий в году, по 1ч. в неделю. Авторы учебника: Н.Ф.Виноградова, Н.И.Городецкая, Л.Ф.Иванова и др.; под ред. Л.Н.Боголюбова</w:t>
      </w:r>
    </w:p>
    <w:p w:rsidR="0045085C" w:rsidRPr="001A7905" w:rsidRDefault="0045085C" w:rsidP="0045085C">
      <w:pPr>
        <w:jc w:val="both"/>
        <w:rPr>
          <w:rFonts w:ascii="Times New Roman" w:hAnsi="Times New Roman" w:cs="Times New Roman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 xml:space="preserve">«Просвещение». – М.: Просвещение, 2015. </w:t>
      </w:r>
    </w:p>
    <w:p w:rsidR="0045085C" w:rsidRPr="001A7905" w:rsidRDefault="0045085C" w:rsidP="0045085C">
      <w:pPr>
        <w:ind w:firstLine="900"/>
        <w:rPr>
          <w:rFonts w:ascii="Times New Roman" w:hAnsi="Times New Roman" w:cs="Times New Roman"/>
          <w:szCs w:val="20"/>
        </w:rPr>
      </w:pPr>
      <w:r w:rsidRPr="001A7905">
        <w:rPr>
          <w:rFonts w:ascii="Times New Roman" w:hAnsi="Times New Roman" w:cs="Times New Roman"/>
          <w:kern w:val="3"/>
          <w:szCs w:val="20"/>
          <w:lang w:eastAsia="zh-CN"/>
        </w:rPr>
        <w:t xml:space="preserve">Содержание курса: </w:t>
      </w:r>
      <w:r w:rsidRPr="001A7905">
        <w:rPr>
          <w:rStyle w:val="a3"/>
          <w:rFonts w:ascii="Times New Roman" w:hAnsi="Times New Roman" w:cs="Times New Roman"/>
          <w:b w:val="0"/>
          <w:bCs w:val="0"/>
          <w:color w:val="000000"/>
          <w:szCs w:val="20"/>
        </w:rPr>
        <w:t xml:space="preserve">Раздел </w:t>
      </w:r>
      <w:r w:rsidRPr="001A7905">
        <w:rPr>
          <w:rStyle w:val="a3"/>
          <w:rFonts w:ascii="Times New Roman" w:hAnsi="Times New Roman" w:cs="Times New Roman"/>
          <w:b w:val="0"/>
          <w:bCs w:val="0"/>
          <w:color w:val="000000"/>
          <w:szCs w:val="20"/>
          <w:lang w:val="en-US"/>
        </w:rPr>
        <w:t>I</w:t>
      </w:r>
      <w:r w:rsidRPr="001A7905">
        <w:rPr>
          <w:rStyle w:val="a3"/>
          <w:rFonts w:ascii="Times New Roman" w:hAnsi="Times New Roman" w:cs="Times New Roman"/>
          <w:b w:val="0"/>
          <w:bCs w:val="0"/>
          <w:color w:val="000000"/>
          <w:szCs w:val="20"/>
        </w:rPr>
        <w:t xml:space="preserve">. «Человек в социальном измерении», Раздел </w:t>
      </w:r>
      <w:r w:rsidRPr="001A7905">
        <w:rPr>
          <w:rStyle w:val="a3"/>
          <w:rFonts w:ascii="Times New Roman" w:hAnsi="Times New Roman" w:cs="Times New Roman"/>
          <w:b w:val="0"/>
          <w:bCs w:val="0"/>
          <w:color w:val="000000"/>
          <w:szCs w:val="20"/>
          <w:lang w:val="en-US"/>
        </w:rPr>
        <w:t>II</w:t>
      </w:r>
      <w:r w:rsidRPr="001A7905">
        <w:rPr>
          <w:rStyle w:val="a3"/>
          <w:rFonts w:ascii="Times New Roman" w:hAnsi="Times New Roman" w:cs="Times New Roman"/>
          <w:b w:val="0"/>
          <w:bCs w:val="0"/>
          <w:color w:val="000000"/>
          <w:szCs w:val="20"/>
        </w:rPr>
        <w:t xml:space="preserve">  «Человек среди людей»,  Раздел </w:t>
      </w:r>
      <w:r w:rsidRPr="001A7905">
        <w:rPr>
          <w:rStyle w:val="a3"/>
          <w:rFonts w:ascii="Times New Roman" w:hAnsi="Times New Roman" w:cs="Times New Roman"/>
          <w:b w:val="0"/>
          <w:bCs w:val="0"/>
          <w:color w:val="000000"/>
          <w:szCs w:val="20"/>
          <w:lang w:val="en-US"/>
        </w:rPr>
        <w:t>III</w:t>
      </w:r>
      <w:r w:rsidRPr="001A7905">
        <w:rPr>
          <w:rStyle w:val="a3"/>
          <w:rFonts w:ascii="Times New Roman" w:hAnsi="Times New Roman" w:cs="Times New Roman"/>
          <w:b w:val="0"/>
          <w:bCs w:val="0"/>
          <w:color w:val="000000"/>
          <w:szCs w:val="20"/>
        </w:rPr>
        <w:t xml:space="preserve"> «Нравственные основы жизни».</w:t>
      </w:r>
      <w:r w:rsidRPr="001A7905">
        <w:rPr>
          <w:rStyle w:val="a3"/>
          <w:rFonts w:ascii="Times New Roman" w:hAnsi="Times New Roman" w:cs="Times New Roman"/>
          <w:bCs w:val="0"/>
          <w:color w:val="000000"/>
          <w:szCs w:val="20"/>
        </w:rPr>
        <w:t xml:space="preserve">  </w:t>
      </w:r>
    </w:p>
    <w:p w:rsidR="0045085C" w:rsidRPr="001A7905" w:rsidRDefault="0045085C" w:rsidP="0045085C">
      <w:pPr>
        <w:pStyle w:val="a6"/>
        <w:spacing w:after="0"/>
        <w:ind w:left="360"/>
        <w:jc w:val="both"/>
        <w:rPr>
          <w:rFonts w:ascii="Times New Roman" w:hAnsi="Times New Roman" w:cs="Times New Roman"/>
          <w:b/>
          <w:color w:val="000000"/>
          <w:szCs w:val="20"/>
        </w:rPr>
      </w:pPr>
      <w:r w:rsidRPr="001A7905">
        <w:rPr>
          <w:rFonts w:ascii="Times New Roman" w:hAnsi="Times New Roman" w:cs="Times New Roman"/>
          <w:b/>
          <w:color w:val="000000"/>
          <w:szCs w:val="20"/>
        </w:rPr>
        <w:t xml:space="preserve">Цели: </w:t>
      </w:r>
      <w:r w:rsidRPr="001A7905">
        <w:rPr>
          <w:rStyle w:val="a3"/>
          <w:rFonts w:ascii="Times New Roman" w:hAnsi="Times New Roman" w:cs="Times New Roman"/>
          <w:b w:val="0"/>
          <w:color w:val="000000"/>
          <w:szCs w:val="20"/>
        </w:rPr>
        <w:t>Развитие </w:t>
      </w:r>
      <w:r w:rsidRPr="001A7905">
        <w:rPr>
          <w:rFonts w:ascii="Times New Roman" w:hAnsi="Times New Roman" w:cs="Times New Roman"/>
          <w:color w:val="000000"/>
          <w:szCs w:val="20"/>
        </w:rPr>
        <w:t xml:space="preserve">личности в ответственный период социального взросления человека, </w:t>
      </w:r>
    </w:p>
    <w:p w:rsidR="0045085C" w:rsidRPr="001A7905" w:rsidRDefault="0045085C" w:rsidP="0045085C">
      <w:pPr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Style w:val="a3"/>
          <w:rFonts w:ascii="Times New Roman" w:hAnsi="Times New Roman" w:cs="Times New Roman"/>
          <w:b w:val="0"/>
          <w:color w:val="000000"/>
          <w:szCs w:val="20"/>
        </w:rPr>
        <w:t>воспитание </w:t>
      </w:r>
      <w:r w:rsidRPr="001A7905">
        <w:rPr>
          <w:rFonts w:ascii="Times New Roman" w:hAnsi="Times New Roman" w:cs="Times New Roman"/>
          <w:color w:val="000000"/>
          <w:szCs w:val="20"/>
        </w:rPr>
        <w:t>общероссийской идентичности</w:t>
      </w:r>
      <w:r w:rsidRPr="001A7905">
        <w:rPr>
          <w:rStyle w:val="a3"/>
          <w:rFonts w:ascii="Times New Roman" w:hAnsi="Times New Roman" w:cs="Times New Roman"/>
          <w:b w:val="0"/>
          <w:color w:val="000000"/>
          <w:szCs w:val="20"/>
        </w:rPr>
        <w:t>,</w:t>
      </w:r>
      <w:r w:rsidRPr="001A7905">
        <w:rPr>
          <w:rFonts w:ascii="Times New Roman" w:hAnsi="Times New Roman" w:cs="Times New Roman"/>
          <w:color w:val="000000"/>
          <w:szCs w:val="20"/>
        </w:rPr>
        <w:t> гражданской ответственности, уважения к социальным нормам.</w:t>
      </w:r>
    </w:p>
    <w:p w:rsidR="0045085C" w:rsidRPr="001A7905" w:rsidRDefault="0045085C" w:rsidP="0045085C">
      <w:pPr>
        <w:ind w:firstLine="426"/>
        <w:jc w:val="both"/>
        <w:rPr>
          <w:rFonts w:ascii="Times New Roman" w:hAnsi="Times New Roman" w:cs="Times New Roman"/>
          <w:szCs w:val="20"/>
        </w:rPr>
      </w:pPr>
      <w:r w:rsidRPr="001A7905">
        <w:rPr>
          <w:rFonts w:ascii="Times New Roman" w:hAnsi="Times New Roman" w:cs="Times New Roman"/>
          <w:b/>
          <w:color w:val="000000"/>
          <w:szCs w:val="20"/>
        </w:rPr>
        <w:t>Задачи</w:t>
      </w:r>
      <w:r w:rsidRPr="001A7905">
        <w:rPr>
          <w:rFonts w:ascii="Times New Roman" w:hAnsi="Times New Roman" w:cs="Times New Roman"/>
          <w:szCs w:val="20"/>
        </w:rPr>
        <w:t xml:space="preserve">: </w:t>
      </w:r>
      <w:r w:rsidRPr="001A7905">
        <w:rPr>
          <w:rFonts w:ascii="Times New Roman" w:hAnsi="Times New Roman" w:cs="Times New Roman"/>
          <w:color w:val="000000"/>
          <w:szCs w:val="20"/>
        </w:rPr>
        <w:t>обеспечить практическое владение способами получения адаптированной социальной информации из различных источников</w:t>
      </w:r>
      <w:r w:rsidRPr="001A7905">
        <w:rPr>
          <w:rFonts w:ascii="Times New Roman" w:hAnsi="Times New Roman" w:cs="Times New Roman"/>
          <w:szCs w:val="20"/>
        </w:rPr>
        <w:t xml:space="preserve">, </w:t>
      </w:r>
      <w:r w:rsidRPr="001A7905">
        <w:rPr>
          <w:rFonts w:ascii="Times New Roman" w:hAnsi="Times New Roman" w:cs="Times New Roman"/>
          <w:color w:val="000000"/>
          <w:szCs w:val="20"/>
        </w:rPr>
        <w:t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допрофессиональной подготовки.</w:t>
      </w:r>
    </w:p>
    <w:p w:rsidR="0045085C" w:rsidRPr="001A7905" w:rsidRDefault="0045085C" w:rsidP="0045085C">
      <w:pPr>
        <w:ind w:firstLine="709"/>
        <w:jc w:val="both"/>
        <w:rPr>
          <w:rFonts w:ascii="Times New Roman" w:hAnsi="Times New Roman" w:cs="Times New Roman"/>
          <w:kern w:val="3"/>
          <w:szCs w:val="20"/>
          <w:lang w:eastAsia="zh-CN"/>
        </w:rPr>
      </w:pPr>
      <w:r w:rsidRPr="001A7905">
        <w:rPr>
          <w:rFonts w:ascii="Times New Roman" w:hAnsi="Times New Roman" w:cs="Times New Roman"/>
          <w:kern w:val="3"/>
          <w:szCs w:val="20"/>
          <w:lang w:eastAsia="zh-CN"/>
        </w:rPr>
        <w:t>Система контроля знаний: самостоятельные работы, тесты, устный опрос, контрольные работы, творческие задания.</w:t>
      </w:r>
    </w:p>
    <w:p w:rsidR="0045085C" w:rsidRPr="001A7905" w:rsidRDefault="0045085C" w:rsidP="0045085C">
      <w:p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:rsidR="0045085C" w:rsidRPr="001A7905" w:rsidRDefault="0045085C" w:rsidP="0045085C">
      <w:pPr>
        <w:rPr>
          <w:rFonts w:ascii="Times New Roman" w:hAnsi="Times New Roman" w:cs="Times New Roman"/>
          <w:szCs w:val="20"/>
        </w:rPr>
      </w:pPr>
    </w:p>
    <w:p w:rsidR="0045085C" w:rsidRPr="001A7905" w:rsidRDefault="0045085C" w:rsidP="0045085C">
      <w:pPr>
        <w:rPr>
          <w:rFonts w:ascii="Times New Roman" w:hAnsi="Times New Roman" w:cs="Times New Roman"/>
          <w:szCs w:val="20"/>
        </w:rPr>
      </w:pPr>
    </w:p>
    <w:p w:rsidR="0045085C" w:rsidRPr="001A7905" w:rsidRDefault="0045085C" w:rsidP="0045085C">
      <w:pPr>
        <w:rPr>
          <w:rFonts w:ascii="Times New Roman" w:hAnsi="Times New Roman" w:cs="Times New Roman"/>
          <w:szCs w:val="20"/>
        </w:rPr>
      </w:pPr>
    </w:p>
    <w:p w:rsidR="0045085C" w:rsidRPr="001A7905" w:rsidRDefault="0045085C" w:rsidP="0045085C">
      <w:pPr>
        <w:rPr>
          <w:rFonts w:ascii="Times New Roman" w:hAnsi="Times New Roman" w:cs="Times New Roman"/>
          <w:szCs w:val="20"/>
        </w:rPr>
      </w:pPr>
    </w:p>
    <w:p w:rsidR="0045085C" w:rsidRPr="001A7905" w:rsidRDefault="0045085C" w:rsidP="0045085C">
      <w:pPr>
        <w:rPr>
          <w:rFonts w:ascii="Times New Roman" w:hAnsi="Times New Roman" w:cs="Times New Roman"/>
          <w:szCs w:val="20"/>
        </w:rPr>
      </w:pPr>
    </w:p>
    <w:p w:rsidR="0045085C" w:rsidRPr="001A7905" w:rsidRDefault="0045085C" w:rsidP="0045085C">
      <w:pPr>
        <w:rPr>
          <w:rFonts w:ascii="Times New Roman" w:hAnsi="Times New Roman" w:cs="Times New Roman"/>
          <w:szCs w:val="20"/>
        </w:rPr>
      </w:pPr>
    </w:p>
    <w:p w:rsidR="0045085C" w:rsidRDefault="0045085C" w:rsidP="0045085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45085C" w:rsidRDefault="0045085C" w:rsidP="0045085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45085C" w:rsidRDefault="0045085C" w:rsidP="0045085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45085C" w:rsidRDefault="0045085C" w:rsidP="0045085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45085C" w:rsidRDefault="0045085C" w:rsidP="0045085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45085C" w:rsidRDefault="0045085C" w:rsidP="0045085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45085C" w:rsidRDefault="0045085C" w:rsidP="0045085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45085C" w:rsidRDefault="0045085C" w:rsidP="0045085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45085C" w:rsidRDefault="0045085C" w:rsidP="0045085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45085C" w:rsidRPr="001A7905" w:rsidRDefault="0045085C" w:rsidP="0045085C">
      <w:pPr>
        <w:pStyle w:val="a6"/>
        <w:spacing w:after="0"/>
        <w:jc w:val="center"/>
        <w:rPr>
          <w:rFonts w:ascii="Times New Roman" w:hAnsi="Times New Roman" w:cs="Times New Roman"/>
          <w:b/>
          <w:bCs/>
          <w:szCs w:val="20"/>
        </w:rPr>
      </w:pPr>
      <w:r w:rsidRPr="001A7905">
        <w:rPr>
          <w:rFonts w:ascii="Times New Roman" w:hAnsi="Times New Roman" w:cs="Times New Roman"/>
          <w:b/>
          <w:bCs/>
          <w:szCs w:val="20"/>
        </w:rPr>
        <w:lastRenderedPageBreak/>
        <w:t>Пояснительная записка</w:t>
      </w:r>
    </w:p>
    <w:p w:rsidR="0045085C" w:rsidRPr="001A7905" w:rsidRDefault="0045085C" w:rsidP="0045085C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>Рабочая программа по обществознанию в 6 классе составлена на основе </w:t>
      </w:r>
      <w:r w:rsidRPr="001A7905">
        <w:rPr>
          <w:rFonts w:ascii="Times New Roman" w:hAnsi="Times New Roman" w:cs="Times New Roman"/>
          <w:szCs w:val="20"/>
        </w:rPr>
        <w:t xml:space="preserve">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17.12.2010г. № 1897, Концепции духовно-нравственного развития и воспитания личности гражданина России. Планируемых результатов освоения основной образовательной программы основного общего образования в соответствии с Примерной программой по обществознанию для 5 – 9х классов (</w:t>
      </w:r>
      <w:smartTag w:uri="urn:schemas-microsoft-com:office:smarttags" w:element="metricconverter">
        <w:smartTagPr>
          <w:attr w:name="ProductID" w:val="2011 г"/>
        </w:smartTagPr>
        <w:r w:rsidRPr="001A7905">
          <w:rPr>
            <w:rFonts w:ascii="Times New Roman" w:hAnsi="Times New Roman" w:cs="Times New Roman"/>
            <w:szCs w:val="20"/>
          </w:rPr>
          <w:t>2011 г</w:t>
        </w:r>
      </w:smartTag>
      <w:r w:rsidRPr="001A7905">
        <w:rPr>
          <w:rFonts w:ascii="Times New Roman" w:hAnsi="Times New Roman" w:cs="Times New Roman"/>
          <w:szCs w:val="20"/>
        </w:rPr>
        <w:t>., стандарты</w:t>
      </w:r>
      <w:r w:rsidRPr="001A7905">
        <w:rPr>
          <w:rFonts w:ascii="Times New Roman" w:hAnsi="Times New Roman" w:cs="Times New Roman"/>
          <w:color w:val="000000"/>
          <w:szCs w:val="20"/>
        </w:rPr>
        <w:t xml:space="preserve"> ФГОС</w:t>
      </w:r>
      <w:r w:rsidRPr="001A7905">
        <w:rPr>
          <w:rFonts w:ascii="Times New Roman" w:hAnsi="Times New Roman" w:cs="Times New Roman"/>
          <w:szCs w:val="20"/>
        </w:rPr>
        <w:t xml:space="preserve"> второго поколения), Рабочей программы Боголюбова Л.Н., Городецкой Н.И., Иванова Л.Ф., Лазебникова А.Ю., Матвеева А.И. (</w:t>
      </w:r>
      <w:smartTag w:uri="urn:schemas-microsoft-com:office:smarttags" w:element="metricconverter">
        <w:smartTagPr>
          <w:attr w:name="ProductID" w:val="2011 г"/>
        </w:smartTagPr>
        <w:r w:rsidRPr="001A7905">
          <w:rPr>
            <w:rFonts w:ascii="Times New Roman" w:hAnsi="Times New Roman" w:cs="Times New Roman"/>
            <w:szCs w:val="20"/>
          </w:rPr>
          <w:t>2011 г</w:t>
        </w:r>
      </w:smartTag>
      <w:r w:rsidRPr="001A7905">
        <w:rPr>
          <w:rFonts w:ascii="Times New Roman" w:hAnsi="Times New Roman" w:cs="Times New Roman"/>
          <w:szCs w:val="20"/>
        </w:rPr>
        <w:t>.).</w:t>
      </w:r>
    </w:p>
    <w:p w:rsidR="0045085C" w:rsidRPr="001A7905" w:rsidRDefault="0045085C" w:rsidP="0045085C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>Программа ориентирована на УМК:</w:t>
      </w:r>
    </w:p>
    <w:p w:rsidR="0045085C" w:rsidRPr="001A7905" w:rsidRDefault="0045085C" w:rsidP="0045085C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>Обществознание. 6 класс: учеб. для общеобразоват. учреждений с прил. на электрон. носителе (1</w:t>
      </w:r>
      <w:r w:rsidRPr="001A7905">
        <w:rPr>
          <w:rFonts w:ascii="Times New Roman" w:hAnsi="Times New Roman" w:cs="Times New Roman"/>
          <w:color w:val="000000"/>
          <w:szCs w:val="20"/>
          <w:lang w:val="en-US"/>
        </w:rPr>
        <w:t>CD</w:t>
      </w:r>
      <w:r w:rsidRPr="001A7905">
        <w:rPr>
          <w:rFonts w:ascii="Times New Roman" w:hAnsi="Times New Roman" w:cs="Times New Roman"/>
          <w:color w:val="000000"/>
          <w:szCs w:val="20"/>
        </w:rPr>
        <w:t>) / Н.Ф.Виноградова, Н.И.Городецкая, Л.Ф.Иванова и др.; под ред. Л.Н.Боголюбова, Л.Ф.Ивановой; Рос. Акад.наук; Рос. Акад. Образования, изд-во «Просвещение». – М.: Просвещение, 2013. – (Академический школьный учебник).</w:t>
      </w:r>
    </w:p>
    <w:p w:rsidR="0045085C" w:rsidRPr="001A7905" w:rsidRDefault="0045085C" w:rsidP="0045085C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>Обществознание. 5 класс: Рабочая тетрадь / Л.Ф.Иванова, Я.В.Хотеенкова. – М.: Просвещение, 2013.</w:t>
      </w:r>
    </w:p>
    <w:p w:rsidR="0045085C" w:rsidRPr="001A7905" w:rsidRDefault="0045085C" w:rsidP="0045085C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>Обществознание. Рабочие программы: Предметная линия учебников под редакцией Л.Н.Боголюбова. 5-9 кл.: пособие для учителей общеобразоват. учреждений. – М.: Просвещение, 2011.</w:t>
      </w:r>
    </w:p>
    <w:p w:rsidR="0045085C" w:rsidRPr="001A7905" w:rsidRDefault="0045085C" w:rsidP="0045085C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>Обществознание. 6 класс: Поурочные разработки к учебнику под ред. Л.Н.Боголюбова / Н.И.Городецкая, Л.Ф.Иванова и др. – М.: Просвещение, 2013. – (Академический школьный учебник).</w:t>
      </w:r>
    </w:p>
    <w:p w:rsidR="0045085C" w:rsidRPr="001A7905" w:rsidRDefault="0045085C" w:rsidP="0045085C">
      <w:pPr>
        <w:pStyle w:val="a6"/>
        <w:spacing w:after="0"/>
        <w:ind w:left="360"/>
        <w:jc w:val="both"/>
        <w:rPr>
          <w:rStyle w:val="a3"/>
          <w:rFonts w:ascii="Times New Roman" w:hAnsi="Times New Roman" w:cs="Times New Roman"/>
          <w:b w:val="0"/>
          <w:color w:val="000000"/>
          <w:szCs w:val="20"/>
        </w:rPr>
      </w:pPr>
      <w:r w:rsidRPr="001A7905">
        <w:rPr>
          <w:rFonts w:ascii="Times New Roman" w:hAnsi="Times New Roman" w:cs="Times New Roman"/>
          <w:b/>
          <w:color w:val="000000"/>
          <w:szCs w:val="20"/>
        </w:rPr>
        <w:t xml:space="preserve">Цели: </w:t>
      </w:r>
      <w:r w:rsidRPr="001A7905">
        <w:rPr>
          <w:rFonts w:ascii="Times New Roman" w:hAnsi="Times New Roman" w:cs="Times New Roman"/>
          <w:color w:val="000000"/>
          <w:szCs w:val="20"/>
        </w:rPr>
        <w:t xml:space="preserve">Изучение обществознания в основной школе направлено на достижение следующих </w:t>
      </w:r>
      <w:r w:rsidRPr="001A7905">
        <w:rPr>
          <w:rStyle w:val="a3"/>
          <w:rFonts w:ascii="Times New Roman" w:hAnsi="Times New Roman" w:cs="Times New Roman"/>
          <w:bCs w:val="0"/>
          <w:iCs/>
          <w:color w:val="000000"/>
          <w:szCs w:val="20"/>
        </w:rPr>
        <w:t>целей</w:t>
      </w:r>
      <w:r w:rsidRPr="001A7905">
        <w:rPr>
          <w:rStyle w:val="a3"/>
          <w:rFonts w:ascii="Times New Roman" w:hAnsi="Times New Roman" w:cs="Times New Roman"/>
          <w:color w:val="000000"/>
          <w:szCs w:val="20"/>
        </w:rPr>
        <w:t>:</w:t>
      </w:r>
    </w:p>
    <w:p w:rsidR="0045085C" w:rsidRPr="001A7905" w:rsidRDefault="0045085C" w:rsidP="0045085C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Style w:val="a3"/>
          <w:rFonts w:ascii="Times New Roman" w:hAnsi="Times New Roman" w:cs="Times New Roman"/>
          <w:b w:val="0"/>
          <w:color w:val="000000"/>
          <w:szCs w:val="20"/>
        </w:rPr>
        <w:t>Развитие </w:t>
      </w:r>
      <w:r w:rsidRPr="001A7905">
        <w:rPr>
          <w:rFonts w:ascii="Times New Roman" w:hAnsi="Times New Roman" w:cs="Times New Roman"/>
          <w:color w:val="000000"/>
          <w:szCs w:val="20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  способности к самоопределению и самореализации;</w:t>
      </w:r>
    </w:p>
    <w:p w:rsidR="0045085C" w:rsidRPr="001A7905" w:rsidRDefault="0045085C" w:rsidP="0045085C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Style w:val="a3"/>
          <w:rFonts w:ascii="Times New Roman" w:hAnsi="Times New Roman" w:cs="Times New Roman"/>
          <w:b w:val="0"/>
          <w:color w:val="000000"/>
          <w:szCs w:val="20"/>
        </w:rPr>
        <w:t>Воспитание </w:t>
      </w:r>
      <w:r w:rsidRPr="001A7905">
        <w:rPr>
          <w:rFonts w:ascii="Times New Roman" w:hAnsi="Times New Roman" w:cs="Times New Roman"/>
          <w:color w:val="000000"/>
          <w:szCs w:val="20"/>
        </w:rPr>
        <w:t>общероссийской идентичности</w:t>
      </w:r>
      <w:r w:rsidRPr="001A7905">
        <w:rPr>
          <w:rStyle w:val="a3"/>
          <w:rFonts w:ascii="Times New Roman" w:hAnsi="Times New Roman" w:cs="Times New Roman"/>
          <w:b w:val="0"/>
          <w:color w:val="000000"/>
          <w:szCs w:val="20"/>
        </w:rPr>
        <w:t>,</w:t>
      </w:r>
      <w:r w:rsidRPr="001A7905">
        <w:rPr>
          <w:rFonts w:ascii="Times New Roman" w:hAnsi="Times New Roman" w:cs="Times New Roman"/>
          <w:color w:val="000000"/>
          <w:szCs w:val="20"/>
        </w:rPr>
        <w:t> 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45085C" w:rsidRPr="001A7905" w:rsidRDefault="0045085C" w:rsidP="0045085C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Style w:val="a3"/>
          <w:rFonts w:ascii="Times New Roman" w:hAnsi="Times New Roman" w:cs="Times New Roman"/>
          <w:b w:val="0"/>
          <w:color w:val="000000"/>
          <w:szCs w:val="20"/>
        </w:rPr>
        <w:t>Освоение </w:t>
      </w:r>
      <w:r w:rsidRPr="001A7905">
        <w:rPr>
          <w:rFonts w:ascii="Times New Roman" w:hAnsi="Times New Roman" w:cs="Times New Roman"/>
          <w:color w:val="000000"/>
          <w:szCs w:val="20"/>
        </w:rPr>
        <w:t>на уровне функциональной грамотности системы </w:t>
      </w:r>
      <w:r w:rsidRPr="001A7905">
        <w:rPr>
          <w:rStyle w:val="a3"/>
          <w:rFonts w:ascii="Times New Roman" w:hAnsi="Times New Roman" w:cs="Times New Roman"/>
          <w:b w:val="0"/>
          <w:color w:val="000000"/>
          <w:szCs w:val="20"/>
        </w:rPr>
        <w:t>знаний, </w:t>
      </w:r>
      <w:r w:rsidRPr="001A7905">
        <w:rPr>
          <w:rFonts w:ascii="Times New Roman" w:hAnsi="Times New Roman" w:cs="Times New Roman"/>
          <w:color w:val="000000"/>
          <w:szCs w:val="20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45085C" w:rsidRPr="001A7905" w:rsidRDefault="0045085C" w:rsidP="0045085C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Style w:val="a3"/>
          <w:rFonts w:ascii="Times New Roman" w:hAnsi="Times New Roman" w:cs="Times New Roman"/>
          <w:b w:val="0"/>
          <w:color w:val="000000"/>
          <w:szCs w:val="20"/>
        </w:rPr>
        <w:t>Формирование</w:t>
      </w:r>
      <w:r w:rsidRPr="001A7905">
        <w:rPr>
          <w:rFonts w:ascii="Times New Roman" w:hAnsi="Times New Roman" w:cs="Times New Roman"/>
          <w:color w:val="000000"/>
          <w:szCs w:val="20"/>
        </w:rPr>
        <w:t> </w:t>
      </w:r>
      <w:r w:rsidRPr="001A7905">
        <w:rPr>
          <w:rStyle w:val="a3"/>
          <w:rFonts w:ascii="Times New Roman" w:hAnsi="Times New Roman" w:cs="Times New Roman"/>
          <w:b w:val="0"/>
          <w:color w:val="000000"/>
          <w:szCs w:val="20"/>
        </w:rPr>
        <w:t>опыта</w:t>
      </w:r>
      <w:r w:rsidRPr="001A7905">
        <w:rPr>
          <w:rFonts w:ascii="Times New Roman" w:hAnsi="Times New Roman" w:cs="Times New Roman"/>
          <w:color w:val="000000"/>
          <w:szCs w:val="20"/>
        </w:rPr>
        <w:t> 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– бытовых отношений</w:t>
      </w:r>
    </w:p>
    <w:p w:rsidR="0045085C" w:rsidRPr="001A7905" w:rsidRDefault="0045085C" w:rsidP="0045085C">
      <w:pPr>
        <w:pStyle w:val="a6"/>
        <w:spacing w:after="0"/>
        <w:ind w:left="720"/>
        <w:jc w:val="center"/>
        <w:rPr>
          <w:rFonts w:ascii="Times New Roman" w:hAnsi="Times New Roman" w:cs="Times New Roman"/>
          <w:b/>
          <w:color w:val="000000"/>
          <w:szCs w:val="20"/>
        </w:rPr>
      </w:pPr>
      <w:r w:rsidRPr="001A7905">
        <w:rPr>
          <w:rFonts w:ascii="Times New Roman" w:hAnsi="Times New Roman" w:cs="Times New Roman"/>
          <w:b/>
          <w:color w:val="000000"/>
          <w:szCs w:val="20"/>
        </w:rPr>
        <w:t>Задачи</w:t>
      </w:r>
    </w:p>
    <w:p w:rsidR="0045085C" w:rsidRPr="001A7905" w:rsidRDefault="0045085C" w:rsidP="0045085C">
      <w:pPr>
        <w:pStyle w:val="a6"/>
        <w:spacing w:after="0"/>
        <w:ind w:firstLine="540"/>
        <w:jc w:val="both"/>
        <w:rPr>
          <w:rStyle w:val="a3"/>
          <w:rFonts w:ascii="Times New Roman" w:hAnsi="Times New Roman" w:cs="Times New Roman"/>
          <w:b w:val="0"/>
          <w:color w:val="000000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 </w:t>
      </w:r>
      <w:r w:rsidRPr="001A7905">
        <w:rPr>
          <w:rStyle w:val="a3"/>
          <w:rFonts w:ascii="Times New Roman" w:hAnsi="Times New Roman" w:cs="Times New Roman"/>
          <w:b w:val="0"/>
          <w:bCs w:val="0"/>
          <w:iCs/>
          <w:color w:val="000000"/>
          <w:szCs w:val="20"/>
        </w:rPr>
        <w:t>задачи</w:t>
      </w:r>
      <w:r w:rsidRPr="001A7905">
        <w:rPr>
          <w:rStyle w:val="a3"/>
          <w:rFonts w:ascii="Times New Roman" w:hAnsi="Times New Roman" w:cs="Times New Roman"/>
          <w:b w:val="0"/>
          <w:color w:val="000000"/>
          <w:szCs w:val="20"/>
        </w:rPr>
        <w:t>:</w:t>
      </w:r>
    </w:p>
    <w:p w:rsidR="0045085C" w:rsidRPr="001A7905" w:rsidRDefault="0045085C" w:rsidP="0045085C">
      <w:pPr>
        <w:pStyle w:val="a6"/>
        <w:numPr>
          <w:ilvl w:val="1"/>
          <w:numId w:val="5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>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45085C" w:rsidRPr="001A7905" w:rsidRDefault="0045085C" w:rsidP="0045085C">
      <w:pPr>
        <w:pStyle w:val="a6"/>
        <w:numPr>
          <w:ilvl w:val="1"/>
          <w:numId w:val="5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>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</w:t>
      </w:r>
    </w:p>
    <w:p w:rsidR="0045085C" w:rsidRPr="001A7905" w:rsidRDefault="0045085C" w:rsidP="0045085C">
      <w:pPr>
        <w:pStyle w:val="a6"/>
        <w:numPr>
          <w:ilvl w:val="1"/>
          <w:numId w:val="5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>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45085C" w:rsidRPr="001A7905" w:rsidRDefault="0045085C" w:rsidP="0045085C">
      <w:pPr>
        <w:pStyle w:val="a6"/>
        <w:numPr>
          <w:ilvl w:val="1"/>
          <w:numId w:val="5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>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45085C" w:rsidRPr="001A7905" w:rsidRDefault="0045085C" w:rsidP="0045085C">
      <w:pPr>
        <w:pStyle w:val="a6"/>
        <w:numPr>
          <w:ilvl w:val="1"/>
          <w:numId w:val="5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>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45085C" w:rsidRPr="001A7905" w:rsidRDefault="0045085C" w:rsidP="0045085C">
      <w:pPr>
        <w:pStyle w:val="a6"/>
        <w:numPr>
          <w:ilvl w:val="1"/>
          <w:numId w:val="5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>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45085C" w:rsidRPr="001A7905" w:rsidRDefault="0045085C" w:rsidP="0045085C">
      <w:pPr>
        <w:pStyle w:val="a6"/>
        <w:numPr>
          <w:ilvl w:val="1"/>
          <w:numId w:val="5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>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взаимоприятие партнера, гуманное поведение в социальных конфликтах;</w:t>
      </w:r>
    </w:p>
    <w:p w:rsidR="0045085C" w:rsidRPr="001A7905" w:rsidRDefault="0045085C" w:rsidP="0045085C">
      <w:pPr>
        <w:pStyle w:val="a6"/>
        <w:numPr>
          <w:ilvl w:val="1"/>
          <w:numId w:val="5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 xml:space="preserve">предоставить для практического освоения необходимую информацию о возможностях и </w:t>
      </w:r>
      <w:r w:rsidRPr="001A7905">
        <w:rPr>
          <w:rFonts w:ascii="Times New Roman" w:hAnsi="Times New Roman" w:cs="Times New Roman"/>
          <w:color w:val="000000"/>
          <w:szCs w:val="20"/>
        </w:rPr>
        <w:lastRenderedPageBreak/>
        <w:t>особенностях получения образования, рефлексии своих склонностей, способностей и перспектив допрофессиональной подготовки.</w:t>
      </w:r>
    </w:p>
    <w:p w:rsidR="0045085C" w:rsidRPr="001A7905" w:rsidRDefault="0045085C" w:rsidP="0045085C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>В 5 классе содержание курса возвращает к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представление о личности и её социальных качествах, о человеческой деятельности, включая познавательную. Проблеме качеств, свойственных человеку, посвящена и следующая тема – «Нравственные основы жизни», а тема «Человек среди людей» характеризует его взаимоотношения с другими людьми.</w:t>
      </w:r>
    </w:p>
    <w:p w:rsidR="0045085C" w:rsidRPr="001A7905" w:rsidRDefault="0045085C" w:rsidP="0045085C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>Большинство тем программы 6 класса разбита на 2 урока и предполагает выделение специальных уроков-практикумов, на которых учащиеся выполняют практические задания, развивают свои познавательные, коммуникативные умения, закрепляют на практике усвоенное содержание. Учебный план отводит на обществознание в 6 классе 1 ч в неделю, всего 35 ч.</w:t>
      </w:r>
    </w:p>
    <w:p w:rsidR="0045085C" w:rsidRPr="008A4715" w:rsidRDefault="0045085C" w:rsidP="0045085C">
      <w:pPr>
        <w:overflowPunct w:val="0"/>
        <w:autoSpaceDE w:val="0"/>
        <w:autoSpaceDN w:val="0"/>
        <w:adjustRightInd w:val="0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8A4715">
        <w:rPr>
          <w:rFonts w:ascii="Times New Roman" w:eastAsia="Times New Roman" w:hAnsi="Times New Roman" w:cs="Times New Roman"/>
          <w:b/>
          <w:szCs w:val="20"/>
        </w:rPr>
        <w:t>Методы и формы работы</w:t>
      </w:r>
      <w:r w:rsidRPr="008A4715">
        <w:rPr>
          <w:rFonts w:ascii="Times New Roman" w:eastAsia="Times New Roman" w:hAnsi="Times New Roman" w:cs="Times New Roman"/>
          <w:szCs w:val="20"/>
        </w:rPr>
        <w:t xml:space="preserve"> определяются с учетом индивидуальных и возрастных особенностей учащихся, развития и саморазвития личности. Основной формой обучения является урок, типы которого могут быть: уроки усвоения новой информации, уроки формирования практических умений и навыков, уроки обобщения и систематизации знаний, уроки проверки и оценки знаний, умений и  навыков, комбинированные уроки, лабораторные и практические работы, игры, викторины. Методы обучения по источнику знаний: словесные, наглядные, практические; по уровню познавательной активности: проблемный, частично-поисковый, объяснительно-иллюстративный;по принципу расчленения или соединения знаний: аналитический, синтетический, сравнительный, обобщающий, классификационный.Технологии обучения: индивидуально-ориентированная, разноуровневая, ИКТ (на отдельных уроках).</w:t>
      </w:r>
    </w:p>
    <w:p w:rsidR="0045085C" w:rsidRPr="008A4715" w:rsidRDefault="0045085C" w:rsidP="0045085C">
      <w:pPr>
        <w:tabs>
          <w:tab w:val="num" w:pos="0"/>
          <w:tab w:val="left" w:pos="9780"/>
        </w:tabs>
        <w:ind w:right="-1" w:firstLine="567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45085C" w:rsidRPr="008A4715" w:rsidRDefault="0045085C" w:rsidP="0045085C">
      <w:pPr>
        <w:pStyle w:val="a6"/>
        <w:spacing w:after="0"/>
        <w:jc w:val="center"/>
        <w:rPr>
          <w:rStyle w:val="a3"/>
          <w:rFonts w:ascii="Times New Roman" w:hAnsi="Times New Roman" w:cs="Times New Roman"/>
          <w:bCs w:val="0"/>
          <w:i/>
          <w:iCs/>
          <w:color w:val="000000"/>
          <w:szCs w:val="20"/>
        </w:rPr>
      </w:pPr>
    </w:p>
    <w:p w:rsidR="0045085C" w:rsidRPr="00473C83" w:rsidRDefault="0045085C" w:rsidP="0045085C">
      <w:pPr>
        <w:pStyle w:val="a6"/>
        <w:pageBreakBefore/>
        <w:spacing w:after="0"/>
        <w:ind w:firstLine="540"/>
        <w:jc w:val="center"/>
        <w:rPr>
          <w:rStyle w:val="a3"/>
          <w:rFonts w:ascii="Times New Roman" w:hAnsi="Times New Roman" w:cs="Times New Roman"/>
          <w:bCs w:val="0"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color w:val="000000"/>
          <w:szCs w:val="20"/>
        </w:rPr>
        <w:lastRenderedPageBreak/>
        <w:t>Содержание курса</w:t>
      </w:r>
    </w:p>
    <w:p w:rsidR="0045085C" w:rsidRPr="00473C83" w:rsidRDefault="0045085C" w:rsidP="0045085C">
      <w:pPr>
        <w:pStyle w:val="a6"/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Cs w:val="20"/>
        </w:rPr>
      </w:pPr>
      <w:r w:rsidRPr="00473C83">
        <w:rPr>
          <w:rFonts w:ascii="Times New Roman" w:hAnsi="Times New Roman" w:cs="Times New Roman"/>
          <w:b/>
          <w:color w:val="000000"/>
          <w:szCs w:val="20"/>
        </w:rPr>
        <w:t>6 класс (35 часов)</w:t>
      </w:r>
    </w:p>
    <w:p w:rsidR="0045085C" w:rsidRPr="00473C83" w:rsidRDefault="0045085C" w:rsidP="0045085C">
      <w:pPr>
        <w:pStyle w:val="a6"/>
        <w:spacing w:after="0"/>
        <w:jc w:val="center"/>
        <w:rPr>
          <w:rStyle w:val="a3"/>
          <w:rFonts w:ascii="Times New Roman" w:hAnsi="Times New Roman" w:cs="Times New Roman"/>
          <w:bCs w:val="0"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color w:val="000000"/>
          <w:szCs w:val="20"/>
        </w:rPr>
        <w:t xml:space="preserve">Раздел </w:t>
      </w:r>
      <w:r w:rsidRPr="00473C83">
        <w:rPr>
          <w:rStyle w:val="a3"/>
          <w:rFonts w:ascii="Times New Roman" w:hAnsi="Times New Roman" w:cs="Times New Roman"/>
          <w:bCs w:val="0"/>
          <w:color w:val="000000"/>
          <w:szCs w:val="20"/>
          <w:lang w:val="en-US"/>
        </w:rPr>
        <w:t>I</w:t>
      </w:r>
      <w:r w:rsidRPr="00473C83">
        <w:rPr>
          <w:rStyle w:val="a3"/>
          <w:rFonts w:ascii="Times New Roman" w:hAnsi="Times New Roman" w:cs="Times New Roman"/>
          <w:bCs w:val="0"/>
          <w:color w:val="000000"/>
          <w:szCs w:val="20"/>
        </w:rPr>
        <w:t>. «Человек в социальном измерении» (12 часов)</w:t>
      </w:r>
    </w:p>
    <w:p w:rsidR="0045085C" w:rsidRPr="00473C83" w:rsidRDefault="0045085C" w:rsidP="0045085C">
      <w:pPr>
        <w:pStyle w:val="a6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i/>
          <w:iCs/>
          <w:color w:val="000000"/>
          <w:szCs w:val="20"/>
        </w:rPr>
        <w:t>Человек – личность.</w:t>
      </w:r>
      <w:r w:rsidRPr="00473C83">
        <w:rPr>
          <w:rFonts w:ascii="Times New Roman" w:hAnsi="Times New Roman" w:cs="Times New Roman"/>
          <w:color w:val="000000"/>
          <w:szCs w:val="20"/>
        </w:rPr>
        <w:t xml:space="preserve"> Личность. Социальные параметры личности. Индивидуальность человека. Качества сильной личности.</w:t>
      </w:r>
    </w:p>
    <w:p w:rsidR="0045085C" w:rsidRPr="00473C83" w:rsidRDefault="0045085C" w:rsidP="0045085C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i/>
          <w:iCs/>
          <w:color w:val="000000"/>
          <w:szCs w:val="20"/>
        </w:rPr>
        <w:t>Человек познаёт мир</w:t>
      </w:r>
      <w:r w:rsidRPr="00473C83">
        <w:rPr>
          <w:rFonts w:ascii="Times New Roman" w:hAnsi="Times New Roman" w:cs="Times New Roman"/>
          <w:color w:val="000000"/>
          <w:szCs w:val="20"/>
        </w:rPr>
        <w:t>. Познание человеком мира и самого себя. Самосознание и самооценка. Способности человека.</w:t>
      </w:r>
    </w:p>
    <w:p w:rsidR="0045085C" w:rsidRPr="00473C83" w:rsidRDefault="0045085C" w:rsidP="0045085C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b/>
          <w:bCs/>
          <w:i/>
          <w:iCs/>
          <w:color w:val="000000"/>
          <w:szCs w:val="20"/>
        </w:rPr>
        <w:t>Человек и его деятельность.</w:t>
      </w:r>
      <w:r w:rsidRPr="00473C83">
        <w:rPr>
          <w:rFonts w:ascii="Times New Roman" w:hAnsi="Times New Roman" w:cs="Times New Roman"/>
          <w:color w:val="000000"/>
          <w:szCs w:val="20"/>
        </w:rPr>
        <w:t xml:space="preserve"> Деятельность человека, её основные формы (труд, игра, учение). Мотивы деятельности. Связь между деятельностью и формированием личности. Знания и умения как условие успешной деятельности.</w:t>
      </w:r>
    </w:p>
    <w:p w:rsidR="0045085C" w:rsidRPr="00473C83" w:rsidRDefault="0045085C" w:rsidP="0045085C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b/>
          <w:bCs/>
          <w:i/>
          <w:iCs/>
          <w:color w:val="000000"/>
          <w:szCs w:val="20"/>
        </w:rPr>
        <w:t>Потребности человека.</w:t>
      </w:r>
      <w:r w:rsidRPr="00473C83">
        <w:rPr>
          <w:rFonts w:ascii="Times New Roman" w:hAnsi="Times New Roman" w:cs="Times New Roman"/>
          <w:color w:val="000000"/>
          <w:szCs w:val="20"/>
        </w:rPr>
        <w:t xml:space="preserve"> Потребности человека –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</w:t>
      </w:r>
    </w:p>
    <w:p w:rsidR="0045085C" w:rsidRPr="00473C83" w:rsidRDefault="0045085C" w:rsidP="0045085C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b/>
          <w:bCs/>
          <w:i/>
          <w:iCs/>
          <w:color w:val="000000"/>
          <w:szCs w:val="20"/>
        </w:rPr>
        <w:t>На пути к жизненному успеху.</w:t>
      </w:r>
      <w:r w:rsidRPr="00473C83">
        <w:rPr>
          <w:rFonts w:ascii="Times New Roman" w:hAnsi="Times New Roman" w:cs="Times New Roman"/>
          <w:color w:val="000000"/>
          <w:szCs w:val="20"/>
        </w:rPr>
        <w:t xml:space="preserve"> Привычка к труду. Проблема выбора профессии. Важность взаимопонимания и взаимопомощи.</w:t>
      </w:r>
    </w:p>
    <w:p w:rsidR="0045085C" w:rsidRPr="00473C83" w:rsidRDefault="0045085C" w:rsidP="0045085C">
      <w:pPr>
        <w:pStyle w:val="a6"/>
        <w:spacing w:after="0"/>
        <w:jc w:val="center"/>
        <w:rPr>
          <w:rStyle w:val="a3"/>
          <w:rFonts w:ascii="Times New Roman" w:hAnsi="Times New Roman" w:cs="Times New Roman"/>
          <w:bCs w:val="0"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color w:val="000000"/>
          <w:szCs w:val="20"/>
        </w:rPr>
        <w:t xml:space="preserve">Раздел </w:t>
      </w:r>
      <w:r w:rsidRPr="00473C83">
        <w:rPr>
          <w:rStyle w:val="a3"/>
          <w:rFonts w:ascii="Times New Roman" w:hAnsi="Times New Roman" w:cs="Times New Roman"/>
          <w:bCs w:val="0"/>
          <w:color w:val="000000"/>
          <w:szCs w:val="20"/>
          <w:lang w:val="en-US"/>
        </w:rPr>
        <w:t>II</w:t>
      </w:r>
      <w:r w:rsidRPr="00473C83">
        <w:rPr>
          <w:rStyle w:val="a3"/>
          <w:rFonts w:ascii="Times New Roman" w:hAnsi="Times New Roman" w:cs="Times New Roman"/>
          <w:bCs w:val="0"/>
          <w:color w:val="000000"/>
          <w:szCs w:val="20"/>
        </w:rPr>
        <w:t xml:space="preserve">  «Человек среди людей» (11 часов)</w:t>
      </w:r>
    </w:p>
    <w:p w:rsidR="0045085C" w:rsidRPr="00473C83" w:rsidRDefault="0045085C" w:rsidP="0045085C">
      <w:pPr>
        <w:pStyle w:val="a6"/>
        <w:spacing w:after="0"/>
        <w:ind w:firstLine="540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i/>
          <w:iCs/>
          <w:color w:val="000000"/>
          <w:szCs w:val="20"/>
        </w:rPr>
        <w:t>Межличностные отношения</w:t>
      </w:r>
      <w:r w:rsidRPr="00473C83">
        <w:rPr>
          <w:rFonts w:ascii="Times New Roman" w:hAnsi="Times New Roman" w:cs="Times New Roman"/>
          <w:bCs/>
          <w:i/>
          <w:iCs/>
          <w:color w:val="000000"/>
          <w:szCs w:val="20"/>
        </w:rPr>
        <w:t>.</w:t>
      </w:r>
      <w:r w:rsidRPr="00473C83">
        <w:rPr>
          <w:rFonts w:ascii="Times New Roman" w:hAnsi="Times New Roman" w:cs="Times New Roman"/>
          <w:color w:val="000000"/>
          <w:szCs w:val="20"/>
        </w:rPr>
        <w:t xml:space="preserve"> 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</w:r>
    </w:p>
    <w:p w:rsidR="0045085C" w:rsidRPr="00473C83" w:rsidRDefault="0045085C" w:rsidP="0045085C">
      <w:pPr>
        <w:pStyle w:val="a6"/>
        <w:spacing w:after="0"/>
        <w:ind w:firstLine="540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i/>
          <w:iCs/>
          <w:color w:val="000000"/>
          <w:szCs w:val="20"/>
        </w:rPr>
        <w:t>Человек в группе</w:t>
      </w:r>
      <w:r w:rsidRPr="00473C83">
        <w:rPr>
          <w:rFonts w:ascii="Times New Roman" w:hAnsi="Times New Roman" w:cs="Times New Roman"/>
          <w:color w:val="000000"/>
          <w:szCs w:val="20"/>
        </w:rPr>
        <w:t>. Социальные группы (большие и малые). Человек в малой группе. Группы формальные и неформальные. Лидеры. Групповые нормы.</w:t>
      </w:r>
    </w:p>
    <w:p w:rsidR="0045085C" w:rsidRPr="00473C83" w:rsidRDefault="0045085C" w:rsidP="0045085C">
      <w:pPr>
        <w:pStyle w:val="a6"/>
        <w:spacing w:after="0"/>
        <w:ind w:firstLine="540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i/>
          <w:iCs/>
          <w:color w:val="000000"/>
          <w:szCs w:val="20"/>
        </w:rPr>
        <w:t>Общение</w:t>
      </w:r>
      <w:r w:rsidRPr="00473C83">
        <w:rPr>
          <w:rFonts w:ascii="Times New Roman" w:hAnsi="Times New Roman" w:cs="Times New Roman"/>
          <w:color w:val="000000"/>
          <w:szCs w:val="20"/>
        </w:rPr>
        <w:t>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</w:t>
      </w:r>
    </w:p>
    <w:p w:rsidR="0045085C" w:rsidRPr="00473C83" w:rsidRDefault="0045085C" w:rsidP="0045085C">
      <w:pPr>
        <w:pStyle w:val="a6"/>
        <w:spacing w:after="0"/>
        <w:ind w:firstLine="540"/>
        <w:jc w:val="both"/>
        <w:rPr>
          <w:rStyle w:val="a3"/>
          <w:rFonts w:ascii="Times New Roman" w:hAnsi="Times New Roman" w:cs="Times New Roman"/>
          <w:bCs w:val="0"/>
          <w:color w:val="000000"/>
          <w:szCs w:val="20"/>
        </w:rPr>
      </w:pPr>
      <w:r w:rsidRPr="00473C83">
        <w:rPr>
          <w:rFonts w:ascii="Times New Roman" w:hAnsi="Times New Roman" w:cs="Times New Roman"/>
          <w:b/>
          <w:bCs/>
          <w:i/>
          <w:iCs/>
          <w:color w:val="000000"/>
          <w:szCs w:val="20"/>
        </w:rPr>
        <w:t>Конфликты в межличностных отношениях.</w:t>
      </w:r>
      <w:r w:rsidRPr="00473C83">
        <w:rPr>
          <w:rFonts w:ascii="Times New Roman" w:hAnsi="Times New Roman" w:cs="Times New Roman"/>
          <w:color w:val="000000"/>
          <w:szCs w:val="20"/>
        </w:rPr>
        <w:t xml:space="preserve"> 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45085C" w:rsidRPr="00473C83" w:rsidRDefault="0045085C" w:rsidP="0045085C">
      <w:pPr>
        <w:pStyle w:val="a6"/>
        <w:spacing w:after="0"/>
        <w:jc w:val="center"/>
        <w:rPr>
          <w:rStyle w:val="a3"/>
          <w:rFonts w:ascii="Times New Roman" w:hAnsi="Times New Roman" w:cs="Times New Roman"/>
          <w:bCs w:val="0"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color w:val="000000"/>
          <w:szCs w:val="20"/>
        </w:rPr>
        <w:t xml:space="preserve">Раздел </w:t>
      </w:r>
      <w:r w:rsidRPr="00473C83">
        <w:rPr>
          <w:rStyle w:val="a3"/>
          <w:rFonts w:ascii="Times New Roman" w:hAnsi="Times New Roman" w:cs="Times New Roman"/>
          <w:bCs w:val="0"/>
          <w:color w:val="000000"/>
          <w:szCs w:val="20"/>
          <w:lang w:val="en-US"/>
        </w:rPr>
        <w:t>III</w:t>
      </w:r>
      <w:r w:rsidRPr="00473C83">
        <w:rPr>
          <w:rStyle w:val="a3"/>
          <w:rFonts w:ascii="Times New Roman" w:hAnsi="Times New Roman" w:cs="Times New Roman"/>
          <w:bCs w:val="0"/>
          <w:color w:val="000000"/>
          <w:szCs w:val="20"/>
        </w:rPr>
        <w:t xml:space="preserve"> «Нравственные основы жизни» (7 часа)</w:t>
      </w:r>
    </w:p>
    <w:p w:rsidR="0045085C" w:rsidRPr="00473C83" w:rsidRDefault="0045085C" w:rsidP="0045085C">
      <w:pPr>
        <w:pStyle w:val="a6"/>
        <w:spacing w:after="0"/>
        <w:ind w:firstLine="540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i/>
          <w:iCs/>
          <w:color w:val="000000"/>
          <w:szCs w:val="20"/>
        </w:rPr>
        <w:t>Человек славен добрыми делами</w:t>
      </w:r>
      <w:r w:rsidRPr="00473C83">
        <w:rPr>
          <w:rStyle w:val="a3"/>
          <w:rFonts w:ascii="Times New Roman" w:hAnsi="Times New Roman" w:cs="Times New Roman"/>
          <w:b w:val="0"/>
          <w:color w:val="000000"/>
          <w:szCs w:val="20"/>
        </w:rPr>
        <w:t>. </w:t>
      </w:r>
      <w:r w:rsidRPr="00473C83">
        <w:rPr>
          <w:rFonts w:ascii="Times New Roman" w:hAnsi="Times New Roman" w:cs="Times New Roman"/>
          <w:color w:val="000000"/>
          <w:szCs w:val="20"/>
        </w:rPr>
        <w:t>Человек славен добрыми делами. доброе – значит, хорошее. Мораль. Золотое правило морали. Учимся делать добро.</w:t>
      </w:r>
    </w:p>
    <w:p w:rsidR="0045085C" w:rsidRPr="00473C83" w:rsidRDefault="0045085C" w:rsidP="0045085C">
      <w:pPr>
        <w:pStyle w:val="a6"/>
        <w:spacing w:after="0"/>
        <w:ind w:firstLine="540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i/>
          <w:iCs/>
          <w:color w:val="000000"/>
          <w:szCs w:val="20"/>
        </w:rPr>
        <w:t>Будь смелым</w:t>
      </w:r>
      <w:r w:rsidRPr="00473C83">
        <w:rPr>
          <w:rFonts w:ascii="Times New Roman" w:hAnsi="Times New Roman" w:cs="Times New Roman"/>
          <w:color w:val="000000"/>
          <w:szCs w:val="20"/>
        </w:rPr>
        <w:t>. Смелость. Страх – защитная реакция человека. Преодоление страха. Смелость и отвага. Противодействие злу.</w:t>
      </w:r>
    </w:p>
    <w:p w:rsidR="0045085C" w:rsidRPr="00473C83" w:rsidRDefault="0045085C" w:rsidP="0045085C">
      <w:pPr>
        <w:pStyle w:val="a6"/>
        <w:spacing w:after="0"/>
        <w:ind w:firstLine="540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i/>
          <w:iCs/>
          <w:color w:val="000000"/>
          <w:szCs w:val="20"/>
        </w:rPr>
        <w:t>Человек и человечность</w:t>
      </w:r>
      <w:r w:rsidRPr="00473C83">
        <w:rPr>
          <w:rFonts w:ascii="Times New Roman" w:hAnsi="Times New Roman" w:cs="Times New Roman"/>
          <w:color w:val="000000"/>
          <w:szCs w:val="20"/>
        </w:rPr>
        <w:t>. Человечность. Гуманизм – уважение и любовь к людям. Внимание к тем, кто нуждается в поддержке.</w:t>
      </w:r>
    </w:p>
    <w:p w:rsidR="0045085C" w:rsidRPr="00473C83" w:rsidRDefault="0045085C" w:rsidP="0045085C">
      <w:pPr>
        <w:pStyle w:val="a6"/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Cs w:val="20"/>
        </w:rPr>
      </w:pPr>
      <w:r w:rsidRPr="00473C83">
        <w:rPr>
          <w:rFonts w:ascii="Times New Roman" w:hAnsi="Times New Roman" w:cs="Times New Roman"/>
          <w:b/>
          <w:szCs w:val="20"/>
        </w:rPr>
        <w:t>Итоговое повторение - 3 часа</w:t>
      </w:r>
    </w:p>
    <w:p w:rsidR="0045085C" w:rsidRPr="00473C83" w:rsidRDefault="0045085C" w:rsidP="0045085C">
      <w:pPr>
        <w:pStyle w:val="a6"/>
        <w:spacing w:after="0"/>
        <w:ind w:firstLine="540"/>
        <w:rPr>
          <w:rStyle w:val="a3"/>
          <w:rFonts w:ascii="Times New Roman" w:hAnsi="Times New Roman" w:cs="Times New Roman"/>
          <w:bCs w:val="0"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color w:val="000000"/>
          <w:szCs w:val="20"/>
        </w:rPr>
        <w:t>*Резерв времени - 2 часов</w:t>
      </w:r>
    </w:p>
    <w:p w:rsidR="0045085C" w:rsidRPr="00473C83" w:rsidRDefault="0045085C" w:rsidP="0045085C">
      <w:pPr>
        <w:jc w:val="both"/>
        <w:rPr>
          <w:rFonts w:ascii="Times New Roman" w:hAnsi="Times New Roman" w:cs="Times New Roman"/>
          <w:b/>
          <w:bCs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t>*</w:t>
      </w:r>
      <w:r w:rsidRPr="00473C83">
        <w:rPr>
          <w:rFonts w:ascii="Times New Roman" w:hAnsi="Times New Roman" w:cs="Times New Roman"/>
          <w:i/>
          <w:iCs/>
          <w:color w:val="000000"/>
          <w:szCs w:val="20"/>
        </w:rPr>
        <w:t>Резервное время целесообразно использовать для практического применения полученных знаний («Учимся узнавать и оценивать себя», «обсудим вместе» и т.п.), а также для подготовки и защиты учебных проектов</w:t>
      </w:r>
      <w:r w:rsidRPr="00473C83">
        <w:rPr>
          <w:rFonts w:ascii="Times New Roman" w:hAnsi="Times New Roman" w:cs="Times New Roman"/>
          <w:color w:val="000000"/>
          <w:szCs w:val="20"/>
        </w:rPr>
        <w:t>.</w:t>
      </w:r>
    </w:p>
    <w:p w:rsidR="0045085C" w:rsidRPr="00473C83" w:rsidRDefault="0045085C" w:rsidP="0045085C">
      <w:pPr>
        <w:tabs>
          <w:tab w:val="left" w:pos="492"/>
          <w:tab w:val="center" w:pos="4677"/>
        </w:tabs>
        <w:adjustRightInd w:val="0"/>
        <w:jc w:val="center"/>
        <w:rPr>
          <w:rFonts w:ascii="Times New Roman" w:hAnsi="Times New Roman" w:cs="Times New Roman"/>
          <w:b/>
          <w:szCs w:val="20"/>
        </w:rPr>
      </w:pPr>
      <w:r w:rsidRPr="00473C83">
        <w:rPr>
          <w:rFonts w:ascii="Times New Roman" w:hAnsi="Times New Roman" w:cs="Times New Roman"/>
          <w:b/>
          <w:szCs w:val="20"/>
        </w:rPr>
        <w:t>Распределение учебного материала в 6 классе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551"/>
      </w:tblGrid>
      <w:tr w:rsidR="0045085C" w:rsidRPr="00473C83" w:rsidTr="003B7D43">
        <w:tc>
          <w:tcPr>
            <w:tcW w:w="6521" w:type="dxa"/>
          </w:tcPr>
          <w:p w:rsidR="0045085C" w:rsidRPr="00473C83" w:rsidRDefault="0045085C" w:rsidP="003B7D43">
            <w:pPr>
              <w:rPr>
                <w:rFonts w:ascii="Times New Roman" w:hAnsi="Times New Roman" w:cs="Times New Roman"/>
                <w:b/>
                <w:bCs/>
                <w:szCs w:val="20"/>
                <w:highlight w:val="yellow"/>
              </w:rPr>
            </w:pPr>
            <w:r w:rsidRPr="00473C83">
              <w:rPr>
                <w:rFonts w:ascii="Times New Roman" w:hAnsi="Times New Roman" w:cs="Times New Roman"/>
                <w:b/>
                <w:bCs/>
                <w:szCs w:val="20"/>
              </w:rPr>
              <w:t xml:space="preserve">      Разделы</w:t>
            </w:r>
          </w:p>
        </w:tc>
        <w:tc>
          <w:tcPr>
            <w:tcW w:w="2551" w:type="dxa"/>
          </w:tcPr>
          <w:p w:rsidR="0045085C" w:rsidRPr="00473C83" w:rsidRDefault="0045085C" w:rsidP="003B7D43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73C83">
              <w:rPr>
                <w:rFonts w:ascii="Times New Roman" w:hAnsi="Times New Roman" w:cs="Times New Roman"/>
                <w:b/>
                <w:bCs/>
                <w:szCs w:val="20"/>
              </w:rPr>
              <w:t>Количество часов</w:t>
            </w:r>
          </w:p>
        </w:tc>
      </w:tr>
      <w:tr w:rsidR="0045085C" w:rsidRPr="00473C83" w:rsidTr="003B7D43">
        <w:tc>
          <w:tcPr>
            <w:tcW w:w="6521" w:type="dxa"/>
          </w:tcPr>
          <w:p w:rsidR="0045085C" w:rsidRPr="00473C83" w:rsidRDefault="0045085C" w:rsidP="003B7D43">
            <w:pPr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Человек в социальном измерении (включая введение и практикум по теме)</w:t>
            </w:r>
          </w:p>
        </w:tc>
        <w:tc>
          <w:tcPr>
            <w:tcW w:w="2551" w:type="dxa"/>
          </w:tcPr>
          <w:p w:rsidR="0045085C" w:rsidRPr="00473C83" w:rsidRDefault="0045085C" w:rsidP="003B7D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12</w:t>
            </w:r>
          </w:p>
        </w:tc>
      </w:tr>
      <w:tr w:rsidR="0045085C" w:rsidRPr="00473C83" w:rsidTr="003B7D43">
        <w:tc>
          <w:tcPr>
            <w:tcW w:w="6521" w:type="dxa"/>
          </w:tcPr>
          <w:p w:rsidR="0045085C" w:rsidRPr="00473C83" w:rsidRDefault="0045085C" w:rsidP="003B7D43">
            <w:pPr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 xml:space="preserve"> Человек среди людей (включая практикум по теме)</w:t>
            </w:r>
          </w:p>
        </w:tc>
        <w:tc>
          <w:tcPr>
            <w:tcW w:w="2551" w:type="dxa"/>
          </w:tcPr>
          <w:p w:rsidR="0045085C" w:rsidRPr="00473C83" w:rsidRDefault="0045085C" w:rsidP="003B7D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11</w:t>
            </w:r>
          </w:p>
        </w:tc>
      </w:tr>
      <w:tr w:rsidR="0045085C" w:rsidRPr="00473C83" w:rsidTr="003B7D43">
        <w:tc>
          <w:tcPr>
            <w:tcW w:w="6521" w:type="dxa"/>
          </w:tcPr>
          <w:p w:rsidR="0045085C" w:rsidRPr="00473C83" w:rsidRDefault="0045085C" w:rsidP="003B7D43">
            <w:pPr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Нравственные основы жизни (включая практикум по теме)</w:t>
            </w:r>
          </w:p>
        </w:tc>
        <w:tc>
          <w:tcPr>
            <w:tcW w:w="2551" w:type="dxa"/>
          </w:tcPr>
          <w:p w:rsidR="0045085C" w:rsidRPr="00473C83" w:rsidRDefault="0045085C" w:rsidP="003B7D4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73C8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Cs w:val="20"/>
              </w:rPr>
              <w:t>7</w:t>
            </w:r>
            <w:r w:rsidRPr="00473C8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45085C" w:rsidRPr="00473C83" w:rsidTr="003B7D43">
        <w:tc>
          <w:tcPr>
            <w:tcW w:w="6521" w:type="dxa"/>
          </w:tcPr>
          <w:p w:rsidR="0045085C" w:rsidRPr="00473C83" w:rsidRDefault="0045085C" w:rsidP="003B7D43">
            <w:pPr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 xml:space="preserve">Итоговое повторение </w:t>
            </w:r>
          </w:p>
        </w:tc>
        <w:tc>
          <w:tcPr>
            <w:tcW w:w="2551" w:type="dxa"/>
          </w:tcPr>
          <w:p w:rsidR="0045085C" w:rsidRPr="00473C83" w:rsidRDefault="0045085C" w:rsidP="003B7D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45085C" w:rsidRPr="00473C83" w:rsidTr="003B7D43">
        <w:tc>
          <w:tcPr>
            <w:tcW w:w="6521" w:type="dxa"/>
          </w:tcPr>
          <w:p w:rsidR="0045085C" w:rsidRPr="00473C83" w:rsidRDefault="0045085C" w:rsidP="003B7D43">
            <w:pPr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Резервное время</w:t>
            </w:r>
          </w:p>
        </w:tc>
        <w:tc>
          <w:tcPr>
            <w:tcW w:w="2551" w:type="dxa"/>
          </w:tcPr>
          <w:p w:rsidR="0045085C" w:rsidRPr="00473C83" w:rsidRDefault="0045085C" w:rsidP="003B7D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45085C" w:rsidRPr="00473C83" w:rsidTr="003B7D43">
        <w:tc>
          <w:tcPr>
            <w:tcW w:w="6521" w:type="dxa"/>
          </w:tcPr>
          <w:p w:rsidR="0045085C" w:rsidRPr="00473C83" w:rsidRDefault="0045085C" w:rsidP="003B7D43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73C83">
              <w:rPr>
                <w:rFonts w:ascii="Times New Roman" w:hAnsi="Times New Roman" w:cs="Times New Roman"/>
                <w:b/>
                <w:bCs/>
                <w:szCs w:val="20"/>
              </w:rPr>
              <w:t xml:space="preserve">Итого </w:t>
            </w:r>
          </w:p>
        </w:tc>
        <w:tc>
          <w:tcPr>
            <w:tcW w:w="2551" w:type="dxa"/>
          </w:tcPr>
          <w:p w:rsidR="0045085C" w:rsidRPr="00473C83" w:rsidRDefault="0045085C" w:rsidP="003B7D43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73C83">
              <w:rPr>
                <w:rFonts w:ascii="Times New Roman" w:hAnsi="Times New Roman" w:cs="Times New Roman"/>
                <w:b/>
                <w:bCs/>
                <w:szCs w:val="20"/>
              </w:rPr>
              <w:t>35</w:t>
            </w:r>
          </w:p>
        </w:tc>
      </w:tr>
    </w:tbl>
    <w:p w:rsidR="0045085C" w:rsidRPr="00473C83" w:rsidRDefault="0045085C" w:rsidP="0045085C">
      <w:pPr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</w:p>
    <w:p w:rsidR="0045085C" w:rsidRPr="00473C83" w:rsidRDefault="0045085C" w:rsidP="0045085C">
      <w:pPr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  <w:r w:rsidRPr="00473C83">
        <w:rPr>
          <w:rFonts w:ascii="Times New Roman" w:hAnsi="Times New Roman" w:cs="Times New Roman"/>
          <w:b/>
          <w:bCs/>
          <w:color w:val="000000"/>
          <w:szCs w:val="20"/>
        </w:rPr>
        <w:t>Примерные темы учебных проектов</w:t>
      </w:r>
    </w:p>
    <w:p w:rsidR="0045085C" w:rsidRPr="00473C83" w:rsidRDefault="0045085C" w:rsidP="0045085C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lastRenderedPageBreak/>
        <w:t>Советы самому себе: как усовершенствовать свою учебную деятельность.</w:t>
      </w:r>
    </w:p>
    <w:p w:rsidR="0045085C" w:rsidRPr="00473C83" w:rsidRDefault="0045085C" w:rsidP="0045085C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t>Портрет друга.</w:t>
      </w:r>
    </w:p>
    <w:p w:rsidR="0045085C" w:rsidRPr="00473C83" w:rsidRDefault="0045085C" w:rsidP="0045085C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t>Как вести себя в конфликтной ситуации.</w:t>
      </w:r>
    </w:p>
    <w:p w:rsidR="0045085C" w:rsidRPr="00473C83" w:rsidRDefault="0045085C" w:rsidP="0045085C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t>Доброта вокруг нас.</w:t>
      </w:r>
    </w:p>
    <w:p w:rsidR="0045085C" w:rsidRPr="00473C83" w:rsidRDefault="0045085C" w:rsidP="0045085C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t>Золотое правило морали.</w:t>
      </w:r>
    </w:p>
    <w:p w:rsidR="0045085C" w:rsidRPr="00473C83" w:rsidRDefault="0045085C" w:rsidP="0045085C">
      <w:pPr>
        <w:pStyle w:val="a6"/>
        <w:spacing w:after="0"/>
        <w:jc w:val="both"/>
        <w:rPr>
          <w:rStyle w:val="a3"/>
          <w:rFonts w:ascii="Times New Roman" w:hAnsi="Times New Roman" w:cs="Times New Roman"/>
          <w:bCs w:val="0"/>
          <w:color w:val="333333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color w:val="333333"/>
          <w:szCs w:val="20"/>
        </w:rPr>
        <w:t>Требования к результатам обучения и освоения содержания курса по обществознанию</w:t>
      </w:r>
    </w:p>
    <w:p w:rsidR="0045085C" w:rsidRPr="00473C83" w:rsidRDefault="0045085C" w:rsidP="0045085C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i/>
          <w:iCs/>
          <w:color w:val="333333"/>
          <w:szCs w:val="20"/>
        </w:rPr>
        <w:t>Личностными</w:t>
      </w:r>
      <w:r w:rsidRPr="00473C83">
        <w:rPr>
          <w:rFonts w:ascii="Times New Roman" w:hAnsi="Times New Roman" w:cs="Times New Roman"/>
          <w:bCs/>
          <w:i/>
          <w:iCs/>
          <w:color w:val="333333"/>
          <w:szCs w:val="20"/>
        </w:rPr>
        <w:t> </w:t>
      </w:r>
      <w:r w:rsidRPr="00473C83">
        <w:rPr>
          <w:rStyle w:val="a3"/>
          <w:rFonts w:ascii="Times New Roman" w:hAnsi="Times New Roman" w:cs="Times New Roman"/>
          <w:bCs w:val="0"/>
          <w:i/>
          <w:iCs/>
          <w:color w:val="333333"/>
          <w:szCs w:val="20"/>
        </w:rPr>
        <w:t>результатами</w:t>
      </w:r>
      <w:r w:rsidRPr="00473C83">
        <w:rPr>
          <w:rFonts w:ascii="Times New Roman" w:hAnsi="Times New Roman" w:cs="Times New Roman"/>
          <w:color w:val="333333"/>
          <w:szCs w:val="20"/>
        </w:rPr>
        <w:t> выпускников основной школы, формируемыми при изучении содержания курса, являются:</w:t>
      </w:r>
    </w:p>
    <w:p w:rsidR="0045085C" w:rsidRPr="00473C83" w:rsidRDefault="0045085C" w:rsidP="0045085C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Мотивированность на посильное и созидательное участие в жизни общества;</w:t>
      </w:r>
    </w:p>
    <w:p w:rsidR="0045085C" w:rsidRPr="00473C83" w:rsidRDefault="0045085C" w:rsidP="0045085C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Заинтересованность не только в личном успехе, но и в благополучии и процветании своей страны;</w:t>
      </w:r>
    </w:p>
    <w:p w:rsidR="0045085C" w:rsidRPr="00473C83" w:rsidRDefault="0045085C" w:rsidP="0045085C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  традиций; осознании своей ответственности за страну перед нынешними и грядущими поколениями.</w:t>
      </w:r>
    </w:p>
    <w:p w:rsidR="0045085C" w:rsidRPr="00473C83" w:rsidRDefault="0045085C" w:rsidP="0045085C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i/>
          <w:iCs/>
          <w:color w:val="333333"/>
          <w:szCs w:val="20"/>
        </w:rPr>
        <w:t>Метапредметные результаты</w:t>
      </w:r>
      <w:r w:rsidRPr="00473C83">
        <w:rPr>
          <w:rStyle w:val="a3"/>
          <w:rFonts w:ascii="Times New Roman" w:hAnsi="Times New Roman" w:cs="Times New Roman"/>
          <w:b w:val="0"/>
          <w:color w:val="333333"/>
          <w:szCs w:val="20"/>
        </w:rPr>
        <w:t xml:space="preserve"> </w:t>
      </w:r>
      <w:r w:rsidRPr="00473C83">
        <w:rPr>
          <w:rFonts w:ascii="Times New Roman" w:hAnsi="Times New Roman" w:cs="Times New Roman"/>
          <w:color w:val="333333"/>
          <w:szCs w:val="20"/>
        </w:rPr>
        <w:t>изучения обществознания выпускниками основной школы проявляются в:</w:t>
      </w:r>
    </w:p>
    <w:p w:rsidR="0045085C" w:rsidRPr="00473C83" w:rsidRDefault="0045085C" w:rsidP="0045085C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45085C" w:rsidRPr="00473C83" w:rsidRDefault="0045085C" w:rsidP="0045085C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45085C" w:rsidRPr="00473C83" w:rsidRDefault="0045085C" w:rsidP="0045085C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45085C" w:rsidRPr="00473C83" w:rsidRDefault="0045085C" w:rsidP="0045085C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45085C" w:rsidRPr="00473C83" w:rsidRDefault="0045085C" w:rsidP="0045085C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Умении выполнять познавательные и практические задания, в том числе с использованием проектной деятельность на уроках и в доступной социальной практике, на:</w:t>
      </w:r>
    </w:p>
    <w:p w:rsidR="0045085C" w:rsidRPr="00473C83" w:rsidRDefault="0045085C" w:rsidP="0045085C">
      <w:pPr>
        <w:pStyle w:val="a6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использование элементов причинно – следственного анализа;</w:t>
      </w:r>
    </w:p>
    <w:p w:rsidR="0045085C" w:rsidRPr="00473C83" w:rsidRDefault="0045085C" w:rsidP="0045085C">
      <w:pPr>
        <w:pStyle w:val="a6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исследование несложных реальных связей и зависимостей;</w:t>
      </w:r>
    </w:p>
    <w:p w:rsidR="0045085C" w:rsidRPr="00473C83" w:rsidRDefault="0045085C" w:rsidP="0045085C">
      <w:pPr>
        <w:pStyle w:val="a6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45085C" w:rsidRPr="00473C83" w:rsidRDefault="0045085C" w:rsidP="0045085C">
      <w:pPr>
        <w:pStyle w:val="a6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поиск и извлечение нужной информации по заданной теме в адаптированных источниках различного типа;</w:t>
      </w:r>
    </w:p>
    <w:p w:rsidR="0045085C" w:rsidRPr="00473C83" w:rsidRDefault="0045085C" w:rsidP="0045085C">
      <w:pPr>
        <w:pStyle w:val="a6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45085C" w:rsidRPr="00473C83" w:rsidRDefault="0045085C" w:rsidP="0045085C">
      <w:pPr>
        <w:pStyle w:val="a6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подкрепление изученных положений конкретными примерами;</w:t>
      </w:r>
    </w:p>
    <w:p w:rsidR="0045085C" w:rsidRPr="00473C83" w:rsidRDefault="0045085C" w:rsidP="0045085C">
      <w:pPr>
        <w:pStyle w:val="a6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45085C" w:rsidRPr="00473C83" w:rsidRDefault="0045085C" w:rsidP="0045085C">
      <w:pPr>
        <w:pStyle w:val="a6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определение собственного отношения к явлениям современной жизни, формулирование своей точки зрения.</w:t>
      </w:r>
    </w:p>
    <w:p w:rsidR="0045085C" w:rsidRPr="00473C83" w:rsidRDefault="0045085C" w:rsidP="0045085C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i/>
          <w:iCs/>
          <w:color w:val="333333"/>
          <w:szCs w:val="20"/>
        </w:rPr>
        <w:t>Предметными результатами</w:t>
      </w:r>
      <w:r w:rsidRPr="00473C83">
        <w:rPr>
          <w:rStyle w:val="a3"/>
          <w:rFonts w:ascii="Times New Roman" w:hAnsi="Times New Roman" w:cs="Times New Roman"/>
          <w:b w:val="0"/>
          <w:color w:val="333333"/>
          <w:szCs w:val="20"/>
        </w:rPr>
        <w:t> </w:t>
      </w:r>
      <w:r w:rsidRPr="00473C83">
        <w:rPr>
          <w:rFonts w:ascii="Times New Roman" w:hAnsi="Times New Roman" w:cs="Times New Roman"/>
          <w:color w:val="333333"/>
          <w:szCs w:val="20"/>
        </w:rPr>
        <w:t>освоения выпускниками основной школы содержания программы по обществознанию являются:</w:t>
      </w:r>
    </w:p>
    <w:p w:rsidR="0045085C" w:rsidRPr="00473C83" w:rsidRDefault="0045085C" w:rsidP="0045085C">
      <w:pPr>
        <w:pStyle w:val="a6"/>
        <w:numPr>
          <w:ilvl w:val="2"/>
          <w:numId w:val="15"/>
        </w:numPr>
        <w:tabs>
          <w:tab w:val="clear" w:pos="234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45085C" w:rsidRPr="00473C83" w:rsidRDefault="0045085C" w:rsidP="0045085C">
      <w:pPr>
        <w:pStyle w:val="a6"/>
        <w:numPr>
          <w:ilvl w:val="2"/>
          <w:numId w:val="15"/>
        </w:numPr>
        <w:tabs>
          <w:tab w:val="clear" w:pos="234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45085C" w:rsidRPr="00473C83" w:rsidRDefault="0045085C" w:rsidP="0045085C">
      <w:pPr>
        <w:pStyle w:val="a6"/>
        <w:numPr>
          <w:ilvl w:val="2"/>
          <w:numId w:val="15"/>
        </w:numPr>
        <w:tabs>
          <w:tab w:val="clear" w:pos="234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45085C" w:rsidRPr="00473C83" w:rsidRDefault="0045085C" w:rsidP="0045085C">
      <w:pPr>
        <w:pStyle w:val="a6"/>
        <w:numPr>
          <w:ilvl w:val="2"/>
          <w:numId w:val="15"/>
        </w:numPr>
        <w:tabs>
          <w:tab w:val="clear" w:pos="234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45085C" w:rsidRPr="00473C83" w:rsidRDefault="0045085C" w:rsidP="0045085C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45085C" w:rsidRPr="00473C83" w:rsidRDefault="0045085C" w:rsidP="0045085C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 xml:space="preserve"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</w:t>
      </w:r>
      <w:r w:rsidRPr="00473C83">
        <w:rPr>
          <w:rFonts w:ascii="Times New Roman" w:hAnsi="Times New Roman" w:cs="Times New Roman"/>
          <w:color w:val="333333"/>
          <w:szCs w:val="20"/>
        </w:rPr>
        <w:lastRenderedPageBreak/>
        <w:t>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45085C" w:rsidRPr="00473C83" w:rsidRDefault="0045085C" w:rsidP="0045085C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Приверженность гуманистическим и демократическим ценностям, патриотизм и гражданственность;</w:t>
      </w:r>
    </w:p>
    <w:p w:rsidR="0045085C" w:rsidRPr="00473C83" w:rsidRDefault="0045085C" w:rsidP="0045085C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45085C" w:rsidRPr="00473C83" w:rsidRDefault="0045085C" w:rsidP="0045085C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Понимание значения трудовой деятельности для личности и общества;</w:t>
      </w:r>
    </w:p>
    <w:p w:rsidR="0045085C" w:rsidRPr="00473C83" w:rsidRDefault="0045085C" w:rsidP="0045085C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Понимание специфики познания мира средствами искусства в соответствии с другими способами познания;</w:t>
      </w:r>
    </w:p>
    <w:p w:rsidR="0045085C" w:rsidRPr="00473C83" w:rsidRDefault="0045085C" w:rsidP="0045085C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Понимание роли искусства в становлении личности и в жизни общества;</w:t>
      </w:r>
    </w:p>
    <w:p w:rsidR="0045085C" w:rsidRPr="00473C83" w:rsidRDefault="0045085C" w:rsidP="0045085C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Знание определяющих признаков коммуникативной деятельности в сравнении с другими видами деятельности;</w:t>
      </w:r>
    </w:p>
    <w:p w:rsidR="0045085C" w:rsidRPr="00473C83" w:rsidRDefault="0045085C" w:rsidP="0045085C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45085C" w:rsidRPr="00473C83" w:rsidRDefault="0045085C" w:rsidP="0045085C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Понимание языка массовой социально–политической коммуникации, позволяющее осознанно воспринимать соответствующую информацию, умение различать факты, аргументы, оценочные суждения;</w:t>
      </w:r>
    </w:p>
    <w:p w:rsidR="0045085C" w:rsidRPr="00473C83" w:rsidRDefault="0045085C" w:rsidP="0045085C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Понимание значения коммуникации в межличностном общении;</w:t>
      </w:r>
    </w:p>
    <w:p w:rsidR="0045085C" w:rsidRPr="00473C83" w:rsidRDefault="0045085C" w:rsidP="0045085C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 xml:space="preserve">Умение взаимодействовать в ходе выполнения групповой работы, вести диалог, участвовать в дискуссии, аргументировать собственную точку зрения; </w:t>
      </w:r>
    </w:p>
    <w:p w:rsidR="0045085C" w:rsidRPr="00473C83" w:rsidRDefault="0045085C" w:rsidP="0045085C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Знакомство с отдельными приемами и техниками преодоления конфликтов.</w:t>
      </w:r>
    </w:p>
    <w:p w:rsidR="0045085C" w:rsidRPr="00473C83" w:rsidRDefault="0045085C" w:rsidP="0045085C">
      <w:pPr>
        <w:pStyle w:val="a6"/>
        <w:spacing w:after="0"/>
        <w:jc w:val="both"/>
        <w:rPr>
          <w:rStyle w:val="a3"/>
          <w:rFonts w:ascii="Times New Roman" w:hAnsi="Times New Roman" w:cs="Times New Roman"/>
          <w:bCs w:val="0"/>
          <w:iCs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 </w:t>
      </w:r>
      <w:r w:rsidRPr="00473C83">
        <w:rPr>
          <w:rStyle w:val="a3"/>
          <w:rFonts w:ascii="Times New Roman" w:hAnsi="Times New Roman" w:cs="Times New Roman"/>
          <w:bCs w:val="0"/>
          <w:iCs/>
          <w:color w:val="333333"/>
          <w:szCs w:val="20"/>
        </w:rPr>
        <w:t>Предполагаемые результаты реализации программы</w:t>
      </w:r>
    </w:p>
    <w:p w:rsidR="0045085C" w:rsidRPr="00473C83" w:rsidRDefault="0045085C" w:rsidP="0045085C">
      <w:pPr>
        <w:pStyle w:val="a6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i/>
          <w:iCs/>
          <w:color w:val="333333"/>
          <w:szCs w:val="20"/>
        </w:rPr>
        <w:t>Результаты первого уровня</w:t>
      </w:r>
      <w:r w:rsidRPr="00473C83">
        <w:rPr>
          <w:rFonts w:ascii="Times New Roman" w:hAnsi="Times New Roman" w:cs="Times New Roman"/>
          <w:color w:val="333333"/>
          <w:szCs w:val="20"/>
        </w:rPr>
        <w:t xml:space="preserve"> (приобретение школьником социальных знаний, понимания социальной реальности и повседневной жизни).</w:t>
      </w:r>
    </w:p>
    <w:p w:rsidR="0045085C" w:rsidRPr="00473C83" w:rsidRDefault="0045085C" w:rsidP="0045085C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Основная функция познавательная: беседы, просмотр и обсуждение аудио, видео, текстового материала, работа с Интернет–ресурсами, конференция, викторина и др. Данный уровень результатов будет достигаться лишь в том случае, когда объектом познавательной деятельности детей станет собственно социальный мир. Большое место здесь будет уделяться познанию жизни людей, познанию общества: его структуры и принципов существования, норм этики и морали, базовых общественных ценностей, памятников мировой и отечественной культуры, особенностей межнациональных и межконфессиональных отношений.</w:t>
      </w:r>
    </w:p>
    <w:p w:rsidR="0045085C" w:rsidRPr="00473C83" w:rsidRDefault="0045085C" w:rsidP="0045085C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Причем важны здесь будут не только и не столько фундаментальные знания, сколько те, которые нужны человеку для полноценного проживания его повседневной жизни, для успешной его социализации в обществе. Как вести себя с человеком в инвалидной коляске, что можно и чего нельзя делать в храме, как искать и находить нужную информацию, какие права есть у человека, попавшего в больницу, как безопасно для природы утилизировать бытовые отходы, как правильно оплатить коммунальные платежи и т.п. Отсутствие этих элементарных социальных знаний может сделать жизнь человека и его ближайшего окружения весьма затруднительной.</w:t>
      </w:r>
    </w:p>
    <w:p w:rsidR="0045085C" w:rsidRPr="00473C83" w:rsidRDefault="0045085C" w:rsidP="0045085C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i/>
          <w:iCs/>
          <w:color w:val="333333"/>
          <w:szCs w:val="20"/>
        </w:rPr>
        <w:t>Результаты второго уровня</w:t>
      </w:r>
      <w:r w:rsidRPr="00473C83">
        <w:rPr>
          <w:rFonts w:ascii="Times New Roman" w:hAnsi="Times New Roman" w:cs="Times New Roman"/>
          <w:color w:val="333333"/>
          <w:szCs w:val="20"/>
        </w:rPr>
        <w:t xml:space="preserve"> (формирование позитивных отношений школьника к базовым ценностям нашего общества и к социальной реальности в целом).</w:t>
      </w:r>
    </w:p>
    <w:p w:rsidR="0045085C" w:rsidRPr="00473C83" w:rsidRDefault="0045085C" w:rsidP="0045085C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Основная функция – формирование личностного отношения: дискуссия, дебаты, круглый стол, семинары, создание и поиск путей решения проблемных ситуаций, ролевая, деловая, коммуникативная и др. игры. Необходимо инициировать и организовывать работу школьников с воспитывающей информацией, предлагая им обсуждать ее, высказывать по ее поводу мнение, вырабатывать по отношению к ней свою позицию. Это может быть информация о здоровье и вредных привычках, о нравственных и безнравственных поступках людей, о героизме и малодушии, о войне и экологии, о культуре, об экономических, политических или социальных проблемах нашего общества. Позитивное отношение школьника к самому знанию как общественной ценности будет вырабатываться у него тогда, когда знание станет объектом эмоционального переживания.</w:t>
      </w:r>
    </w:p>
    <w:p w:rsidR="0045085C" w:rsidRPr="00473C83" w:rsidRDefault="0045085C" w:rsidP="0045085C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i/>
          <w:iCs/>
          <w:color w:val="333333"/>
          <w:szCs w:val="20"/>
        </w:rPr>
        <w:t>Результаты третьего уровня</w:t>
      </w:r>
      <w:r w:rsidRPr="00473C83">
        <w:rPr>
          <w:rFonts w:ascii="Times New Roman" w:hAnsi="Times New Roman" w:cs="Times New Roman"/>
          <w:color w:val="333333"/>
          <w:szCs w:val="20"/>
        </w:rPr>
        <w:t xml:space="preserve"> (приобретение школьником опыта самостоятельного ценностно-окрашенного социального действия).</w:t>
      </w:r>
    </w:p>
    <w:p w:rsidR="0045085C" w:rsidRPr="00473C83" w:rsidRDefault="0045085C" w:rsidP="0045085C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Основная функция – деятельностная: выставки, олимпиады, исследовательские проекты, компьютерная презентация и др. Достижение результатов третьего уровня будет возможно при условии организации взаимодействия школьника с социальными субъектами в открытой общественной среде.</w:t>
      </w:r>
    </w:p>
    <w:p w:rsidR="0045085C" w:rsidRPr="00473C83" w:rsidRDefault="0045085C" w:rsidP="0045085C">
      <w:pPr>
        <w:pStyle w:val="a6"/>
        <w:spacing w:after="0"/>
        <w:ind w:firstLine="284"/>
        <w:jc w:val="center"/>
        <w:rPr>
          <w:rFonts w:ascii="Times New Roman" w:hAnsi="Times New Roman" w:cs="Times New Roman"/>
          <w:bCs/>
          <w:color w:val="333333"/>
          <w:sz w:val="18"/>
          <w:szCs w:val="18"/>
        </w:rPr>
      </w:pPr>
      <w:r w:rsidRPr="00473C83">
        <w:rPr>
          <w:rStyle w:val="a3"/>
          <w:rFonts w:ascii="Times New Roman" w:hAnsi="Times New Roman" w:cs="Times New Roman"/>
          <w:bCs w:val="0"/>
          <w:color w:val="333333"/>
          <w:sz w:val="18"/>
          <w:szCs w:val="18"/>
        </w:rPr>
        <w:t>Личностными результатами</w:t>
      </w:r>
      <w:r w:rsidRPr="00473C83">
        <w:rPr>
          <w:rFonts w:ascii="Times New Roman" w:hAnsi="Times New Roman" w:cs="Times New Roman"/>
          <w:bCs/>
          <w:color w:val="333333"/>
          <w:sz w:val="18"/>
          <w:szCs w:val="18"/>
        </w:rPr>
        <w:t xml:space="preserve"> изучения предмета «Обществознание» </w:t>
      </w:r>
    </w:p>
    <w:p w:rsidR="0045085C" w:rsidRPr="00473C83" w:rsidRDefault="0045085C" w:rsidP="0045085C">
      <w:pPr>
        <w:pStyle w:val="a6"/>
        <w:spacing w:after="0"/>
        <w:ind w:firstLine="284"/>
        <w:jc w:val="center"/>
        <w:rPr>
          <w:rFonts w:ascii="Times New Roman" w:hAnsi="Times New Roman" w:cs="Times New Roman"/>
          <w:bCs/>
          <w:color w:val="333333"/>
          <w:sz w:val="18"/>
          <w:szCs w:val="18"/>
        </w:rPr>
      </w:pPr>
      <w:r w:rsidRPr="00473C83">
        <w:rPr>
          <w:rFonts w:ascii="Times New Roman" w:hAnsi="Times New Roman" w:cs="Times New Roman"/>
          <w:bCs/>
          <w:color w:val="333333"/>
          <w:sz w:val="18"/>
          <w:szCs w:val="18"/>
        </w:rPr>
        <w:t>являются следующие умения: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2"/>
      </w:tblGrid>
      <w:tr w:rsidR="0045085C" w:rsidRPr="00473C83" w:rsidTr="003B7D43">
        <w:trPr>
          <w:trHeight w:val="147"/>
        </w:trPr>
        <w:tc>
          <w:tcPr>
            <w:tcW w:w="9702" w:type="dxa"/>
          </w:tcPr>
          <w:p w:rsidR="0045085C" w:rsidRPr="00473C83" w:rsidRDefault="0045085C" w:rsidP="003B7D43">
            <w:pPr>
              <w:pStyle w:val="a8"/>
              <w:jc w:val="center"/>
              <w:rPr>
                <w:rStyle w:val="a3"/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Style w:val="a3"/>
                <w:rFonts w:ascii="Times New Roman" w:hAnsi="Times New Roman" w:cs="Times New Roman"/>
                <w:sz w:val="18"/>
                <w:szCs w:val="18"/>
              </w:rPr>
              <w:t>Формулировки личностных результатов</w:t>
            </w:r>
          </w:p>
          <w:p w:rsidR="0045085C" w:rsidRPr="00473C83" w:rsidRDefault="0045085C" w:rsidP="003B7D43">
            <w:pPr>
              <w:pStyle w:val="a8"/>
              <w:jc w:val="center"/>
              <w:rPr>
                <w:rStyle w:val="a3"/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Style w:val="a3"/>
                <w:rFonts w:ascii="Times New Roman" w:hAnsi="Times New Roman" w:cs="Times New Roman"/>
                <w:sz w:val="18"/>
                <w:szCs w:val="18"/>
              </w:rPr>
              <w:t>во ФГОС</w:t>
            </w:r>
          </w:p>
        </w:tc>
      </w:tr>
      <w:tr w:rsidR="0045085C" w:rsidRPr="00473C83" w:rsidTr="003B7D43">
        <w:trPr>
          <w:trHeight w:val="147"/>
        </w:trPr>
        <w:tc>
          <w:tcPr>
            <w:tcW w:w="9702" w:type="dxa"/>
          </w:tcPr>
          <w:p w:rsidR="0045085C" w:rsidRPr="00473C83" w:rsidRDefault="0045085C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 xml:space="preserve">    1) 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</w:tr>
      <w:tr w:rsidR="0045085C" w:rsidRPr="00473C83" w:rsidTr="003B7D43">
        <w:trPr>
          <w:trHeight w:val="147"/>
        </w:trPr>
        <w:tc>
          <w:tcPr>
            <w:tcW w:w="9702" w:type="dxa"/>
          </w:tcPr>
          <w:p w:rsidR="0045085C" w:rsidRPr="00473C83" w:rsidRDefault="0045085C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      </w:r>
          </w:p>
        </w:tc>
      </w:tr>
      <w:tr w:rsidR="0045085C" w:rsidRPr="00473C83" w:rsidTr="003B7D43">
        <w:trPr>
          <w:trHeight w:val="413"/>
        </w:trPr>
        <w:tc>
          <w:tcPr>
            <w:tcW w:w="9702" w:type="dxa"/>
          </w:tcPr>
          <w:p w:rsidR="0045085C" w:rsidRPr="00473C83" w:rsidRDefault="0045085C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 xml:space="preserve">    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</w:tr>
      <w:tr w:rsidR="0045085C" w:rsidRPr="00473C83" w:rsidTr="003B7D43">
        <w:trPr>
          <w:trHeight w:val="841"/>
        </w:trPr>
        <w:tc>
          <w:tcPr>
            <w:tcW w:w="9702" w:type="dxa"/>
          </w:tcPr>
          <w:p w:rsidR="0045085C" w:rsidRPr="00473C83" w:rsidRDefault="0045085C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 xml:space="preserve">    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      </w:r>
          </w:p>
        </w:tc>
      </w:tr>
      <w:tr w:rsidR="0045085C" w:rsidRPr="00473C83" w:rsidTr="003B7D43">
        <w:trPr>
          <w:trHeight w:val="413"/>
        </w:trPr>
        <w:tc>
          <w:tcPr>
            <w:tcW w:w="9702" w:type="dxa"/>
          </w:tcPr>
          <w:p w:rsidR="0045085C" w:rsidRPr="00473C83" w:rsidRDefault="0045085C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 xml:space="preserve">    5) освоение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</w:tc>
      </w:tr>
      <w:tr w:rsidR="0045085C" w:rsidRPr="00473C83" w:rsidTr="003B7D43">
        <w:trPr>
          <w:trHeight w:val="627"/>
        </w:trPr>
        <w:tc>
          <w:tcPr>
            <w:tcW w:w="9702" w:type="dxa"/>
          </w:tcPr>
          <w:p w:rsidR="0045085C" w:rsidRPr="00473C83" w:rsidRDefault="0045085C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 xml:space="preserve">    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</w:tc>
      </w:tr>
      <w:tr w:rsidR="0045085C" w:rsidRPr="00473C83" w:rsidTr="003B7D43">
        <w:trPr>
          <w:trHeight w:val="627"/>
        </w:trPr>
        <w:tc>
          <w:tcPr>
            <w:tcW w:w="9702" w:type="dxa"/>
          </w:tcPr>
          <w:p w:rsidR="0045085C" w:rsidRPr="00473C83" w:rsidRDefault="0045085C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 xml:space="preserve">    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      </w:r>
          </w:p>
        </w:tc>
      </w:tr>
      <w:tr w:rsidR="0045085C" w:rsidRPr="00473C83" w:rsidTr="003B7D43">
        <w:trPr>
          <w:trHeight w:val="413"/>
        </w:trPr>
        <w:tc>
          <w:tcPr>
            <w:tcW w:w="9702" w:type="dxa"/>
          </w:tcPr>
          <w:p w:rsidR="0045085C" w:rsidRPr="00473C83" w:rsidRDefault="0045085C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 xml:space="preserve">    8)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</w:tr>
      <w:tr w:rsidR="0045085C" w:rsidRPr="00473C83" w:rsidTr="003B7D43">
        <w:trPr>
          <w:trHeight w:val="428"/>
        </w:trPr>
        <w:tc>
          <w:tcPr>
            <w:tcW w:w="9702" w:type="dxa"/>
          </w:tcPr>
          <w:p w:rsidR="0045085C" w:rsidRPr="00473C83" w:rsidRDefault="0045085C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 xml:space="preserve">    9)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      </w:r>
          </w:p>
        </w:tc>
      </w:tr>
    </w:tbl>
    <w:p w:rsidR="0045085C" w:rsidRPr="00473C83" w:rsidRDefault="0045085C" w:rsidP="0045085C">
      <w:pPr>
        <w:jc w:val="center"/>
        <w:rPr>
          <w:rFonts w:ascii="Times New Roman" w:hAnsi="Times New Roman" w:cs="Times New Roman"/>
          <w:sz w:val="18"/>
          <w:szCs w:val="18"/>
        </w:rPr>
      </w:pPr>
      <w:r w:rsidRPr="00473C83">
        <w:rPr>
          <w:rStyle w:val="a3"/>
          <w:rFonts w:ascii="Times New Roman" w:hAnsi="Times New Roman" w:cs="Times New Roman"/>
          <w:sz w:val="18"/>
          <w:szCs w:val="18"/>
        </w:rPr>
        <w:t>Метапредметными результатами</w:t>
      </w:r>
      <w:r w:rsidRPr="00473C83">
        <w:rPr>
          <w:rFonts w:ascii="Times New Roman" w:hAnsi="Times New Roman" w:cs="Times New Roman"/>
          <w:sz w:val="18"/>
          <w:szCs w:val="18"/>
        </w:rPr>
        <w:t> изучения предмета «Обществознание»</w:t>
      </w:r>
    </w:p>
    <w:p w:rsidR="0045085C" w:rsidRPr="00473C83" w:rsidRDefault="0045085C" w:rsidP="0045085C">
      <w:pPr>
        <w:jc w:val="center"/>
        <w:rPr>
          <w:rFonts w:ascii="Times New Roman" w:hAnsi="Times New Roman" w:cs="Times New Roman"/>
          <w:sz w:val="18"/>
          <w:szCs w:val="18"/>
        </w:rPr>
      </w:pPr>
      <w:r w:rsidRPr="00473C83">
        <w:rPr>
          <w:rFonts w:ascii="Times New Roman" w:hAnsi="Times New Roman" w:cs="Times New Roman"/>
          <w:sz w:val="18"/>
          <w:szCs w:val="18"/>
        </w:rPr>
        <w:t>являются следующие умения: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8386"/>
      </w:tblGrid>
      <w:tr w:rsidR="0045085C" w:rsidRPr="00473C83" w:rsidTr="003B7D43">
        <w:trPr>
          <w:trHeight w:val="195"/>
          <w:jc w:val="center"/>
        </w:trPr>
        <w:tc>
          <w:tcPr>
            <w:tcW w:w="1527" w:type="dxa"/>
          </w:tcPr>
          <w:p w:rsidR="0045085C" w:rsidRPr="00473C83" w:rsidRDefault="0045085C" w:rsidP="003B7D43">
            <w:pPr>
              <w:pStyle w:val="a8"/>
              <w:jc w:val="center"/>
              <w:rPr>
                <w:rStyle w:val="a3"/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Style w:val="a3"/>
                <w:rFonts w:ascii="Times New Roman" w:hAnsi="Times New Roman" w:cs="Times New Roman"/>
                <w:sz w:val="18"/>
                <w:szCs w:val="18"/>
              </w:rPr>
              <w:t>УУД</w:t>
            </w:r>
          </w:p>
        </w:tc>
        <w:tc>
          <w:tcPr>
            <w:tcW w:w="8386" w:type="dxa"/>
          </w:tcPr>
          <w:p w:rsidR="0045085C" w:rsidRPr="00473C83" w:rsidRDefault="0045085C" w:rsidP="003B7D43">
            <w:pPr>
              <w:pStyle w:val="a8"/>
              <w:jc w:val="center"/>
              <w:rPr>
                <w:rStyle w:val="a3"/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Style w:val="a3"/>
                <w:rFonts w:ascii="Times New Roman" w:hAnsi="Times New Roman" w:cs="Times New Roman"/>
                <w:sz w:val="18"/>
                <w:szCs w:val="18"/>
              </w:rPr>
              <w:t>Формулировки метапредметных результатов по ФГОС</w:t>
            </w:r>
          </w:p>
        </w:tc>
      </w:tr>
      <w:tr w:rsidR="0045085C" w:rsidRPr="00473C83" w:rsidTr="003B7D43">
        <w:trPr>
          <w:cantSplit/>
          <w:trHeight w:val="617"/>
          <w:jc w:val="center"/>
        </w:trPr>
        <w:tc>
          <w:tcPr>
            <w:tcW w:w="1527" w:type="dxa"/>
            <w:vMerge w:val="restart"/>
          </w:tcPr>
          <w:p w:rsidR="0045085C" w:rsidRPr="00473C83" w:rsidRDefault="0045085C" w:rsidP="003B7D43">
            <w:pPr>
              <w:pStyle w:val="a8"/>
              <w:spacing w:line="285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>РЕГУЛЯ-</w:t>
            </w:r>
          </w:p>
          <w:p w:rsidR="0045085C" w:rsidRPr="00473C83" w:rsidRDefault="0045085C" w:rsidP="003B7D43">
            <w:pPr>
              <w:pStyle w:val="a8"/>
              <w:spacing w:line="285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>ТИВНЫЕ</w:t>
            </w:r>
          </w:p>
          <w:p w:rsidR="0045085C" w:rsidRPr="00473C83" w:rsidRDefault="0045085C" w:rsidP="003B7D4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86" w:type="dxa"/>
          </w:tcPr>
          <w:p w:rsidR="0045085C" w:rsidRPr="00473C83" w:rsidRDefault="0045085C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</w:tc>
      </w:tr>
      <w:tr w:rsidR="0045085C" w:rsidRPr="00473C83" w:rsidTr="003B7D43">
        <w:trPr>
          <w:cantSplit/>
          <w:trHeight w:val="144"/>
          <w:jc w:val="center"/>
        </w:trPr>
        <w:tc>
          <w:tcPr>
            <w:tcW w:w="1527" w:type="dxa"/>
            <w:vMerge/>
          </w:tcPr>
          <w:p w:rsidR="0045085C" w:rsidRPr="00473C83" w:rsidRDefault="0045085C" w:rsidP="003B7D43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6" w:type="dxa"/>
          </w:tcPr>
          <w:p w:rsidR="0045085C" w:rsidRPr="00473C83" w:rsidRDefault="0045085C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      </w:r>
          </w:p>
        </w:tc>
      </w:tr>
      <w:tr w:rsidR="0045085C" w:rsidRPr="00473C83" w:rsidTr="003B7D43">
        <w:trPr>
          <w:cantSplit/>
          <w:trHeight w:val="144"/>
          <w:jc w:val="center"/>
        </w:trPr>
        <w:tc>
          <w:tcPr>
            <w:tcW w:w="1527" w:type="dxa"/>
            <w:vMerge/>
          </w:tcPr>
          <w:p w:rsidR="0045085C" w:rsidRPr="00473C83" w:rsidRDefault="0045085C" w:rsidP="003B7D43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6" w:type="dxa"/>
          </w:tcPr>
          <w:p w:rsidR="0045085C" w:rsidRPr="00473C83" w:rsidRDefault="0045085C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</w:tc>
      </w:tr>
      <w:tr w:rsidR="0045085C" w:rsidRPr="00473C83" w:rsidTr="003B7D43">
        <w:trPr>
          <w:cantSplit/>
          <w:trHeight w:val="144"/>
          <w:jc w:val="center"/>
        </w:trPr>
        <w:tc>
          <w:tcPr>
            <w:tcW w:w="1527" w:type="dxa"/>
            <w:vMerge/>
          </w:tcPr>
          <w:p w:rsidR="0045085C" w:rsidRPr="00473C83" w:rsidRDefault="0045085C" w:rsidP="003B7D43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6" w:type="dxa"/>
          </w:tcPr>
          <w:p w:rsidR="0045085C" w:rsidRPr="00473C83" w:rsidRDefault="0045085C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>4) умение оценивать правильность выполнения учебной задачи,  собственные возможности её решения;</w:t>
            </w:r>
          </w:p>
        </w:tc>
      </w:tr>
      <w:tr w:rsidR="0045085C" w:rsidRPr="00473C83" w:rsidTr="003B7D43">
        <w:trPr>
          <w:cantSplit/>
          <w:trHeight w:val="144"/>
          <w:jc w:val="center"/>
        </w:trPr>
        <w:tc>
          <w:tcPr>
            <w:tcW w:w="1527" w:type="dxa"/>
            <w:vMerge/>
          </w:tcPr>
          <w:p w:rsidR="0045085C" w:rsidRPr="00473C83" w:rsidRDefault="0045085C" w:rsidP="003B7D43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6" w:type="dxa"/>
          </w:tcPr>
          <w:p w:rsidR="0045085C" w:rsidRPr="00473C83" w:rsidRDefault="0045085C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</w:tr>
      <w:tr w:rsidR="0045085C" w:rsidRPr="00473C83" w:rsidTr="003B7D43">
        <w:trPr>
          <w:cantSplit/>
          <w:trHeight w:val="827"/>
          <w:jc w:val="center"/>
        </w:trPr>
        <w:tc>
          <w:tcPr>
            <w:tcW w:w="1527" w:type="dxa"/>
            <w:vMerge w:val="restart"/>
          </w:tcPr>
          <w:p w:rsidR="0045085C" w:rsidRPr="00473C83" w:rsidRDefault="0045085C" w:rsidP="003B7D4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>ПОЗНАВА-ТЕЛЬНЫЕ</w:t>
            </w:r>
          </w:p>
        </w:tc>
        <w:tc>
          <w:tcPr>
            <w:tcW w:w="8386" w:type="dxa"/>
          </w:tcPr>
          <w:p w:rsidR="0045085C" w:rsidRPr="00473C83" w:rsidRDefault="0045085C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 рассуждение, умозаключение (индуктивное, дедуктивное  и по аналогии) и делать выводы;</w:t>
            </w:r>
          </w:p>
        </w:tc>
      </w:tr>
      <w:tr w:rsidR="0045085C" w:rsidRPr="00473C83" w:rsidTr="003B7D43">
        <w:trPr>
          <w:cantSplit/>
          <w:trHeight w:val="144"/>
          <w:jc w:val="center"/>
        </w:trPr>
        <w:tc>
          <w:tcPr>
            <w:tcW w:w="1527" w:type="dxa"/>
            <w:vMerge/>
          </w:tcPr>
          <w:p w:rsidR="0045085C" w:rsidRPr="00473C83" w:rsidRDefault="0045085C" w:rsidP="003B7D43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6" w:type="dxa"/>
          </w:tcPr>
          <w:p w:rsidR="0045085C" w:rsidRPr="00473C83" w:rsidRDefault="0045085C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</w:tr>
      <w:tr w:rsidR="0045085C" w:rsidRPr="00473C83" w:rsidTr="003B7D43">
        <w:trPr>
          <w:cantSplit/>
          <w:trHeight w:val="195"/>
          <w:jc w:val="center"/>
        </w:trPr>
        <w:tc>
          <w:tcPr>
            <w:tcW w:w="1527" w:type="dxa"/>
            <w:vMerge w:val="restart"/>
          </w:tcPr>
          <w:p w:rsidR="0045085C" w:rsidRPr="00473C83" w:rsidRDefault="0045085C" w:rsidP="003B7D4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>КОММУНИ-КАТИВНЫЕ</w:t>
            </w:r>
          </w:p>
        </w:tc>
        <w:tc>
          <w:tcPr>
            <w:tcW w:w="8386" w:type="dxa"/>
          </w:tcPr>
          <w:p w:rsidR="0045085C" w:rsidRPr="00473C83" w:rsidRDefault="0045085C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>8) смысловое чтение;</w:t>
            </w:r>
          </w:p>
        </w:tc>
      </w:tr>
      <w:tr w:rsidR="0045085C" w:rsidRPr="00473C83" w:rsidTr="003B7D43">
        <w:trPr>
          <w:cantSplit/>
          <w:trHeight w:val="144"/>
          <w:jc w:val="center"/>
        </w:trPr>
        <w:tc>
          <w:tcPr>
            <w:tcW w:w="1527" w:type="dxa"/>
            <w:vMerge/>
          </w:tcPr>
          <w:p w:rsidR="0045085C" w:rsidRPr="00473C83" w:rsidRDefault="0045085C" w:rsidP="003B7D43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6" w:type="dxa"/>
          </w:tcPr>
          <w:p w:rsidR="0045085C" w:rsidRPr="00473C83" w:rsidRDefault="0045085C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>9) умение организовывать  учебное сотрудничество и совместную деятельность с учителем и сверстниками;   работать индивидуально и в группе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      </w:r>
          </w:p>
        </w:tc>
      </w:tr>
      <w:tr w:rsidR="0045085C" w:rsidRPr="00473C83" w:rsidTr="003B7D43">
        <w:trPr>
          <w:cantSplit/>
          <w:trHeight w:val="144"/>
          <w:jc w:val="center"/>
        </w:trPr>
        <w:tc>
          <w:tcPr>
            <w:tcW w:w="1527" w:type="dxa"/>
            <w:vMerge/>
          </w:tcPr>
          <w:p w:rsidR="0045085C" w:rsidRPr="00473C83" w:rsidRDefault="0045085C" w:rsidP="003B7D43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6" w:type="dxa"/>
          </w:tcPr>
          <w:p w:rsidR="0045085C" w:rsidRPr="00473C83" w:rsidRDefault="0045085C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>10) 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  владение устной и письменной речью, монологической контекстной речью</w:t>
            </w:r>
          </w:p>
        </w:tc>
      </w:tr>
    </w:tbl>
    <w:p w:rsidR="0045085C" w:rsidRPr="00473C83" w:rsidRDefault="0045085C" w:rsidP="0045085C">
      <w:pPr>
        <w:pStyle w:val="a6"/>
        <w:spacing w:after="0"/>
        <w:ind w:firstLine="284"/>
        <w:jc w:val="center"/>
        <w:rPr>
          <w:rFonts w:ascii="Times New Roman" w:hAnsi="Times New Roman" w:cs="Times New Roman"/>
          <w:color w:val="333333"/>
          <w:sz w:val="18"/>
          <w:szCs w:val="18"/>
        </w:rPr>
      </w:pPr>
      <w:r w:rsidRPr="00473C83">
        <w:rPr>
          <w:rStyle w:val="a3"/>
          <w:rFonts w:ascii="Times New Roman" w:hAnsi="Times New Roman" w:cs="Times New Roman"/>
          <w:bCs w:val="0"/>
          <w:color w:val="333333"/>
          <w:sz w:val="18"/>
          <w:szCs w:val="18"/>
        </w:rPr>
        <w:t>Предметными результатами</w:t>
      </w:r>
      <w:r w:rsidRPr="00473C83">
        <w:rPr>
          <w:rFonts w:ascii="Times New Roman" w:hAnsi="Times New Roman" w:cs="Times New Roman"/>
          <w:color w:val="333333"/>
          <w:sz w:val="18"/>
          <w:szCs w:val="18"/>
        </w:rPr>
        <w:t> изучения предмета «Обществознание» являются следующие умения:</w:t>
      </w: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7824"/>
      </w:tblGrid>
      <w:tr w:rsidR="0045085C" w:rsidRPr="00473C83" w:rsidTr="003B7D43">
        <w:trPr>
          <w:trHeight w:val="2194"/>
          <w:jc w:val="center"/>
        </w:trPr>
        <w:tc>
          <w:tcPr>
            <w:tcW w:w="2183" w:type="dxa"/>
          </w:tcPr>
          <w:p w:rsidR="0045085C" w:rsidRPr="00473C83" w:rsidRDefault="0045085C" w:rsidP="003B7D43">
            <w:pPr>
              <w:pStyle w:val="a6"/>
              <w:spacing w:after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73C83">
              <w:rPr>
                <w:rStyle w:val="a3"/>
                <w:rFonts w:ascii="Times New Roman" w:hAnsi="Times New Roman" w:cs="Times New Roman"/>
                <w:b w:val="0"/>
                <w:i/>
                <w:iCs/>
                <w:color w:val="333333"/>
                <w:sz w:val="18"/>
                <w:szCs w:val="18"/>
              </w:rPr>
              <w:t>1-я линия развития личности</w:t>
            </w:r>
            <w:r w:rsidRPr="00473C83">
              <w:rPr>
                <w:rStyle w:val="a3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.</w:t>
            </w:r>
          </w:p>
        </w:tc>
        <w:tc>
          <w:tcPr>
            <w:tcW w:w="7824" w:type="dxa"/>
          </w:tcPr>
          <w:p w:rsidR="0045085C" w:rsidRPr="00473C83" w:rsidRDefault="0045085C" w:rsidP="003B7D43">
            <w:pPr>
              <w:pStyle w:val="a6"/>
              <w:spacing w:after="0" w:line="270" w:lineRule="atLeast"/>
              <w:rPr>
                <w:rStyle w:val="a3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</w:pPr>
            <w:r w:rsidRPr="00473C83">
              <w:rPr>
                <w:rStyle w:val="a3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Умение понимать связи между людьми в обществе:</w:t>
            </w:r>
          </w:p>
          <w:p w:rsidR="0045085C" w:rsidRPr="00473C83" w:rsidRDefault="0045085C" w:rsidP="003B7D43">
            <w:pPr>
              <w:pStyle w:val="a6"/>
              <w:spacing w:after="0" w:line="270" w:lineRule="atLeas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Добывать и критически оценивать информацию.</w:t>
            </w:r>
          </w:p>
          <w:p w:rsidR="0045085C" w:rsidRPr="00473C83" w:rsidRDefault="0045085C" w:rsidP="003B7D43">
            <w:pPr>
              <w:pStyle w:val="a6"/>
              <w:spacing w:after="0" w:line="270" w:lineRule="atLeas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Систематизировать обществоведческую информацию и представлять её в виде текста, таблицы, схемы.</w:t>
            </w:r>
          </w:p>
          <w:p w:rsidR="0045085C" w:rsidRPr="00473C83" w:rsidRDefault="0045085C" w:rsidP="003B7D43">
            <w:pPr>
              <w:pStyle w:val="a6"/>
              <w:spacing w:after="0" w:line="270" w:lineRule="atLeas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Обобщать.</w:t>
            </w:r>
          </w:p>
          <w:p w:rsidR="0045085C" w:rsidRPr="00473C83" w:rsidRDefault="0045085C" w:rsidP="003B7D43">
            <w:pPr>
              <w:pStyle w:val="a6"/>
              <w:spacing w:after="0" w:line="270" w:lineRule="atLeas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Группировать.</w:t>
            </w:r>
          </w:p>
          <w:p w:rsidR="0045085C" w:rsidRPr="00473C83" w:rsidRDefault="0045085C" w:rsidP="003B7D43">
            <w:pPr>
              <w:pStyle w:val="a6"/>
              <w:spacing w:after="0" w:line="270" w:lineRule="atLeas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Сравнивать факты, явления и понятия.</w:t>
            </w:r>
          </w:p>
          <w:p w:rsidR="0045085C" w:rsidRPr="00473C83" w:rsidRDefault="0045085C" w:rsidP="003B7D43">
            <w:pPr>
              <w:pStyle w:val="a6"/>
              <w:spacing w:after="0" w:line="270" w:lineRule="atLeas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Устанавливать причинно-следственные связи.</w:t>
            </w:r>
          </w:p>
        </w:tc>
      </w:tr>
      <w:tr w:rsidR="0045085C" w:rsidRPr="00473C83" w:rsidTr="003B7D43">
        <w:trPr>
          <w:trHeight w:val="1097"/>
          <w:jc w:val="center"/>
        </w:trPr>
        <w:tc>
          <w:tcPr>
            <w:tcW w:w="2183" w:type="dxa"/>
          </w:tcPr>
          <w:p w:rsidR="0045085C" w:rsidRPr="00473C83" w:rsidRDefault="0045085C" w:rsidP="003B7D43">
            <w:pPr>
              <w:pStyle w:val="a6"/>
              <w:spacing w:after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73C83">
              <w:rPr>
                <w:rStyle w:val="a3"/>
                <w:rFonts w:ascii="Times New Roman" w:hAnsi="Times New Roman" w:cs="Times New Roman"/>
                <w:b w:val="0"/>
                <w:i/>
                <w:iCs/>
                <w:color w:val="333333"/>
                <w:sz w:val="18"/>
                <w:szCs w:val="18"/>
              </w:rPr>
              <w:t>2-я линия развития личности</w:t>
            </w:r>
            <w:r w:rsidRPr="00473C83">
              <w:rPr>
                <w:rStyle w:val="a3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.</w:t>
            </w:r>
          </w:p>
        </w:tc>
        <w:tc>
          <w:tcPr>
            <w:tcW w:w="7824" w:type="dxa"/>
          </w:tcPr>
          <w:p w:rsidR="0045085C" w:rsidRPr="00473C83" w:rsidRDefault="0045085C" w:rsidP="003B7D43">
            <w:pPr>
              <w:pStyle w:val="a6"/>
              <w:spacing w:after="0" w:line="270" w:lineRule="atLeas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73C83">
              <w:rPr>
                <w:rStyle w:val="a3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Умение занимать свою позицию в обществе</w:t>
            </w:r>
            <w:r w:rsidRPr="00473C8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:</w:t>
            </w:r>
          </w:p>
          <w:p w:rsidR="0045085C" w:rsidRPr="00473C83" w:rsidRDefault="0045085C" w:rsidP="003B7D43">
            <w:pPr>
              <w:pStyle w:val="a6"/>
              <w:spacing w:after="0" w:line="270" w:lineRule="atLeas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Определять и объяснять другим людям своё  отношение к общественным нормам.</w:t>
            </w:r>
          </w:p>
          <w:p w:rsidR="0045085C" w:rsidRPr="00473C83" w:rsidRDefault="0045085C" w:rsidP="003B7D43">
            <w:pPr>
              <w:pStyle w:val="a6"/>
              <w:spacing w:after="0" w:line="270" w:lineRule="atLeas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Принимать решения в ответственных ситуациях и не бояться отвечать за  свои поступки.</w:t>
            </w:r>
          </w:p>
          <w:p w:rsidR="0045085C" w:rsidRPr="00473C83" w:rsidRDefault="0045085C" w:rsidP="003B7D43">
            <w:pPr>
              <w:pStyle w:val="a6"/>
              <w:spacing w:after="0" w:line="270" w:lineRule="atLeas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Уметь договариваться с людьми, преодолевать конфликты.</w:t>
            </w:r>
          </w:p>
        </w:tc>
      </w:tr>
      <w:tr w:rsidR="0045085C" w:rsidRPr="00473C83" w:rsidTr="003B7D43">
        <w:trPr>
          <w:trHeight w:val="564"/>
          <w:jc w:val="center"/>
        </w:trPr>
        <w:tc>
          <w:tcPr>
            <w:tcW w:w="2183" w:type="dxa"/>
          </w:tcPr>
          <w:p w:rsidR="0045085C" w:rsidRPr="00473C83" w:rsidRDefault="0045085C" w:rsidP="003B7D43">
            <w:pPr>
              <w:pStyle w:val="a6"/>
              <w:spacing w:after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73C83">
              <w:rPr>
                <w:rStyle w:val="a3"/>
                <w:rFonts w:ascii="Times New Roman" w:hAnsi="Times New Roman" w:cs="Times New Roman"/>
                <w:b w:val="0"/>
                <w:i/>
                <w:iCs/>
                <w:color w:val="333333"/>
                <w:sz w:val="18"/>
                <w:szCs w:val="18"/>
              </w:rPr>
              <w:lastRenderedPageBreak/>
              <w:t>3-я линия развития личности</w:t>
            </w:r>
            <w:r w:rsidRPr="00473C83">
              <w:rPr>
                <w:rStyle w:val="a3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.</w:t>
            </w:r>
          </w:p>
        </w:tc>
        <w:tc>
          <w:tcPr>
            <w:tcW w:w="7824" w:type="dxa"/>
          </w:tcPr>
          <w:p w:rsidR="0045085C" w:rsidRPr="00473C83" w:rsidRDefault="0045085C" w:rsidP="003B7D43">
            <w:pPr>
              <w:pStyle w:val="a6"/>
              <w:spacing w:after="0" w:line="270" w:lineRule="atLeas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73C83">
              <w:rPr>
                <w:rStyle w:val="a3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Умение действовать в рамках закона и нравственных норм</w:t>
            </w:r>
            <w:r w:rsidRPr="00473C8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:</w:t>
            </w:r>
          </w:p>
          <w:p w:rsidR="0045085C" w:rsidRPr="00473C83" w:rsidRDefault="0045085C" w:rsidP="003B7D43">
            <w:pPr>
              <w:pStyle w:val="a6"/>
              <w:spacing w:after="0" w:line="270" w:lineRule="atLeas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Успешно решать жизненные задачи в разных сферах общественных отношений.</w:t>
            </w:r>
          </w:p>
        </w:tc>
      </w:tr>
    </w:tbl>
    <w:p w:rsidR="0045085C" w:rsidRPr="00473C83" w:rsidRDefault="0045085C" w:rsidP="0045085C">
      <w:pPr>
        <w:pStyle w:val="a6"/>
        <w:spacing w:after="0"/>
        <w:ind w:firstLine="284"/>
        <w:jc w:val="center"/>
        <w:rPr>
          <w:rFonts w:ascii="Times New Roman" w:hAnsi="Times New Roman" w:cs="Times New Roman"/>
          <w:color w:val="333333"/>
          <w:szCs w:val="20"/>
        </w:rPr>
      </w:pPr>
    </w:p>
    <w:p w:rsidR="0045085C" w:rsidRPr="00473C83" w:rsidRDefault="0045085C" w:rsidP="0045085C">
      <w:pPr>
        <w:pStyle w:val="a6"/>
        <w:spacing w:after="0"/>
        <w:jc w:val="center"/>
        <w:rPr>
          <w:rStyle w:val="a3"/>
          <w:rFonts w:ascii="Times New Roman" w:hAnsi="Times New Roman" w:cs="Times New Roman"/>
          <w:bCs w:val="0"/>
          <w:iCs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iCs/>
          <w:color w:val="000000"/>
          <w:szCs w:val="20"/>
        </w:rPr>
        <w:t>Преобладающие формы  контроля знаний, умений, навыков</w:t>
      </w:r>
    </w:p>
    <w:p w:rsidR="0045085C" w:rsidRPr="00473C83" w:rsidRDefault="0045085C" w:rsidP="0045085C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t>Основными формами контроля знаний, умений, навыков являются: текущий и промежуточный контроль знаний, промежуточная   аттестация, которые позволяют:</w:t>
      </w:r>
    </w:p>
    <w:p w:rsidR="0045085C" w:rsidRPr="00473C83" w:rsidRDefault="0045085C" w:rsidP="0045085C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t>определить фактический уровень знаний, умений и навыков обучающихся  по предмету ( согласно учебного плана);</w:t>
      </w:r>
    </w:p>
    <w:p w:rsidR="0045085C" w:rsidRPr="00473C83" w:rsidRDefault="0045085C" w:rsidP="0045085C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45085C" w:rsidRPr="00473C83" w:rsidRDefault="0045085C" w:rsidP="0045085C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t>осуществить контроль за реализацией образовательной программы (учебного плана) и программ учебных курсов.</w:t>
      </w:r>
    </w:p>
    <w:p w:rsidR="0045085C" w:rsidRPr="00473C83" w:rsidRDefault="0045085C" w:rsidP="0045085C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 w:val="0"/>
          <w:color w:val="000000"/>
          <w:szCs w:val="20"/>
        </w:rPr>
        <w:t xml:space="preserve">1. </w:t>
      </w:r>
      <w:r w:rsidRPr="00473C83">
        <w:rPr>
          <w:rStyle w:val="a3"/>
          <w:rFonts w:ascii="Times New Roman" w:hAnsi="Times New Roman" w:cs="Times New Roman"/>
          <w:b w:val="0"/>
          <w:i/>
          <w:iCs/>
          <w:color w:val="000000"/>
          <w:szCs w:val="20"/>
        </w:rPr>
        <w:t>Текущий контроль знаний</w:t>
      </w:r>
      <w:r w:rsidRPr="00473C83">
        <w:rPr>
          <w:rFonts w:ascii="Times New Roman" w:hAnsi="Times New Roman" w:cs="Times New Roman"/>
          <w:color w:val="000000"/>
          <w:szCs w:val="20"/>
        </w:rPr>
        <w:t> – проверка знаний обучающихся через опросы, самостоятельные и контрольные работы, зачеты, тестирование и т.п. в рамках урока,  терминологический диктант, тестовая работа, рабата с карточками.</w:t>
      </w:r>
    </w:p>
    <w:p w:rsidR="0045085C" w:rsidRPr="00473C83" w:rsidRDefault="0045085C" w:rsidP="0045085C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t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  работу выставляется в классный журнал к следующему уроку.</w:t>
      </w:r>
    </w:p>
    <w:p w:rsidR="0045085C" w:rsidRPr="00473C83" w:rsidRDefault="0045085C" w:rsidP="0045085C">
      <w:pPr>
        <w:pStyle w:val="a6"/>
        <w:spacing w:after="0"/>
        <w:rPr>
          <w:rStyle w:val="a3"/>
          <w:rFonts w:ascii="Times New Roman" w:hAnsi="Times New Roman" w:cs="Times New Roman"/>
          <w:b w:val="0"/>
          <w:i/>
          <w:iCs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 w:val="0"/>
          <w:i/>
          <w:iCs/>
          <w:color w:val="000000"/>
          <w:szCs w:val="20"/>
        </w:rPr>
        <w:t>Формы и средства контроля</w:t>
      </w:r>
    </w:p>
    <w:p w:rsidR="0045085C" w:rsidRPr="00473C83" w:rsidRDefault="0045085C" w:rsidP="0045085C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t> Текущий контроль  знаний, умений и навыков осуществляется в форме проверочных работ, тестирования, фронтальных опросов,  подготовки  презентаций, рефератов, устных ответов</w:t>
      </w:r>
    </w:p>
    <w:p w:rsidR="0045085C" w:rsidRPr="00473C83" w:rsidRDefault="0045085C" w:rsidP="0045085C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t>Изучение  разделов завершается  повторительно-обобщающими уроками (в форме тестирования, работы с документами).</w:t>
      </w:r>
    </w:p>
    <w:p w:rsidR="0045085C" w:rsidRPr="00473C83" w:rsidRDefault="0045085C" w:rsidP="0045085C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 w:val="0"/>
          <w:color w:val="000000"/>
          <w:szCs w:val="20"/>
        </w:rPr>
        <w:t xml:space="preserve">2. </w:t>
      </w:r>
      <w:r w:rsidRPr="00473C83">
        <w:rPr>
          <w:rStyle w:val="a3"/>
          <w:rFonts w:ascii="Times New Roman" w:hAnsi="Times New Roman" w:cs="Times New Roman"/>
          <w:b w:val="0"/>
          <w:i/>
          <w:iCs/>
          <w:color w:val="000000"/>
          <w:szCs w:val="20"/>
        </w:rPr>
        <w:t>Промежуточный контроль знаний</w:t>
      </w:r>
      <w:r w:rsidRPr="00473C83">
        <w:rPr>
          <w:rFonts w:ascii="Times New Roman" w:hAnsi="Times New Roman" w:cs="Times New Roman"/>
          <w:color w:val="000000"/>
          <w:szCs w:val="20"/>
        </w:rPr>
        <w:t xml:space="preserve"> – контроль результативности обучения школьника, осуществляемый по окончании полугодия на основе результатов текущего контроля.</w:t>
      </w:r>
    </w:p>
    <w:p w:rsidR="0045085C" w:rsidRPr="00473C83" w:rsidRDefault="0045085C" w:rsidP="0045085C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t>Промежуточный контроль проводится в соответствии с установленным годовым календарным учебным графиком.</w:t>
      </w:r>
    </w:p>
    <w:p w:rsidR="0045085C" w:rsidRPr="00473C83" w:rsidRDefault="0045085C" w:rsidP="0045085C">
      <w:pPr>
        <w:pStyle w:val="a6"/>
        <w:shd w:val="clear" w:color="auto" w:fill="FFFFFF"/>
        <w:spacing w:after="0"/>
        <w:jc w:val="center"/>
        <w:rPr>
          <w:rStyle w:val="a3"/>
          <w:rFonts w:ascii="Times New Roman" w:hAnsi="Times New Roman" w:cs="Times New Roman"/>
          <w:bCs w:val="0"/>
          <w:color w:val="000000"/>
          <w:spacing w:val="-5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color w:val="000000"/>
          <w:spacing w:val="-5"/>
          <w:szCs w:val="20"/>
        </w:rPr>
        <w:t>Критерии оценивания</w:t>
      </w:r>
    </w:p>
    <w:p w:rsidR="0045085C" w:rsidRPr="00473C83" w:rsidRDefault="0045085C" w:rsidP="0045085C">
      <w:pPr>
        <w:pStyle w:val="a6"/>
        <w:shd w:val="clear" w:color="auto" w:fill="FFFFFF"/>
        <w:spacing w:after="0"/>
        <w:jc w:val="center"/>
        <w:rPr>
          <w:rStyle w:val="a3"/>
          <w:rFonts w:ascii="Times New Roman" w:hAnsi="Times New Roman" w:cs="Times New Roman"/>
          <w:bCs w:val="0"/>
          <w:color w:val="000000"/>
          <w:spacing w:val="-5"/>
          <w:szCs w:val="20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9"/>
        <w:gridCol w:w="1987"/>
        <w:gridCol w:w="1790"/>
        <w:gridCol w:w="2317"/>
        <w:gridCol w:w="2276"/>
      </w:tblGrid>
      <w:tr w:rsidR="0045085C" w:rsidRPr="00473C83" w:rsidTr="003B7D43">
        <w:trPr>
          <w:trHeight w:val="147"/>
        </w:trPr>
        <w:tc>
          <w:tcPr>
            <w:tcW w:w="1529" w:type="dxa"/>
            <w:shd w:val="clear" w:color="auto" w:fill="FFFFFF"/>
            <w:vAlign w:val="center"/>
          </w:tcPr>
          <w:p w:rsidR="0045085C" w:rsidRPr="00473C83" w:rsidRDefault="0045085C" w:rsidP="003B7D43">
            <w:pPr>
              <w:pStyle w:val="a8"/>
              <w:shd w:val="clear" w:color="auto" w:fill="FFFFFF"/>
              <w:jc w:val="center"/>
              <w:rPr>
                <w:rStyle w:val="a3"/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color w:val="333333"/>
                <w:szCs w:val="20"/>
              </w:rPr>
              <w:t> </w:t>
            </w:r>
            <w:r w:rsidRPr="00473C83">
              <w:rPr>
                <w:rStyle w:val="a3"/>
                <w:rFonts w:ascii="Times New Roman" w:hAnsi="Times New Roman" w:cs="Times New Roman"/>
                <w:szCs w:val="20"/>
              </w:rPr>
              <w:t>Критерии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45085C" w:rsidRPr="00473C83" w:rsidRDefault="0045085C" w:rsidP="003B7D43">
            <w:pPr>
              <w:pStyle w:val="a8"/>
              <w:shd w:val="clear" w:color="auto" w:fill="FFFFFF"/>
              <w:jc w:val="center"/>
              <w:rPr>
                <w:rStyle w:val="a3"/>
                <w:rFonts w:ascii="Times New Roman" w:hAnsi="Times New Roman" w:cs="Times New Roman"/>
                <w:szCs w:val="20"/>
              </w:rPr>
            </w:pPr>
            <w:r w:rsidRPr="00473C83">
              <w:rPr>
                <w:rStyle w:val="a3"/>
                <w:rFonts w:ascii="Times New Roman" w:hAnsi="Times New Roman" w:cs="Times New Roman"/>
                <w:szCs w:val="20"/>
              </w:rPr>
              <w:t>5 (ОТЛ.)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45085C" w:rsidRPr="00473C83" w:rsidRDefault="0045085C" w:rsidP="003B7D43">
            <w:pPr>
              <w:pStyle w:val="a8"/>
              <w:shd w:val="clear" w:color="auto" w:fill="FFFFFF"/>
              <w:jc w:val="center"/>
              <w:rPr>
                <w:rStyle w:val="a3"/>
                <w:rFonts w:ascii="Times New Roman" w:hAnsi="Times New Roman" w:cs="Times New Roman"/>
                <w:szCs w:val="20"/>
              </w:rPr>
            </w:pPr>
            <w:r w:rsidRPr="00473C83">
              <w:rPr>
                <w:rStyle w:val="a3"/>
                <w:rFonts w:ascii="Times New Roman" w:hAnsi="Times New Roman" w:cs="Times New Roman"/>
                <w:szCs w:val="20"/>
              </w:rPr>
              <w:t>4 (ХОР.)</w:t>
            </w:r>
          </w:p>
        </w:tc>
        <w:tc>
          <w:tcPr>
            <w:tcW w:w="2317" w:type="dxa"/>
            <w:shd w:val="clear" w:color="auto" w:fill="FFFFFF"/>
            <w:vAlign w:val="center"/>
          </w:tcPr>
          <w:p w:rsidR="0045085C" w:rsidRPr="00473C83" w:rsidRDefault="0045085C" w:rsidP="003B7D43">
            <w:pPr>
              <w:pStyle w:val="a8"/>
              <w:shd w:val="clear" w:color="auto" w:fill="FFFFFF"/>
              <w:jc w:val="center"/>
              <w:rPr>
                <w:rStyle w:val="a3"/>
                <w:rFonts w:ascii="Times New Roman" w:hAnsi="Times New Roman" w:cs="Times New Roman"/>
                <w:szCs w:val="20"/>
              </w:rPr>
            </w:pPr>
            <w:r w:rsidRPr="00473C83">
              <w:rPr>
                <w:rStyle w:val="a3"/>
                <w:rFonts w:ascii="Times New Roman" w:hAnsi="Times New Roman" w:cs="Times New Roman"/>
                <w:szCs w:val="20"/>
              </w:rPr>
              <w:t>3 (УД.)</w:t>
            </w:r>
          </w:p>
        </w:tc>
        <w:tc>
          <w:tcPr>
            <w:tcW w:w="2276" w:type="dxa"/>
            <w:shd w:val="clear" w:color="auto" w:fill="FFFFFF"/>
            <w:vAlign w:val="center"/>
          </w:tcPr>
          <w:p w:rsidR="0045085C" w:rsidRPr="00473C83" w:rsidRDefault="0045085C" w:rsidP="003B7D43">
            <w:pPr>
              <w:pStyle w:val="a8"/>
              <w:shd w:val="clear" w:color="auto" w:fill="FFFFFF"/>
              <w:jc w:val="center"/>
              <w:rPr>
                <w:rStyle w:val="a3"/>
                <w:rFonts w:ascii="Times New Roman" w:hAnsi="Times New Roman" w:cs="Times New Roman"/>
                <w:szCs w:val="20"/>
              </w:rPr>
            </w:pPr>
            <w:r w:rsidRPr="00473C83">
              <w:rPr>
                <w:rStyle w:val="a3"/>
                <w:rFonts w:ascii="Times New Roman" w:hAnsi="Times New Roman" w:cs="Times New Roman"/>
                <w:szCs w:val="20"/>
              </w:rPr>
              <w:t>2 (НЕУД.)</w:t>
            </w:r>
          </w:p>
        </w:tc>
      </w:tr>
      <w:tr w:rsidR="0045085C" w:rsidRPr="00473C83" w:rsidTr="003B7D43">
        <w:trPr>
          <w:trHeight w:val="147"/>
        </w:trPr>
        <w:tc>
          <w:tcPr>
            <w:tcW w:w="1529" w:type="dxa"/>
            <w:shd w:val="clear" w:color="auto" w:fill="FFFFFF"/>
          </w:tcPr>
          <w:p w:rsidR="0045085C" w:rsidRPr="00473C83" w:rsidRDefault="0045085C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1. Организация ответа (введение, основная часть, заключение)</w:t>
            </w:r>
          </w:p>
        </w:tc>
        <w:tc>
          <w:tcPr>
            <w:tcW w:w="1987" w:type="dxa"/>
            <w:shd w:val="clear" w:color="auto" w:fill="FFFFFF"/>
          </w:tcPr>
          <w:p w:rsidR="0045085C" w:rsidRPr="00473C83" w:rsidRDefault="0045085C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Удачное использование правильной структуры ответа (введение - основная часть - заключение); определение темы; ораторское искусство (умение говорить)</w:t>
            </w:r>
          </w:p>
        </w:tc>
        <w:tc>
          <w:tcPr>
            <w:tcW w:w="1790" w:type="dxa"/>
            <w:shd w:val="clear" w:color="auto" w:fill="FFFFFF"/>
          </w:tcPr>
          <w:p w:rsidR="0045085C" w:rsidRPr="00473C83" w:rsidRDefault="0045085C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Использование структуры ответа, </w:t>
            </w:r>
            <w:r w:rsidRPr="00473C83">
              <w:rPr>
                <w:rFonts w:ascii="Times New Roman" w:hAnsi="Times New Roman" w:cs="Times New Roman"/>
                <w:spacing w:val="-1"/>
                <w:szCs w:val="20"/>
              </w:rPr>
              <w:t>но не всегда удач</w:t>
            </w:r>
            <w:r w:rsidRPr="00473C83">
              <w:rPr>
                <w:rFonts w:ascii="Times New Roman" w:hAnsi="Times New Roman" w:cs="Times New Roman"/>
                <w:szCs w:val="20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2317" w:type="dxa"/>
            <w:shd w:val="clear" w:color="auto" w:fill="FFFFFF"/>
          </w:tcPr>
          <w:p w:rsidR="0045085C" w:rsidRPr="00473C83" w:rsidRDefault="0045085C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2276" w:type="dxa"/>
            <w:shd w:val="clear" w:color="auto" w:fill="FFFFFF"/>
          </w:tcPr>
          <w:p w:rsidR="0045085C" w:rsidRPr="00473C83" w:rsidRDefault="0045085C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45085C" w:rsidRPr="00473C83" w:rsidTr="003B7D43">
        <w:trPr>
          <w:trHeight w:val="147"/>
        </w:trPr>
        <w:tc>
          <w:tcPr>
            <w:tcW w:w="1529" w:type="dxa"/>
            <w:shd w:val="clear" w:color="auto" w:fill="FFFFFF"/>
          </w:tcPr>
          <w:p w:rsidR="0045085C" w:rsidRPr="00473C83" w:rsidRDefault="0045085C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2. Умение анализировать и делать выводы</w:t>
            </w:r>
          </w:p>
        </w:tc>
        <w:tc>
          <w:tcPr>
            <w:tcW w:w="1987" w:type="dxa"/>
            <w:shd w:val="clear" w:color="auto" w:fill="FFFFFF"/>
          </w:tcPr>
          <w:p w:rsidR="0045085C" w:rsidRPr="00473C83" w:rsidRDefault="0045085C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1790" w:type="dxa"/>
            <w:shd w:val="clear" w:color="auto" w:fill="FFFFFF"/>
          </w:tcPr>
          <w:p w:rsidR="0045085C" w:rsidRPr="00473C83" w:rsidRDefault="0045085C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2317" w:type="dxa"/>
            <w:shd w:val="clear" w:color="auto" w:fill="FFFFFF"/>
          </w:tcPr>
          <w:p w:rsidR="0045085C" w:rsidRPr="00473C83" w:rsidRDefault="0045085C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pacing w:val="-1"/>
                <w:szCs w:val="20"/>
              </w:rPr>
              <w:t>Упускаются важ</w:t>
            </w:r>
            <w:r w:rsidRPr="00473C83">
              <w:rPr>
                <w:rFonts w:ascii="Times New Roman" w:hAnsi="Times New Roman" w:cs="Times New Roman"/>
                <w:szCs w:val="20"/>
              </w:rPr>
              <w:t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2276" w:type="dxa"/>
            <w:shd w:val="clear" w:color="auto" w:fill="FFFFFF"/>
          </w:tcPr>
          <w:p w:rsidR="0045085C" w:rsidRPr="00473C83" w:rsidRDefault="0045085C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45085C" w:rsidRPr="00473C83" w:rsidTr="003B7D43">
        <w:trPr>
          <w:trHeight w:val="147"/>
        </w:trPr>
        <w:tc>
          <w:tcPr>
            <w:tcW w:w="1529" w:type="dxa"/>
            <w:shd w:val="clear" w:color="auto" w:fill="FFFFFF"/>
          </w:tcPr>
          <w:p w:rsidR="0045085C" w:rsidRPr="00473C83" w:rsidRDefault="0045085C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pacing w:val="-1"/>
                <w:szCs w:val="20"/>
              </w:rPr>
              <w:t>3. Иллюс</w:t>
            </w:r>
            <w:r w:rsidRPr="00473C83">
              <w:rPr>
                <w:rFonts w:ascii="Times New Roman" w:hAnsi="Times New Roman" w:cs="Times New Roman"/>
                <w:szCs w:val="20"/>
              </w:rPr>
              <w:t>трация своих мыслей</w:t>
            </w:r>
          </w:p>
        </w:tc>
        <w:tc>
          <w:tcPr>
            <w:tcW w:w="1987" w:type="dxa"/>
            <w:shd w:val="clear" w:color="auto" w:fill="FFFFFF"/>
          </w:tcPr>
          <w:p w:rsidR="0045085C" w:rsidRPr="00473C83" w:rsidRDefault="0045085C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1790" w:type="dxa"/>
            <w:shd w:val="clear" w:color="auto" w:fill="FFFFFF"/>
          </w:tcPr>
          <w:p w:rsidR="0045085C" w:rsidRPr="00473C83" w:rsidRDefault="0045085C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2317" w:type="dxa"/>
            <w:shd w:val="clear" w:color="auto" w:fill="FFFFFF"/>
          </w:tcPr>
          <w:p w:rsidR="0045085C" w:rsidRPr="00473C83" w:rsidRDefault="0045085C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2276" w:type="dxa"/>
            <w:shd w:val="clear" w:color="auto" w:fill="FFFFFF"/>
          </w:tcPr>
          <w:p w:rsidR="0045085C" w:rsidRPr="00473C83" w:rsidRDefault="0045085C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45085C" w:rsidRPr="00473C83" w:rsidTr="003B7D43">
        <w:trPr>
          <w:trHeight w:val="147"/>
        </w:trPr>
        <w:tc>
          <w:tcPr>
            <w:tcW w:w="1529" w:type="dxa"/>
            <w:shd w:val="clear" w:color="auto" w:fill="FFFFFF"/>
          </w:tcPr>
          <w:p w:rsidR="0045085C" w:rsidRPr="00473C83" w:rsidRDefault="0045085C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 xml:space="preserve">4. Научная </w:t>
            </w:r>
            <w:r w:rsidRPr="00473C83">
              <w:rPr>
                <w:rFonts w:ascii="Times New Roman" w:hAnsi="Times New Roman" w:cs="Times New Roman"/>
                <w:szCs w:val="20"/>
              </w:rPr>
              <w:lastRenderedPageBreak/>
              <w:t>корректность (точность в использовании фактического материала)</w:t>
            </w:r>
          </w:p>
        </w:tc>
        <w:tc>
          <w:tcPr>
            <w:tcW w:w="1987" w:type="dxa"/>
            <w:shd w:val="clear" w:color="auto" w:fill="FFFFFF"/>
          </w:tcPr>
          <w:p w:rsidR="0045085C" w:rsidRPr="00473C83" w:rsidRDefault="0045085C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lastRenderedPageBreak/>
              <w:t xml:space="preserve">Отсутствуют </w:t>
            </w:r>
            <w:r w:rsidRPr="00473C83">
              <w:rPr>
                <w:rFonts w:ascii="Times New Roman" w:hAnsi="Times New Roman" w:cs="Times New Roman"/>
                <w:szCs w:val="20"/>
              </w:rPr>
              <w:lastRenderedPageBreak/>
              <w:t>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1790" w:type="dxa"/>
            <w:shd w:val="clear" w:color="auto" w:fill="FFFFFF"/>
          </w:tcPr>
          <w:p w:rsidR="0045085C" w:rsidRPr="00473C83" w:rsidRDefault="0045085C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lastRenderedPageBreak/>
              <w:t xml:space="preserve">Встречаются </w:t>
            </w:r>
            <w:r w:rsidRPr="00473C83">
              <w:rPr>
                <w:rFonts w:ascii="Times New Roman" w:hAnsi="Times New Roman" w:cs="Times New Roman"/>
                <w:szCs w:val="20"/>
              </w:rPr>
              <w:lastRenderedPageBreak/>
              <w:t>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2317" w:type="dxa"/>
            <w:shd w:val="clear" w:color="auto" w:fill="FFFFFF"/>
          </w:tcPr>
          <w:p w:rsidR="0045085C" w:rsidRPr="00473C83" w:rsidRDefault="0045085C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pacing w:val="-4"/>
                <w:szCs w:val="20"/>
              </w:rPr>
              <w:lastRenderedPageBreak/>
              <w:t>Ошибки в ряде клю</w:t>
            </w:r>
            <w:r w:rsidRPr="00473C83">
              <w:rPr>
                <w:rFonts w:ascii="Times New Roman" w:hAnsi="Times New Roman" w:cs="Times New Roman"/>
                <w:spacing w:val="-3"/>
                <w:szCs w:val="20"/>
              </w:rPr>
              <w:t xml:space="preserve">чевых </w:t>
            </w:r>
            <w:r w:rsidRPr="00473C83">
              <w:rPr>
                <w:rFonts w:ascii="Times New Roman" w:hAnsi="Times New Roman" w:cs="Times New Roman"/>
                <w:spacing w:val="-3"/>
                <w:szCs w:val="20"/>
              </w:rPr>
              <w:lastRenderedPageBreak/>
              <w:t>фактов и поч</w:t>
            </w:r>
            <w:r w:rsidRPr="00473C83">
              <w:rPr>
                <w:rFonts w:ascii="Times New Roman" w:hAnsi="Times New Roman" w:cs="Times New Roman"/>
                <w:spacing w:val="-4"/>
                <w:szCs w:val="20"/>
              </w:rPr>
              <w:t xml:space="preserve">ти во всех деталях; </w:t>
            </w:r>
            <w:r w:rsidRPr="00473C83">
              <w:rPr>
                <w:rFonts w:ascii="Times New Roman" w:hAnsi="Times New Roman" w:cs="Times New Roman"/>
                <w:spacing w:val="-3"/>
                <w:szCs w:val="20"/>
              </w:rPr>
              <w:t>детали приводятся, </w:t>
            </w:r>
            <w:r w:rsidRPr="00473C83">
              <w:rPr>
                <w:rFonts w:ascii="Times New Roman" w:hAnsi="Times New Roman" w:cs="Times New Roman"/>
                <w:spacing w:val="-2"/>
                <w:szCs w:val="20"/>
              </w:rPr>
              <w:t>но не анализируют</w:t>
            </w:r>
            <w:r w:rsidRPr="00473C83">
              <w:rPr>
                <w:rFonts w:ascii="Times New Roman" w:hAnsi="Times New Roman" w:cs="Times New Roman"/>
                <w:spacing w:val="-4"/>
                <w:szCs w:val="20"/>
              </w:rPr>
              <w:t xml:space="preserve">ся; факты не всегда </w:t>
            </w:r>
            <w:r w:rsidRPr="00473C83">
              <w:rPr>
                <w:rFonts w:ascii="Times New Roman" w:hAnsi="Times New Roman" w:cs="Times New Roman"/>
                <w:spacing w:val="-3"/>
                <w:szCs w:val="20"/>
              </w:rPr>
              <w:t>отделяются от мне</w:t>
            </w:r>
            <w:r w:rsidRPr="00473C83">
              <w:rPr>
                <w:rFonts w:ascii="Times New Roman" w:hAnsi="Times New Roman" w:cs="Times New Roman"/>
                <w:spacing w:val="-1"/>
                <w:szCs w:val="20"/>
              </w:rPr>
              <w:t>ний, но учащийся понимает разницу </w:t>
            </w:r>
            <w:r w:rsidRPr="00473C83">
              <w:rPr>
                <w:rFonts w:ascii="Times New Roman" w:hAnsi="Times New Roman" w:cs="Times New Roman"/>
                <w:szCs w:val="20"/>
              </w:rPr>
              <w:t>между ними</w:t>
            </w:r>
          </w:p>
        </w:tc>
        <w:tc>
          <w:tcPr>
            <w:tcW w:w="2276" w:type="dxa"/>
            <w:shd w:val="clear" w:color="auto" w:fill="FFFFFF"/>
          </w:tcPr>
          <w:p w:rsidR="0045085C" w:rsidRPr="00473C83" w:rsidRDefault="0045085C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lastRenderedPageBreak/>
              <w:t xml:space="preserve">Незнание фактов и </w:t>
            </w:r>
            <w:r w:rsidRPr="00473C83">
              <w:rPr>
                <w:rFonts w:ascii="Times New Roman" w:hAnsi="Times New Roman" w:cs="Times New Roman"/>
                <w:szCs w:val="20"/>
              </w:rPr>
              <w:lastRenderedPageBreak/>
              <w:t>деталей, неумение анализировать детали, даже если они подсказываются учителем; факты и мнения смешиваются и нет понимания их разницы</w:t>
            </w:r>
          </w:p>
        </w:tc>
      </w:tr>
      <w:tr w:rsidR="0045085C" w:rsidRPr="00473C83" w:rsidTr="003B7D43">
        <w:trPr>
          <w:trHeight w:val="2120"/>
        </w:trPr>
        <w:tc>
          <w:tcPr>
            <w:tcW w:w="1529" w:type="dxa"/>
            <w:shd w:val="clear" w:color="auto" w:fill="FFFFFF"/>
          </w:tcPr>
          <w:p w:rsidR="0045085C" w:rsidRPr="00473C83" w:rsidRDefault="0045085C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pacing w:val="-1"/>
                <w:szCs w:val="20"/>
              </w:rPr>
              <w:lastRenderedPageBreak/>
              <w:t xml:space="preserve">5. Работа с </w:t>
            </w:r>
            <w:r w:rsidRPr="00473C83">
              <w:rPr>
                <w:rFonts w:ascii="Times New Roman" w:hAnsi="Times New Roman" w:cs="Times New Roman"/>
                <w:szCs w:val="20"/>
              </w:rPr>
              <w:t>ключевыми понятиями</w:t>
            </w:r>
          </w:p>
        </w:tc>
        <w:tc>
          <w:tcPr>
            <w:tcW w:w="1987" w:type="dxa"/>
            <w:shd w:val="clear" w:color="auto" w:fill="FFFFFF"/>
          </w:tcPr>
          <w:p w:rsidR="0045085C" w:rsidRPr="00473C83" w:rsidRDefault="0045085C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1790" w:type="dxa"/>
            <w:shd w:val="clear" w:color="auto" w:fill="FFFFFF"/>
          </w:tcPr>
          <w:p w:rsidR="0045085C" w:rsidRPr="00473C83" w:rsidRDefault="0045085C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2317" w:type="dxa"/>
            <w:shd w:val="clear" w:color="auto" w:fill="FFFFFF"/>
          </w:tcPr>
          <w:p w:rsidR="0045085C" w:rsidRPr="00473C83" w:rsidRDefault="0045085C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pacing w:val="-2"/>
                <w:szCs w:val="20"/>
              </w:rPr>
              <w:t>Нет разделения на важные и второсте</w:t>
            </w:r>
            <w:r w:rsidRPr="00473C83">
              <w:rPr>
                <w:rFonts w:ascii="Times New Roman" w:hAnsi="Times New Roman" w:cs="Times New Roman"/>
                <w:spacing w:val="-1"/>
                <w:szCs w:val="20"/>
              </w:rPr>
              <w:t>пенные понятия; </w:t>
            </w:r>
            <w:r w:rsidRPr="00473C83">
              <w:rPr>
                <w:rFonts w:ascii="Times New Roman" w:hAnsi="Times New Roman" w:cs="Times New Roman"/>
                <w:spacing w:val="-4"/>
                <w:szCs w:val="20"/>
              </w:rPr>
              <w:t>определяются, но не </w:t>
            </w:r>
            <w:r w:rsidRPr="00473C83">
              <w:rPr>
                <w:rFonts w:ascii="Times New Roman" w:hAnsi="Times New Roman" w:cs="Times New Roman"/>
                <w:spacing w:val="-3"/>
                <w:szCs w:val="20"/>
              </w:rPr>
              <w:t>всегда чётко и пра</w:t>
            </w:r>
            <w:r w:rsidRPr="00473C83">
              <w:rPr>
                <w:rFonts w:ascii="Times New Roman" w:hAnsi="Times New Roman" w:cs="Times New Roman"/>
                <w:spacing w:val="-2"/>
                <w:szCs w:val="20"/>
              </w:rPr>
              <w:t>вильно; описываются часто неправиль</w:t>
            </w:r>
            <w:r w:rsidRPr="00473C83">
              <w:rPr>
                <w:rFonts w:ascii="Times New Roman" w:hAnsi="Times New Roman" w:cs="Times New Roman"/>
                <w:szCs w:val="20"/>
              </w:rPr>
              <w:t>но или непонятно</w:t>
            </w:r>
          </w:p>
        </w:tc>
        <w:tc>
          <w:tcPr>
            <w:tcW w:w="2276" w:type="dxa"/>
            <w:shd w:val="clear" w:color="auto" w:fill="FFFFFF"/>
          </w:tcPr>
          <w:p w:rsidR="0045085C" w:rsidRPr="00473C83" w:rsidRDefault="0045085C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45085C" w:rsidRPr="00473C83" w:rsidTr="003B7D43">
        <w:trPr>
          <w:trHeight w:val="1659"/>
        </w:trPr>
        <w:tc>
          <w:tcPr>
            <w:tcW w:w="1529" w:type="dxa"/>
            <w:shd w:val="clear" w:color="auto" w:fill="FFFFFF"/>
          </w:tcPr>
          <w:p w:rsidR="0045085C" w:rsidRPr="00473C83" w:rsidRDefault="0045085C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6. Причинно-следственные связи</w:t>
            </w:r>
          </w:p>
        </w:tc>
        <w:tc>
          <w:tcPr>
            <w:tcW w:w="1987" w:type="dxa"/>
            <w:shd w:val="clear" w:color="auto" w:fill="FFFFFF"/>
          </w:tcPr>
          <w:p w:rsidR="0045085C" w:rsidRPr="00473C83" w:rsidRDefault="0045085C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1790" w:type="dxa"/>
            <w:shd w:val="clear" w:color="auto" w:fill="FFFFFF"/>
          </w:tcPr>
          <w:p w:rsidR="0045085C" w:rsidRPr="00473C83" w:rsidRDefault="0045085C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pacing w:val="-1"/>
                <w:szCs w:val="20"/>
              </w:rPr>
              <w:t>Частичные наруше</w:t>
            </w:r>
            <w:r w:rsidRPr="00473C83">
              <w:rPr>
                <w:rFonts w:ascii="Times New Roman" w:hAnsi="Times New Roman" w:cs="Times New Roman"/>
                <w:szCs w:val="20"/>
              </w:rPr>
              <w:t>ния причинно-след</w:t>
            </w:r>
            <w:r w:rsidRPr="00473C83">
              <w:rPr>
                <w:rFonts w:ascii="Times New Roman" w:hAnsi="Times New Roman" w:cs="Times New Roman"/>
                <w:spacing w:val="-2"/>
                <w:szCs w:val="20"/>
              </w:rPr>
              <w:t>ственных связей; небольшие логичес</w:t>
            </w:r>
            <w:r w:rsidRPr="00473C83">
              <w:rPr>
                <w:rFonts w:ascii="Times New Roman" w:hAnsi="Times New Roman" w:cs="Times New Roman"/>
                <w:szCs w:val="20"/>
              </w:rPr>
              <w:t>кие неточности</w:t>
            </w:r>
          </w:p>
        </w:tc>
        <w:tc>
          <w:tcPr>
            <w:tcW w:w="2317" w:type="dxa"/>
            <w:shd w:val="clear" w:color="auto" w:fill="FFFFFF"/>
          </w:tcPr>
          <w:p w:rsidR="0045085C" w:rsidRPr="00473C83" w:rsidRDefault="0045085C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pacing w:val="-1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Причинно-следственные связи </w:t>
            </w:r>
            <w:r w:rsidRPr="00473C83">
              <w:rPr>
                <w:rFonts w:ascii="Times New Roman" w:hAnsi="Times New Roman" w:cs="Times New Roman"/>
                <w:spacing w:val="-1"/>
                <w:szCs w:val="20"/>
              </w:rPr>
              <w:t xml:space="preserve">проводятся редко;  </w:t>
            </w:r>
            <w:r w:rsidRPr="00473C83">
              <w:rPr>
                <w:rFonts w:ascii="Times New Roman" w:hAnsi="Times New Roman" w:cs="Times New Roman"/>
                <w:szCs w:val="20"/>
              </w:rPr>
              <w:t xml:space="preserve">много нарушений в </w:t>
            </w:r>
            <w:r w:rsidRPr="00473C83">
              <w:rPr>
                <w:rFonts w:ascii="Times New Roman" w:hAnsi="Times New Roman" w:cs="Times New Roman"/>
                <w:spacing w:val="-1"/>
                <w:szCs w:val="20"/>
              </w:rPr>
              <w:t>последовательности</w:t>
            </w:r>
          </w:p>
        </w:tc>
        <w:tc>
          <w:tcPr>
            <w:tcW w:w="2276" w:type="dxa"/>
            <w:shd w:val="clear" w:color="auto" w:fill="FFFFFF"/>
          </w:tcPr>
          <w:p w:rsidR="0045085C" w:rsidRPr="00473C83" w:rsidRDefault="0045085C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pacing w:val="-1"/>
                <w:szCs w:val="20"/>
              </w:rPr>
            </w:pPr>
            <w:r w:rsidRPr="00473C83">
              <w:rPr>
                <w:rFonts w:ascii="Times New Roman" w:hAnsi="Times New Roman" w:cs="Times New Roman"/>
                <w:spacing w:val="-1"/>
                <w:szCs w:val="20"/>
              </w:rPr>
              <w:t xml:space="preserve">Не может провести </w:t>
            </w:r>
            <w:r w:rsidRPr="00473C83">
              <w:rPr>
                <w:rFonts w:ascii="Times New Roman" w:hAnsi="Times New Roman" w:cs="Times New Roman"/>
                <w:szCs w:val="20"/>
              </w:rPr>
              <w:t>причинно-следственные связи даже при наводящих вопросах, постоянные нарушения по</w:t>
            </w:r>
            <w:r w:rsidRPr="00473C83">
              <w:rPr>
                <w:rFonts w:ascii="Times New Roman" w:hAnsi="Times New Roman" w:cs="Times New Roman"/>
                <w:spacing w:val="-1"/>
                <w:szCs w:val="20"/>
              </w:rPr>
              <w:t>следовательности</w:t>
            </w:r>
          </w:p>
        </w:tc>
      </w:tr>
    </w:tbl>
    <w:p w:rsidR="0045085C" w:rsidRPr="00473C83" w:rsidRDefault="0045085C" w:rsidP="0045085C">
      <w:pPr>
        <w:pStyle w:val="a6"/>
        <w:spacing w:after="0"/>
        <w:ind w:firstLine="709"/>
        <w:jc w:val="both"/>
        <w:rPr>
          <w:rStyle w:val="a4"/>
          <w:rFonts w:ascii="Times New Roman" w:hAnsi="Times New Roman" w:cs="Times New Roman"/>
          <w:b/>
          <w:i w:val="0"/>
          <w:color w:val="333333"/>
          <w:szCs w:val="20"/>
        </w:rPr>
      </w:pPr>
    </w:p>
    <w:p w:rsidR="0045085C" w:rsidRPr="00473C83" w:rsidRDefault="0045085C" w:rsidP="0045085C">
      <w:pPr>
        <w:pStyle w:val="a6"/>
        <w:spacing w:after="0"/>
        <w:ind w:firstLine="709"/>
        <w:jc w:val="both"/>
        <w:rPr>
          <w:rStyle w:val="a4"/>
          <w:rFonts w:ascii="Times New Roman" w:hAnsi="Times New Roman" w:cs="Times New Roman"/>
          <w:b/>
          <w:i w:val="0"/>
          <w:color w:val="333333"/>
          <w:szCs w:val="20"/>
        </w:rPr>
      </w:pPr>
      <w:r w:rsidRPr="00473C83">
        <w:rPr>
          <w:rStyle w:val="a4"/>
          <w:rFonts w:ascii="Times New Roman" w:hAnsi="Times New Roman" w:cs="Times New Roman"/>
          <w:b/>
          <w:i w:val="0"/>
          <w:color w:val="333333"/>
          <w:szCs w:val="20"/>
        </w:rPr>
        <w:t>Критерии оценки устного ответа:</w:t>
      </w:r>
    </w:p>
    <w:p w:rsidR="0045085C" w:rsidRPr="00473C83" w:rsidRDefault="0045085C" w:rsidP="0045085C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глубокий, с привлечением дополнительного материала и проявлением гибкости мышления ответ ученика оценивается </w:t>
      </w:r>
      <w:r w:rsidRPr="00473C83">
        <w:rPr>
          <w:rStyle w:val="a3"/>
          <w:rFonts w:ascii="Times New Roman" w:hAnsi="Times New Roman" w:cs="Times New Roman"/>
          <w:b w:val="0"/>
          <w:i/>
          <w:iCs/>
          <w:color w:val="333333"/>
          <w:szCs w:val="20"/>
        </w:rPr>
        <w:t>пятью баллами</w:t>
      </w:r>
      <w:r w:rsidRPr="00473C83">
        <w:rPr>
          <w:rFonts w:ascii="Times New Roman" w:hAnsi="Times New Roman" w:cs="Times New Roman"/>
          <w:color w:val="333333"/>
          <w:szCs w:val="20"/>
        </w:rPr>
        <w:t>;</w:t>
      </w:r>
    </w:p>
    <w:p w:rsidR="0045085C" w:rsidRPr="00473C83" w:rsidRDefault="0045085C" w:rsidP="0045085C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твердое знание материала в пределах программных требований - </w:t>
      </w:r>
      <w:r w:rsidRPr="00473C83">
        <w:rPr>
          <w:rStyle w:val="a3"/>
          <w:rFonts w:ascii="Times New Roman" w:hAnsi="Times New Roman" w:cs="Times New Roman"/>
          <w:b w:val="0"/>
          <w:i/>
          <w:iCs/>
          <w:color w:val="333333"/>
          <w:szCs w:val="20"/>
        </w:rPr>
        <w:t>четырьмя</w:t>
      </w:r>
      <w:r w:rsidRPr="00473C83">
        <w:rPr>
          <w:rFonts w:ascii="Times New Roman" w:hAnsi="Times New Roman" w:cs="Times New Roman"/>
          <w:color w:val="333333"/>
          <w:szCs w:val="20"/>
        </w:rPr>
        <w:t>;</w:t>
      </w:r>
    </w:p>
    <w:p w:rsidR="0045085C" w:rsidRPr="00473C83" w:rsidRDefault="0045085C" w:rsidP="0045085C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неуверенное знание, с несущественными ошибками и отсутствием самостоятельности суждений оценивается – </w:t>
      </w:r>
      <w:r w:rsidRPr="00473C83">
        <w:rPr>
          <w:rStyle w:val="a3"/>
          <w:rFonts w:ascii="Times New Roman" w:hAnsi="Times New Roman" w:cs="Times New Roman"/>
          <w:b w:val="0"/>
          <w:i/>
          <w:iCs/>
          <w:color w:val="333333"/>
          <w:szCs w:val="20"/>
        </w:rPr>
        <w:t>тремя баллами</w:t>
      </w:r>
      <w:r w:rsidRPr="00473C83">
        <w:rPr>
          <w:rFonts w:ascii="Times New Roman" w:hAnsi="Times New Roman" w:cs="Times New Roman"/>
          <w:color w:val="333333"/>
          <w:szCs w:val="20"/>
        </w:rPr>
        <w:t>;</w:t>
      </w:r>
    </w:p>
    <w:p w:rsidR="0045085C" w:rsidRPr="00473C83" w:rsidRDefault="0045085C" w:rsidP="0045085C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наличие в ответе школьника грубых ошибок, проявление непонимания сути, не владение навыком оценивается отрицательно, отметкой </w:t>
      </w:r>
      <w:r w:rsidRPr="00473C83">
        <w:rPr>
          <w:rStyle w:val="a3"/>
          <w:rFonts w:ascii="Times New Roman" w:hAnsi="Times New Roman" w:cs="Times New Roman"/>
          <w:b w:val="0"/>
          <w:color w:val="333333"/>
          <w:szCs w:val="20"/>
        </w:rPr>
        <w:t>«</w:t>
      </w:r>
      <w:r w:rsidRPr="00473C83">
        <w:rPr>
          <w:rStyle w:val="a3"/>
          <w:rFonts w:ascii="Times New Roman" w:hAnsi="Times New Roman" w:cs="Times New Roman"/>
          <w:b w:val="0"/>
          <w:i/>
          <w:iCs/>
          <w:color w:val="333333"/>
          <w:szCs w:val="20"/>
        </w:rPr>
        <w:t>2</w:t>
      </w:r>
      <w:r w:rsidRPr="00473C83">
        <w:rPr>
          <w:rStyle w:val="a3"/>
          <w:rFonts w:ascii="Times New Roman" w:hAnsi="Times New Roman" w:cs="Times New Roman"/>
          <w:b w:val="0"/>
          <w:color w:val="333333"/>
          <w:szCs w:val="20"/>
        </w:rPr>
        <w:t>»</w:t>
      </w:r>
      <w:r w:rsidRPr="00473C83">
        <w:rPr>
          <w:rFonts w:ascii="Times New Roman" w:hAnsi="Times New Roman" w:cs="Times New Roman"/>
          <w:color w:val="333333"/>
          <w:szCs w:val="20"/>
        </w:rPr>
        <w:t>;</w:t>
      </w:r>
    </w:p>
    <w:p w:rsidR="0045085C" w:rsidRPr="00473C83" w:rsidRDefault="0045085C" w:rsidP="0045085C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 xml:space="preserve">отсутствие знаний, умений, навыков и элементарного прилежания влечет за собой </w:t>
      </w:r>
      <w:r w:rsidRPr="00473C83">
        <w:rPr>
          <w:rStyle w:val="a3"/>
          <w:rFonts w:ascii="Times New Roman" w:hAnsi="Times New Roman" w:cs="Times New Roman"/>
          <w:b w:val="0"/>
          <w:i/>
          <w:iCs/>
          <w:color w:val="333333"/>
          <w:szCs w:val="20"/>
        </w:rPr>
        <w:t>единицу</w:t>
      </w:r>
      <w:r w:rsidRPr="00473C83">
        <w:rPr>
          <w:rFonts w:ascii="Times New Roman" w:hAnsi="Times New Roman" w:cs="Times New Roman"/>
          <w:color w:val="333333"/>
          <w:szCs w:val="20"/>
        </w:rPr>
        <w:t> (используется очень редко).</w:t>
      </w:r>
    </w:p>
    <w:p w:rsidR="0045085C" w:rsidRPr="00473C83" w:rsidRDefault="0045085C" w:rsidP="0045085C">
      <w:pPr>
        <w:pStyle w:val="a6"/>
        <w:spacing w:after="0"/>
        <w:ind w:firstLine="709"/>
        <w:jc w:val="both"/>
        <w:rPr>
          <w:rStyle w:val="a4"/>
          <w:rFonts w:ascii="Times New Roman" w:hAnsi="Times New Roman" w:cs="Times New Roman"/>
          <w:b/>
          <w:i w:val="0"/>
          <w:color w:val="333333"/>
          <w:szCs w:val="20"/>
        </w:rPr>
      </w:pPr>
      <w:r w:rsidRPr="00473C83">
        <w:rPr>
          <w:rStyle w:val="a4"/>
          <w:rFonts w:ascii="Times New Roman" w:hAnsi="Times New Roman" w:cs="Times New Roman"/>
          <w:b/>
          <w:i w:val="0"/>
          <w:color w:val="333333"/>
          <w:szCs w:val="20"/>
        </w:rPr>
        <w:t>Критерии оценки работы на уроке:</w:t>
      </w:r>
    </w:p>
    <w:p w:rsidR="0045085C" w:rsidRPr="00473C83" w:rsidRDefault="0045085C" w:rsidP="0045085C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активное участие учащегося в процессе урока и безошибочное выполнение заданий оценивается </w:t>
      </w:r>
      <w:r w:rsidRPr="00473C83">
        <w:rPr>
          <w:rStyle w:val="a3"/>
          <w:rFonts w:ascii="Times New Roman" w:hAnsi="Times New Roman" w:cs="Times New Roman"/>
          <w:b w:val="0"/>
          <w:i/>
          <w:iCs/>
          <w:color w:val="333333"/>
          <w:szCs w:val="20"/>
        </w:rPr>
        <w:t>пятью баллами</w:t>
      </w:r>
      <w:r w:rsidRPr="00473C83">
        <w:rPr>
          <w:rFonts w:ascii="Times New Roman" w:hAnsi="Times New Roman" w:cs="Times New Roman"/>
          <w:color w:val="333333"/>
          <w:szCs w:val="20"/>
        </w:rPr>
        <w:t>;</w:t>
      </w:r>
    </w:p>
    <w:p w:rsidR="0045085C" w:rsidRPr="00473C83" w:rsidRDefault="0045085C" w:rsidP="0045085C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активное участие в процессе урока с допущением каких-либо ошибок в процессе выполнения задания - </w:t>
      </w:r>
      <w:r w:rsidRPr="00473C83">
        <w:rPr>
          <w:rStyle w:val="a3"/>
          <w:rFonts w:ascii="Times New Roman" w:hAnsi="Times New Roman" w:cs="Times New Roman"/>
          <w:b w:val="0"/>
          <w:i/>
          <w:iCs/>
          <w:color w:val="333333"/>
          <w:szCs w:val="20"/>
        </w:rPr>
        <w:t>четырьмя</w:t>
      </w:r>
      <w:r w:rsidRPr="00473C83">
        <w:rPr>
          <w:rFonts w:ascii="Times New Roman" w:hAnsi="Times New Roman" w:cs="Times New Roman"/>
          <w:color w:val="333333"/>
          <w:szCs w:val="20"/>
        </w:rPr>
        <w:t>;</w:t>
      </w:r>
    </w:p>
    <w:p w:rsidR="0045085C" w:rsidRPr="00473C83" w:rsidRDefault="0045085C" w:rsidP="0045085C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неуверенное участие в процессе урока и отсутствие самостоятельной активности – </w:t>
      </w:r>
      <w:r w:rsidRPr="00473C83">
        <w:rPr>
          <w:rStyle w:val="a3"/>
          <w:rFonts w:ascii="Times New Roman" w:hAnsi="Times New Roman" w:cs="Times New Roman"/>
          <w:b w:val="0"/>
          <w:i/>
          <w:iCs/>
          <w:color w:val="333333"/>
          <w:szCs w:val="20"/>
        </w:rPr>
        <w:t>тремя</w:t>
      </w:r>
      <w:r w:rsidRPr="00473C83">
        <w:rPr>
          <w:rStyle w:val="a3"/>
          <w:rFonts w:ascii="Times New Roman" w:hAnsi="Times New Roman" w:cs="Times New Roman"/>
          <w:b w:val="0"/>
          <w:color w:val="333333"/>
          <w:szCs w:val="20"/>
        </w:rPr>
        <w:t xml:space="preserve"> баллами</w:t>
      </w:r>
      <w:r w:rsidRPr="00473C83">
        <w:rPr>
          <w:rFonts w:ascii="Times New Roman" w:hAnsi="Times New Roman" w:cs="Times New Roman"/>
          <w:color w:val="333333"/>
          <w:szCs w:val="20"/>
        </w:rPr>
        <w:t>;</w:t>
      </w:r>
    </w:p>
    <w:p w:rsidR="0045085C" w:rsidRPr="00473C83" w:rsidRDefault="0045085C" w:rsidP="0045085C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полное отсутствие активности - отметка </w:t>
      </w:r>
      <w:r w:rsidRPr="00473C83">
        <w:rPr>
          <w:rStyle w:val="a3"/>
          <w:rFonts w:ascii="Times New Roman" w:hAnsi="Times New Roman" w:cs="Times New Roman"/>
          <w:b w:val="0"/>
          <w:color w:val="333333"/>
          <w:szCs w:val="20"/>
        </w:rPr>
        <w:t>«</w:t>
      </w:r>
      <w:r w:rsidRPr="00473C83">
        <w:rPr>
          <w:rStyle w:val="a3"/>
          <w:rFonts w:ascii="Times New Roman" w:hAnsi="Times New Roman" w:cs="Times New Roman"/>
          <w:b w:val="0"/>
          <w:i/>
          <w:iCs/>
          <w:color w:val="333333"/>
          <w:szCs w:val="20"/>
        </w:rPr>
        <w:t>2</w:t>
      </w:r>
      <w:r w:rsidRPr="00473C83">
        <w:rPr>
          <w:rStyle w:val="a3"/>
          <w:rFonts w:ascii="Times New Roman" w:hAnsi="Times New Roman" w:cs="Times New Roman"/>
          <w:b w:val="0"/>
          <w:color w:val="333333"/>
          <w:szCs w:val="20"/>
        </w:rPr>
        <w:t>»</w:t>
      </w:r>
      <w:r w:rsidRPr="00473C83">
        <w:rPr>
          <w:rFonts w:ascii="Times New Roman" w:hAnsi="Times New Roman" w:cs="Times New Roman"/>
          <w:color w:val="333333"/>
          <w:szCs w:val="20"/>
        </w:rPr>
        <w:t>;</w:t>
      </w:r>
    </w:p>
    <w:p w:rsidR="0045085C" w:rsidRPr="00473C83" w:rsidRDefault="0045085C" w:rsidP="0045085C">
      <w:pPr>
        <w:pStyle w:val="a6"/>
        <w:spacing w:after="0"/>
        <w:ind w:firstLine="709"/>
        <w:jc w:val="both"/>
        <w:rPr>
          <w:rStyle w:val="a4"/>
          <w:rFonts w:ascii="Times New Roman" w:hAnsi="Times New Roman" w:cs="Times New Roman"/>
          <w:b/>
          <w:i w:val="0"/>
          <w:color w:val="333333"/>
          <w:szCs w:val="20"/>
        </w:rPr>
      </w:pPr>
      <w:r w:rsidRPr="00473C83">
        <w:rPr>
          <w:rStyle w:val="a4"/>
          <w:rFonts w:ascii="Times New Roman" w:hAnsi="Times New Roman" w:cs="Times New Roman"/>
          <w:b/>
          <w:i w:val="0"/>
          <w:color w:val="333333"/>
          <w:szCs w:val="20"/>
        </w:rPr>
        <w:t>Критерии оценки тестового задания:</w:t>
      </w:r>
    </w:p>
    <w:p w:rsidR="0045085C" w:rsidRPr="00473C83" w:rsidRDefault="0045085C" w:rsidP="0045085C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75-100% - отлично «5»;</w:t>
      </w:r>
    </w:p>
    <w:p w:rsidR="0045085C" w:rsidRPr="00473C83" w:rsidRDefault="0045085C" w:rsidP="0045085C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60-74% - хорошо «4»</w:t>
      </w:r>
    </w:p>
    <w:p w:rsidR="0045085C" w:rsidRPr="00473C83" w:rsidRDefault="0045085C" w:rsidP="0045085C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50-59% - удовлетворительно «3»;</w:t>
      </w:r>
    </w:p>
    <w:p w:rsidR="0045085C" w:rsidRPr="00473C83" w:rsidRDefault="0045085C" w:rsidP="0045085C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менее 50% - неудовлетворительно «2»;</w:t>
      </w:r>
    </w:p>
    <w:p w:rsidR="0045085C" w:rsidRPr="00473C83" w:rsidRDefault="0045085C" w:rsidP="0045085C">
      <w:pPr>
        <w:pStyle w:val="a6"/>
        <w:spacing w:after="0"/>
        <w:ind w:firstLine="709"/>
        <w:jc w:val="both"/>
        <w:rPr>
          <w:rStyle w:val="a4"/>
          <w:rFonts w:ascii="Times New Roman" w:hAnsi="Times New Roman" w:cs="Times New Roman"/>
          <w:b/>
          <w:i w:val="0"/>
          <w:color w:val="333333"/>
          <w:szCs w:val="20"/>
        </w:rPr>
      </w:pPr>
      <w:r w:rsidRPr="00473C83">
        <w:rPr>
          <w:rStyle w:val="a4"/>
          <w:rFonts w:ascii="Times New Roman" w:hAnsi="Times New Roman" w:cs="Times New Roman"/>
          <w:b/>
          <w:i w:val="0"/>
          <w:color w:val="333333"/>
          <w:szCs w:val="20"/>
        </w:rPr>
        <w:t>Критерии оценки сообщения или проекта:</w:t>
      </w:r>
    </w:p>
    <w:p w:rsidR="0045085C" w:rsidRPr="00473C83" w:rsidRDefault="0045085C" w:rsidP="0045085C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глубокий, самостоятельный, с привлечением дополнительного материала и проявлением гибкости мышления ответ ученика, оценивается </w:t>
      </w:r>
      <w:r w:rsidRPr="00473C83">
        <w:rPr>
          <w:rStyle w:val="a3"/>
          <w:rFonts w:ascii="Times New Roman" w:hAnsi="Times New Roman" w:cs="Times New Roman"/>
          <w:b w:val="0"/>
          <w:i/>
          <w:iCs/>
          <w:color w:val="333333"/>
          <w:szCs w:val="20"/>
        </w:rPr>
        <w:t>пятью баллами</w:t>
      </w:r>
      <w:r w:rsidRPr="00473C83">
        <w:rPr>
          <w:rFonts w:ascii="Times New Roman" w:hAnsi="Times New Roman" w:cs="Times New Roman"/>
          <w:color w:val="333333"/>
          <w:szCs w:val="20"/>
        </w:rPr>
        <w:t>;</w:t>
      </w:r>
    </w:p>
    <w:p w:rsidR="0045085C" w:rsidRPr="00473C83" w:rsidRDefault="0045085C" w:rsidP="0045085C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привлечение дополнительного материала, неуверенный ответ - </w:t>
      </w:r>
      <w:r w:rsidRPr="00473C83">
        <w:rPr>
          <w:rStyle w:val="a3"/>
          <w:rFonts w:ascii="Times New Roman" w:hAnsi="Times New Roman" w:cs="Times New Roman"/>
          <w:b w:val="0"/>
          <w:i/>
          <w:iCs/>
          <w:color w:val="333333"/>
          <w:szCs w:val="20"/>
        </w:rPr>
        <w:t>четырьмя</w:t>
      </w:r>
      <w:r w:rsidRPr="00473C83">
        <w:rPr>
          <w:rFonts w:ascii="Times New Roman" w:hAnsi="Times New Roman" w:cs="Times New Roman"/>
          <w:color w:val="333333"/>
          <w:szCs w:val="20"/>
        </w:rPr>
        <w:t>;</w:t>
      </w:r>
    </w:p>
    <w:p w:rsidR="0045085C" w:rsidRPr="00473C83" w:rsidRDefault="0045085C" w:rsidP="0045085C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выполнена работа в письменном виде, отсутствие ответа, при этом ответы на дополнительные вопросы – </w:t>
      </w:r>
      <w:r w:rsidRPr="00473C83">
        <w:rPr>
          <w:rStyle w:val="a3"/>
          <w:rFonts w:ascii="Times New Roman" w:hAnsi="Times New Roman" w:cs="Times New Roman"/>
          <w:b w:val="0"/>
          <w:i/>
          <w:iCs/>
          <w:color w:val="333333"/>
          <w:szCs w:val="20"/>
        </w:rPr>
        <w:t>тремя</w:t>
      </w:r>
      <w:r w:rsidRPr="00473C83">
        <w:rPr>
          <w:rStyle w:val="a3"/>
          <w:rFonts w:ascii="Times New Roman" w:hAnsi="Times New Roman" w:cs="Times New Roman"/>
          <w:b w:val="0"/>
          <w:color w:val="333333"/>
          <w:szCs w:val="20"/>
        </w:rPr>
        <w:t xml:space="preserve"> баллами</w:t>
      </w:r>
      <w:r w:rsidRPr="00473C83">
        <w:rPr>
          <w:rFonts w:ascii="Times New Roman" w:hAnsi="Times New Roman" w:cs="Times New Roman"/>
          <w:color w:val="333333"/>
          <w:szCs w:val="20"/>
        </w:rPr>
        <w:t>;</w:t>
      </w:r>
    </w:p>
    <w:p w:rsidR="0045085C" w:rsidRPr="00473C83" w:rsidRDefault="0045085C" w:rsidP="0045085C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полное отсутствие работы - отметка </w:t>
      </w:r>
      <w:r w:rsidRPr="00473C83">
        <w:rPr>
          <w:rStyle w:val="a3"/>
          <w:rFonts w:ascii="Times New Roman" w:hAnsi="Times New Roman" w:cs="Times New Roman"/>
          <w:b w:val="0"/>
          <w:color w:val="333333"/>
          <w:szCs w:val="20"/>
        </w:rPr>
        <w:t>«</w:t>
      </w:r>
      <w:r w:rsidRPr="00473C83">
        <w:rPr>
          <w:rStyle w:val="a3"/>
          <w:rFonts w:ascii="Times New Roman" w:hAnsi="Times New Roman" w:cs="Times New Roman"/>
          <w:b w:val="0"/>
          <w:i/>
          <w:iCs/>
          <w:color w:val="333333"/>
          <w:szCs w:val="20"/>
        </w:rPr>
        <w:t>2</w:t>
      </w:r>
      <w:r w:rsidRPr="00473C83">
        <w:rPr>
          <w:rStyle w:val="a3"/>
          <w:rFonts w:ascii="Times New Roman" w:hAnsi="Times New Roman" w:cs="Times New Roman"/>
          <w:b w:val="0"/>
          <w:color w:val="333333"/>
          <w:szCs w:val="20"/>
        </w:rPr>
        <w:t>»</w:t>
      </w:r>
      <w:r w:rsidRPr="00473C83">
        <w:rPr>
          <w:rFonts w:ascii="Times New Roman" w:hAnsi="Times New Roman" w:cs="Times New Roman"/>
          <w:color w:val="333333"/>
          <w:szCs w:val="20"/>
        </w:rPr>
        <w:t>;</w:t>
      </w:r>
    </w:p>
    <w:p w:rsidR="0045085C" w:rsidRPr="00473C83" w:rsidRDefault="0045085C" w:rsidP="0045085C">
      <w:pPr>
        <w:pStyle w:val="a6"/>
        <w:spacing w:after="0"/>
        <w:ind w:firstLine="709"/>
        <w:jc w:val="both"/>
        <w:rPr>
          <w:rStyle w:val="a4"/>
          <w:rFonts w:ascii="Times New Roman" w:hAnsi="Times New Roman" w:cs="Times New Roman"/>
          <w:b/>
          <w:i w:val="0"/>
          <w:color w:val="333333"/>
          <w:szCs w:val="20"/>
        </w:rPr>
      </w:pPr>
      <w:r w:rsidRPr="00473C83">
        <w:rPr>
          <w:rStyle w:val="a4"/>
          <w:rFonts w:ascii="Times New Roman" w:hAnsi="Times New Roman" w:cs="Times New Roman"/>
          <w:b/>
          <w:i w:val="0"/>
          <w:color w:val="333333"/>
          <w:szCs w:val="20"/>
        </w:rPr>
        <w:t>Критерии выведения четвертных и годовых оценок:</w:t>
      </w:r>
    </w:p>
    <w:p w:rsidR="0045085C" w:rsidRPr="00473C83" w:rsidRDefault="0045085C" w:rsidP="0045085C">
      <w:pPr>
        <w:pStyle w:val="a6"/>
        <w:spacing w:after="0"/>
        <w:jc w:val="both"/>
        <w:rPr>
          <w:rStyle w:val="a4"/>
          <w:rFonts w:ascii="Times New Roman" w:hAnsi="Times New Roman" w:cs="Times New Roman"/>
          <w:b/>
          <w:i w:val="0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Отметка «5»</w:t>
      </w:r>
      <w:r w:rsidRPr="00473C83">
        <w:rPr>
          <w:rStyle w:val="a4"/>
          <w:rFonts w:ascii="Times New Roman" w:hAnsi="Times New Roman" w:cs="Times New Roman"/>
          <w:i w:val="0"/>
          <w:color w:val="333333"/>
          <w:szCs w:val="20"/>
        </w:rPr>
        <w:t> </w:t>
      </w:r>
      <w:r w:rsidRPr="00473C83">
        <w:rPr>
          <w:rStyle w:val="a4"/>
          <w:rFonts w:ascii="Times New Roman" w:hAnsi="Times New Roman" w:cs="Times New Roman"/>
          <w:b/>
          <w:i w:val="0"/>
          <w:color w:val="333333"/>
          <w:szCs w:val="20"/>
        </w:rPr>
        <w:t>выводится при выполнении следующих требований:</w:t>
      </w:r>
    </w:p>
    <w:p w:rsidR="0045085C" w:rsidRPr="00473C83" w:rsidRDefault="0045085C" w:rsidP="0045085C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активная и правильная работа учащегося на уроке;</w:t>
      </w:r>
    </w:p>
    <w:p w:rsidR="0045085C" w:rsidRPr="00473C83" w:rsidRDefault="0045085C" w:rsidP="0045085C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выполнение дополнительных заданий в виде сообщений и проектов</w:t>
      </w:r>
    </w:p>
    <w:p w:rsidR="0045085C" w:rsidRPr="00473C83" w:rsidRDefault="0045085C" w:rsidP="0045085C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lastRenderedPageBreak/>
        <w:t>высокий уровень знания базового материала;</w:t>
      </w:r>
    </w:p>
    <w:p w:rsidR="0045085C" w:rsidRPr="00473C83" w:rsidRDefault="0045085C" w:rsidP="0045085C">
      <w:pPr>
        <w:pStyle w:val="a6"/>
        <w:spacing w:after="0"/>
        <w:jc w:val="both"/>
        <w:rPr>
          <w:rStyle w:val="a4"/>
          <w:rFonts w:ascii="Times New Roman" w:hAnsi="Times New Roman" w:cs="Times New Roman"/>
          <w:b/>
          <w:i w:val="0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Отметка «4» </w:t>
      </w:r>
      <w:r w:rsidRPr="00473C83">
        <w:rPr>
          <w:rStyle w:val="a4"/>
          <w:rFonts w:ascii="Times New Roman" w:hAnsi="Times New Roman" w:cs="Times New Roman"/>
          <w:b/>
          <w:i w:val="0"/>
          <w:color w:val="333333"/>
          <w:szCs w:val="20"/>
        </w:rPr>
        <w:t>выводится при выполнении следующих требований:</w:t>
      </w:r>
    </w:p>
    <w:p w:rsidR="0045085C" w:rsidRPr="00473C83" w:rsidRDefault="0045085C" w:rsidP="0045085C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активная, но иногда с ошибками работа учащегося на уроке;</w:t>
      </w:r>
    </w:p>
    <w:p w:rsidR="0045085C" w:rsidRPr="00473C83" w:rsidRDefault="0045085C" w:rsidP="0045085C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выполнение дополнительных заданий по желанию;</w:t>
      </w:r>
    </w:p>
    <w:p w:rsidR="0045085C" w:rsidRPr="00473C83" w:rsidRDefault="0045085C" w:rsidP="0045085C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высокий уровень знания базового материала;</w:t>
      </w:r>
    </w:p>
    <w:p w:rsidR="0045085C" w:rsidRPr="00473C83" w:rsidRDefault="0045085C" w:rsidP="0045085C">
      <w:pPr>
        <w:pStyle w:val="a6"/>
        <w:spacing w:after="0"/>
        <w:jc w:val="both"/>
        <w:rPr>
          <w:rStyle w:val="a4"/>
          <w:rFonts w:ascii="Times New Roman" w:hAnsi="Times New Roman" w:cs="Times New Roman"/>
          <w:b/>
          <w:i w:val="0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Отметка «3» </w:t>
      </w:r>
      <w:r w:rsidRPr="00473C83">
        <w:rPr>
          <w:rStyle w:val="a4"/>
          <w:rFonts w:ascii="Times New Roman" w:hAnsi="Times New Roman" w:cs="Times New Roman"/>
          <w:b/>
          <w:i w:val="0"/>
          <w:color w:val="333333"/>
          <w:szCs w:val="20"/>
        </w:rPr>
        <w:t>выводится при выполнении следующих требований:</w:t>
      </w:r>
    </w:p>
    <w:p w:rsidR="0045085C" w:rsidRPr="00473C83" w:rsidRDefault="0045085C" w:rsidP="0045085C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отсутствие самостоятельной активности на уроке;</w:t>
      </w:r>
    </w:p>
    <w:p w:rsidR="0045085C" w:rsidRPr="00473C83" w:rsidRDefault="0045085C" w:rsidP="0045085C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отсутствие выполнения дополнительных заданий;</w:t>
      </w:r>
    </w:p>
    <w:p w:rsidR="0045085C" w:rsidRPr="00473C83" w:rsidRDefault="0045085C" w:rsidP="0045085C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низкий уровень знания базового материала.</w:t>
      </w:r>
    </w:p>
    <w:p w:rsidR="0045085C" w:rsidRPr="00473C83" w:rsidRDefault="0045085C" w:rsidP="0045085C">
      <w:pPr>
        <w:pStyle w:val="a6"/>
        <w:spacing w:after="0"/>
        <w:ind w:firstLine="540"/>
        <w:jc w:val="center"/>
        <w:rPr>
          <w:rStyle w:val="a3"/>
          <w:rFonts w:ascii="Times New Roman" w:hAnsi="Times New Roman" w:cs="Times New Roman"/>
          <w:color w:val="333333"/>
          <w:szCs w:val="20"/>
        </w:rPr>
      </w:pPr>
      <w:r w:rsidRPr="00473C83">
        <w:rPr>
          <w:rStyle w:val="a3"/>
          <w:rFonts w:ascii="Times New Roman" w:hAnsi="Times New Roman" w:cs="Times New Roman"/>
          <w:color w:val="333333"/>
          <w:szCs w:val="20"/>
        </w:rPr>
        <w:t>Учебно-методическое обеспечение</w:t>
      </w:r>
    </w:p>
    <w:p w:rsidR="0045085C" w:rsidRPr="00473C83" w:rsidRDefault="0045085C" w:rsidP="0045085C">
      <w:pPr>
        <w:pStyle w:val="a6"/>
        <w:spacing w:after="0"/>
        <w:rPr>
          <w:rStyle w:val="a3"/>
          <w:rFonts w:ascii="Times New Roman" w:hAnsi="Times New Roman" w:cs="Times New Roman"/>
          <w:color w:val="333333"/>
          <w:szCs w:val="20"/>
        </w:rPr>
      </w:pPr>
      <w:r w:rsidRPr="00473C83">
        <w:rPr>
          <w:rStyle w:val="a3"/>
          <w:rFonts w:ascii="Times New Roman" w:hAnsi="Times New Roman" w:cs="Times New Roman"/>
          <w:color w:val="333333"/>
          <w:szCs w:val="20"/>
        </w:rPr>
        <w:t>Литература для учителя</w:t>
      </w:r>
    </w:p>
    <w:p w:rsidR="0045085C" w:rsidRPr="00473C83" w:rsidRDefault="0045085C" w:rsidP="0045085C">
      <w:pPr>
        <w:pStyle w:val="a6"/>
        <w:numPr>
          <w:ilvl w:val="0"/>
          <w:numId w:val="16"/>
        </w:numPr>
        <w:spacing w:after="0"/>
        <w:jc w:val="both"/>
        <w:rPr>
          <w:rStyle w:val="a3"/>
          <w:rFonts w:ascii="Times New Roman" w:hAnsi="Times New Roman" w:cs="Times New Roman"/>
          <w:b w:val="0"/>
          <w:bCs w:val="0"/>
          <w:color w:val="333333"/>
          <w:szCs w:val="20"/>
        </w:rPr>
      </w:pPr>
      <w:r w:rsidRPr="00473C83">
        <w:rPr>
          <w:rStyle w:val="a3"/>
          <w:rFonts w:ascii="Times New Roman" w:hAnsi="Times New Roman" w:cs="Times New Roman"/>
          <w:b w:val="0"/>
          <w:bCs w:val="0"/>
          <w:color w:val="333333"/>
          <w:szCs w:val="20"/>
        </w:rPr>
        <w:t>Примерные программы по учебным предметам. Обществознание. 5-9 классы: проект. – М.: Просвещение, 2010. – (Стандарты второго поколения).</w:t>
      </w:r>
    </w:p>
    <w:p w:rsidR="0045085C" w:rsidRPr="00473C83" w:rsidRDefault="0045085C" w:rsidP="0045085C">
      <w:pPr>
        <w:pStyle w:val="a6"/>
        <w:numPr>
          <w:ilvl w:val="0"/>
          <w:numId w:val="16"/>
        </w:numPr>
        <w:spacing w:after="0"/>
        <w:jc w:val="both"/>
        <w:rPr>
          <w:rStyle w:val="a3"/>
          <w:rFonts w:ascii="Times New Roman" w:hAnsi="Times New Roman" w:cs="Times New Roman"/>
          <w:b w:val="0"/>
          <w:bCs w:val="0"/>
          <w:color w:val="333333"/>
          <w:szCs w:val="20"/>
        </w:rPr>
      </w:pPr>
      <w:r w:rsidRPr="00473C83">
        <w:rPr>
          <w:rStyle w:val="a3"/>
          <w:rFonts w:ascii="Times New Roman" w:hAnsi="Times New Roman" w:cs="Times New Roman"/>
          <w:b w:val="0"/>
          <w:bCs w:val="0"/>
          <w:color w:val="333333"/>
          <w:szCs w:val="20"/>
        </w:rPr>
        <w:t>Обществознание. 6 класс: рабочая программа и технологические карты уроков по учебнику под ред. Л.Н.Боголюбова, Л.Ф.Ивановой / авт.-сост. И.Ю.Буйволова. – Волгоград: учитель, 2013.</w:t>
      </w:r>
    </w:p>
    <w:p w:rsidR="0045085C" w:rsidRPr="00473C83" w:rsidRDefault="0045085C" w:rsidP="0045085C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Cs w:val="20"/>
        </w:rPr>
      </w:pPr>
      <w:r w:rsidRPr="00473C83">
        <w:rPr>
          <w:rFonts w:ascii="Times New Roman" w:hAnsi="Times New Roman" w:cs="Times New Roman"/>
          <w:bCs/>
          <w:szCs w:val="20"/>
        </w:rPr>
        <w:t>Балашов Л.Е. Практическая философия / Л.Е. Балашов. – М., 2001.</w:t>
      </w:r>
    </w:p>
    <w:p w:rsidR="0045085C" w:rsidRPr="00473C83" w:rsidRDefault="0045085C" w:rsidP="0045085C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Cs w:val="20"/>
        </w:rPr>
      </w:pPr>
      <w:r w:rsidRPr="00473C83">
        <w:rPr>
          <w:rFonts w:ascii="Times New Roman" w:hAnsi="Times New Roman" w:cs="Times New Roman"/>
          <w:bCs/>
          <w:szCs w:val="20"/>
        </w:rPr>
        <w:t>Боголюбов Л.Н. Общая методика преподавания обществознания в школе / Л.Н.Боголюбов, Л.Ф.Иванова, А.Ю.Лазебникова. – М.: Дрофа, 2008.</w:t>
      </w:r>
    </w:p>
    <w:p w:rsidR="0045085C" w:rsidRPr="00473C83" w:rsidRDefault="0045085C" w:rsidP="0045085C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Cs w:val="20"/>
        </w:rPr>
      </w:pPr>
      <w:r w:rsidRPr="00473C83">
        <w:rPr>
          <w:rFonts w:ascii="Times New Roman" w:hAnsi="Times New Roman" w:cs="Times New Roman"/>
          <w:bCs/>
          <w:szCs w:val="20"/>
        </w:rPr>
        <w:t>Исаев Б.А. Социология в схемах и комментариях: учеб. пособие / Б.А.Исаев. – СПб., 2008.</w:t>
      </w:r>
    </w:p>
    <w:p w:rsidR="0045085C" w:rsidRPr="00473C83" w:rsidRDefault="0045085C" w:rsidP="0045085C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Cs w:val="20"/>
        </w:rPr>
      </w:pPr>
      <w:r w:rsidRPr="00473C83">
        <w:rPr>
          <w:rFonts w:ascii="Times New Roman" w:hAnsi="Times New Roman" w:cs="Times New Roman"/>
          <w:bCs/>
          <w:szCs w:val="20"/>
        </w:rPr>
        <w:t>Кон И.С. Открытие себя. – М., 1984.</w:t>
      </w:r>
    </w:p>
    <w:p w:rsidR="0045085C" w:rsidRPr="00473C83" w:rsidRDefault="0045085C" w:rsidP="0045085C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Cs w:val="20"/>
        </w:rPr>
      </w:pPr>
      <w:r w:rsidRPr="00473C83">
        <w:rPr>
          <w:rFonts w:ascii="Times New Roman" w:hAnsi="Times New Roman" w:cs="Times New Roman"/>
          <w:bCs/>
          <w:szCs w:val="20"/>
        </w:rPr>
        <w:t>Кравченко А.И. Социология в вопросах и ответах / А.И.Кравченко. – М., 2008.</w:t>
      </w:r>
    </w:p>
    <w:p w:rsidR="0045085C" w:rsidRPr="00473C83" w:rsidRDefault="0045085C" w:rsidP="0045085C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Cs w:val="20"/>
        </w:rPr>
      </w:pPr>
      <w:r w:rsidRPr="00473C83">
        <w:rPr>
          <w:rFonts w:ascii="Times New Roman" w:hAnsi="Times New Roman" w:cs="Times New Roman"/>
          <w:szCs w:val="20"/>
        </w:rPr>
        <w:t>Лазебникова А.Ю. Современное школьное обществознание: метод. пособие для учителя с дидакт. материалами / А.Ю.Лазебникова. – М.: Школа-Пресс, 2000.</w:t>
      </w:r>
    </w:p>
    <w:p w:rsidR="0045085C" w:rsidRPr="00473C83" w:rsidRDefault="0045085C" w:rsidP="0045085C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Cs w:val="20"/>
        </w:rPr>
      </w:pPr>
      <w:r w:rsidRPr="00473C83">
        <w:rPr>
          <w:rFonts w:ascii="Times New Roman" w:hAnsi="Times New Roman" w:cs="Times New Roman"/>
          <w:szCs w:val="20"/>
        </w:rPr>
        <w:t>Лосев А.Ф. Дерзание духа. – М., 1989.</w:t>
      </w:r>
    </w:p>
    <w:p w:rsidR="0045085C" w:rsidRPr="00473C83" w:rsidRDefault="0045085C" w:rsidP="0045085C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Cs w:val="20"/>
        </w:rPr>
      </w:pPr>
      <w:r w:rsidRPr="00473C83">
        <w:rPr>
          <w:rFonts w:ascii="Times New Roman" w:hAnsi="Times New Roman" w:cs="Times New Roman"/>
          <w:szCs w:val="20"/>
        </w:rPr>
        <w:t>Майерс Д. Социальная психология / Д.Майерс. – СПб, 2005.</w:t>
      </w:r>
    </w:p>
    <w:p w:rsidR="0045085C" w:rsidRPr="00473C83" w:rsidRDefault="0045085C" w:rsidP="0045085C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Cs w:val="20"/>
        </w:rPr>
      </w:pPr>
      <w:r w:rsidRPr="00473C83">
        <w:rPr>
          <w:rFonts w:ascii="Times New Roman" w:hAnsi="Times New Roman" w:cs="Times New Roman"/>
          <w:szCs w:val="20"/>
        </w:rPr>
        <w:t>Морозова С.А. Обществознание: учеб-метод. Пособие / С.А.Морозова. – СПб., 2001.</w:t>
      </w:r>
    </w:p>
    <w:p w:rsidR="0045085C" w:rsidRPr="00473C83" w:rsidRDefault="0045085C" w:rsidP="0045085C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Cs w:val="20"/>
        </w:rPr>
      </w:pPr>
      <w:r w:rsidRPr="00473C83">
        <w:rPr>
          <w:rFonts w:ascii="Times New Roman" w:hAnsi="Times New Roman" w:cs="Times New Roman"/>
          <w:szCs w:val="20"/>
        </w:rPr>
        <w:t>Пчелов Е.В. Государственные символы России: герб, флаг, гимн. – М., 2009.</w:t>
      </w:r>
    </w:p>
    <w:p w:rsidR="0045085C" w:rsidRPr="00473C83" w:rsidRDefault="0045085C" w:rsidP="0045085C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Cs w:val="20"/>
        </w:rPr>
      </w:pPr>
      <w:r w:rsidRPr="00473C83">
        <w:rPr>
          <w:rFonts w:ascii="Times New Roman" w:hAnsi="Times New Roman" w:cs="Times New Roman"/>
          <w:szCs w:val="20"/>
        </w:rPr>
        <w:t>Тишков В.А. Российский народ: кн. для учителя / В.А.Тишков. – М., 2010.</w:t>
      </w:r>
    </w:p>
    <w:p w:rsidR="0045085C" w:rsidRPr="00473C83" w:rsidRDefault="0045085C" w:rsidP="0045085C">
      <w:pPr>
        <w:pStyle w:val="a6"/>
        <w:spacing w:after="0"/>
        <w:rPr>
          <w:rStyle w:val="a3"/>
          <w:rFonts w:ascii="Times New Roman" w:hAnsi="Times New Roman" w:cs="Times New Roman"/>
          <w:color w:val="333333"/>
          <w:szCs w:val="20"/>
        </w:rPr>
      </w:pPr>
      <w:r w:rsidRPr="00473C83">
        <w:rPr>
          <w:rStyle w:val="a3"/>
          <w:rFonts w:ascii="Times New Roman" w:hAnsi="Times New Roman" w:cs="Times New Roman"/>
          <w:color w:val="333333"/>
          <w:szCs w:val="20"/>
        </w:rPr>
        <w:t>Контрольно-измерительные материалы</w:t>
      </w:r>
    </w:p>
    <w:p w:rsidR="0045085C" w:rsidRPr="00473C83" w:rsidRDefault="0045085C" w:rsidP="0045085C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t>Контрольно – измерительные материалы. Обществознание. 6 класс / Сост. А.В.Поздеев. – М.: ВАКО, 2013. – (Контрольно-измерительные материалы.</w:t>
      </w:r>
    </w:p>
    <w:p w:rsidR="0045085C" w:rsidRPr="00473C83" w:rsidRDefault="0045085C" w:rsidP="0045085C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t>Обществознание. Компетентностно–ориентированные задания. 5, 6, 7 классы: учебное пособие / Д.Н.Жадаев, Р.А.Брехач. -  Ростов н/Д: Легион, 2011. – (Компетентностно-ориентированные задания).</w:t>
      </w:r>
    </w:p>
    <w:p w:rsidR="0045085C" w:rsidRPr="00473C83" w:rsidRDefault="0045085C" w:rsidP="0045085C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t>Обществознание. Тематический контроль: рабочая тетрадь: 5-6 классы / И.А.Лобанов. – М.: Издательство «Национальное образование», 2013. – (ФГОС. Тематический контроль).</w:t>
      </w:r>
    </w:p>
    <w:p w:rsidR="0045085C" w:rsidRPr="00473C83" w:rsidRDefault="0045085C" w:rsidP="0045085C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t>Рабочая тетрадь по обществознанию: 6 класс: к учебнику под ред. Л.Н.Боголюбова, Л.Ф.Ивановой «Обществознание. 6 класс» / А.С.Митькин. – М.: Издательство «Экзамен», 2013. – (Серия «Учебно-методический комплект»).</w:t>
      </w:r>
    </w:p>
    <w:p w:rsidR="0045085C" w:rsidRPr="00473C83" w:rsidRDefault="0045085C" w:rsidP="0045085C">
      <w:pPr>
        <w:pStyle w:val="a6"/>
        <w:spacing w:after="0"/>
        <w:rPr>
          <w:rStyle w:val="a3"/>
          <w:rFonts w:ascii="Times New Roman" w:hAnsi="Times New Roman" w:cs="Times New Roman"/>
          <w:bCs w:val="0"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color w:val="000000"/>
          <w:szCs w:val="20"/>
        </w:rPr>
        <w:t>Литература для учащихся</w:t>
      </w:r>
    </w:p>
    <w:p w:rsidR="0045085C" w:rsidRPr="00473C83" w:rsidRDefault="0045085C" w:rsidP="0045085C">
      <w:pPr>
        <w:numPr>
          <w:ilvl w:val="0"/>
          <w:numId w:val="19"/>
        </w:numPr>
        <w:autoSpaceDE w:val="0"/>
        <w:autoSpaceDN w:val="0"/>
        <w:spacing w:after="0" w:line="240" w:lineRule="auto"/>
        <w:ind w:right="-5"/>
        <w:jc w:val="both"/>
        <w:rPr>
          <w:rFonts w:ascii="Times New Roman" w:hAnsi="Times New Roman" w:cs="Times New Roman"/>
          <w:szCs w:val="20"/>
        </w:rPr>
      </w:pPr>
      <w:r w:rsidRPr="00473C83">
        <w:rPr>
          <w:rFonts w:ascii="Times New Roman" w:hAnsi="Times New Roman" w:cs="Times New Roman"/>
          <w:szCs w:val="20"/>
        </w:rPr>
        <w:t>Домашек Е.В. Школьный справочник по обществознанию / Е.В.Домашек. – Ростов н/Д.: Феникс, 2010.</w:t>
      </w:r>
    </w:p>
    <w:p w:rsidR="0045085C" w:rsidRPr="00473C83" w:rsidRDefault="0045085C" w:rsidP="0045085C">
      <w:pPr>
        <w:numPr>
          <w:ilvl w:val="0"/>
          <w:numId w:val="19"/>
        </w:numPr>
        <w:autoSpaceDE w:val="0"/>
        <w:autoSpaceDN w:val="0"/>
        <w:spacing w:after="0" w:line="240" w:lineRule="auto"/>
        <w:ind w:right="-5"/>
        <w:jc w:val="both"/>
        <w:rPr>
          <w:rFonts w:ascii="Times New Roman" w:hAnsi="Times New Roman" w:cs="Times New Roman"/>
          <w:szCs w:val="20"/>
        </w:rPr>
      </w:pPr>
      <w:r w:rsidRPr="00473C83">
        <w:rPr>
          <w:rFonts w:ascii="Times New Roman" w:hAnsi="Times New Roman" w:cs="Times New Roman"/>
          <w:szCs w:val="20"/>
        </w:rPr>
        <w:t>Обществознание в вопросах и ответах: пособие-репетитор / Под ред. О.С.Белокрыловой. - Ростов, 2009.</w:t>
      </w:r>
    </w:p>
    <w:p w:rsidR="0045085C" w:rsidRPr="00473C83" w:rsidRDefault="0045085C" w:rsidP="0045085C">
      <w:pPr>
        <w:numPr>
          <w:ilvl w:val="0"/>
          <w:numId w:val="19"/>
        </w:numPr>
        <w:autoSpaceDE w:val="0"/>
        <w:autoSpaceDN w:val="0"/>
        <w:spacing w:after="0" w:line="240" w:lineRule="auto"/>
        <w:ind w:right="-5"/>
        <w:jc w:val="both"/>
        <w:rPr>
          <w:rFonts w:ascii="Times New Roman" w:hAnsi="Times New Roman" w:cs="Times New Roman"/>
          <w:szCs w:val="20"/>
        </w:rPr>
      </w:pPr>
      <w:r w:rsidRPr="00473C83">
        <w:rPr>
          <w:rFonts w:ascii="Times New Roman" w:hAnsi="Times New Roman" w:cs="Times New Roman"/>
          <w:szCs w:val="20"/>
        </w:rPr>
        <w:t>Сазонова Г.Г. Обществознание в таблицах и схемах / Г.Г.Сазонова. – М.: Виктория Плюс, 2007.</w:t>
      </w:r>
    </w:p>
    <w:p w:rsidR="0045085C" w:rsidRPr="00473C83" w:rsidRDefault="0045085C" w:rsidP="0045085C">
      <w:pPr>
        <w:pStyle w:val="a6"/>
        <w:spacing w:after="0"/>
        <w:rPr>
          <w:rStyle w:val="a3"/>
          <w:rFonts w:ascii="Times New Roman" w:hAnsi="Times New Roman" w:cs="Times New Roman"/>
          <w:bCs w:val="0"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color w:val="000000"/>
          <w:szCs w:val="20"/>
        </w:rPr>
        <w:t>Интернет-ресурсы</w:t>
      </w:r>
    </w:p>
    <w:p w:rsidR="0045085C" w:rsidRPr="00473C83" w:rsidRDefault="00521ECD" w:rsidP="0045085C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hyperlink r:id="rId6" w:history="1">
        <w:r w:rsidR="0045085C" w:rsidRPr="00473C83">
          <w:rPr>
            <w:rStyle w:val="a5"/>
            <w:rFonts w:ascii="Times New Roman" w:hAnsi="Times New Roman" w:cs="Times New Roman"/>
            <w:szCs w:val="20"/>
          </w:rPr>
          <w:t>http://fcior.edu.ru/</w:t>
        </w:r>
      </w:hyperlink>
      <w:r w:rsidR="0045085C" w:rsidRPr="00473C83">
        <w:rPr>
          <w:rFonts w:ascii="Times New Roman" w:hAnsi="Times New Roman" w:cs="Times New Roman"/>
          <w:color w:val="0000FF"/>
          <w:szCs w:val="20"/>
        </w:rPr>
        <w:t xml:space="preserve"> - </w:t>
      </w:r>
      <w:r w:rsidR="0045085C" w:rsidRPr="00473C83">
        <w:rPr>
          <w:rFonts w:ascii="Times New Roman" w:hAnsi="Times New Roman" w:cs="Times New Roman"/>
          <w:color w:val="000000"/>
          <w:szCs w:val="20"/>
        </w:rPr>
        <w:t>Федеральный центр информационно-образовательных ресурсов;</w:t>
      </w:r>
    </w:p>
    <w:p w:rsidR="0045085C" w:rsidRPr="00473C83" w:rsidRDefault="00521ECD" w:rsidP="0045085C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hyperlink r:id="rId7" w:history="1">
        <w:r w:rsidR="0045085C" w:rsidRPr="00473C83">
          <w:rPr>
            <w:rStyle w:val="a5"/>
            <w:rFonts w:ascii="Times New Roman" w:hAnsi="Times New Roman" w:cs="Times New Roman"/>
            <w:szCs w:val="20"/>
          </w:rPr>
          <w:t>http://school-collection.edu.ru/</w:t>
        </w:r>
      </w:hyperlink>
      <w:r w:rsidR="0045085C" w:rsidRPr="00473C83">
        <w:rPr>
          <w:rFonts w:ascii="Times New Roman" w:hAnsi="Times New Roman" w:cs="Times New Roman"/>
          <w:color w:val="000000"/>
          <w:szCs w:val="20"/>
        </w:rPr>
        <w:t xml:space="preserve"> - Единая коллекция цифровых образовательных ресурсов;</w:t>
      </w:r>
    </w:p>
    <w:p w:rsidR="0045085C" w:rsidRPr="00473C83" w:rsidRDefault="00521ECD" w:rsidP="0045085C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hyperlink r:id="rId8" w:history="1">
        <w:r w:rsidR="0045085C" w:rsidRPr="00473C83">
          <w:rPr>
            <w:rStyle w:val="a5"/>
            <w:rFonts w:ascii="Times New Roman" w:hAnsi="Times New Roman" w:cs="Times New Roman"/>
            <w:szCs w:val="20"/>
          </w:rPr>
          <w:t>http://www.school.edu.ru</w:t>
        </w:r>
      </w:hyperlink>
      <w:r w:rsidR="0045085C" w:rsidRPr="00473C83">
        <w:rPr>
          <w:rFonts w:ascii="Times New Roman" w:hAnsi="Times New Roman" w:cs="Times New Roman"/>
          <w:szCs w:val="20"/>
        </w:rPr>
        <w:t xml:space="preserve"> – российский общеобразовательный Портал;</w:t>
      </w:r>
    </w:p>
    <w:p w:rsidR="0045085C" w:rsidRPr="00473C83" w:rsidRDefault="00521ECD" w:rsidP="0045085C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hyperlink r:id="rId9" w:history="1">
        <w:r w:rsidR="0045085C" w:rsidRPr="00473C83">
          <w:rPr>
            <w:rStyle w:val="a5"/>
            <w:rFonts w:ascii="Times New Roman" w:hAnsi="Times New Roman" w:cs="Times New Roman"/>
            <w:szCs w:val="20"/>
          </w:rPr>
          <w:t>http://www.prosv.ru</w:t>
        </w:r>
      </w:hyperlink>
      <w:r w:rsidR="0045085C" w:rsidRPr="00473C83">
        <w:rPr>
          <w:rFonts w:ascii="Times New Roman" w:hAnsi="Times New Roman" w:cs="Times New Roman"/>
          <w:szCs w:val="20"/>
        </w:rPr>
        <w:t xml:space="preserve"> – сайт издательства «Просвещение»;</w:t>
      </w:r>
    </w:p>
    <w:p w:rsidR="0045085C" w:rsidRPr="00473C83" w:rsidRDefault="00521ECD" w:rsidP="0045085C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hyperlink r:id="rId10" w:history="1">
        <w:r w:rsidR="0045085C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http://</w:t>
        </w:r>
        <w:r w:rsidR="0045085C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postnauka</w:t>
        </w:r>
        <w:r w:rsidR="0045085C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.</w:t>
        </w:r>
        <w:r w:rsidR="0045085C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ru</w:t>
        </w:r>
        <w:r w:rsidR="0045085C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/</w:t>
        </w:r>
      </w:hyperlink>
      <w:r w:rsidR="0045085C" w:rsidRPr="00473C83">
        <w:rPr>
          <w:rFonts w:ascii="Times New Roman" w:hAnsi="Times New Roman" w:cs="Times New Roman"/>
          <w:szCs w:val="20"/>
        </w:rPr>
        <w:t xml:space="preserve"> - сайт посвящен современной науке, в т.ч. общественным наукам;</w:t>
      </w:r>
    </w:p>
    <w:p w:rsidR="0045085C" w:rsidRPr="00473C83" w:rsidRDefault="00521ECD" w:rsidP="0045085C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hyperlink r:id="rId11" w:history="1">
        <w:r w:rsidR="0045085C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http://</w:t>
        </w:r>
        <w:r w:rsidR="0045085C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www</w:t>
        </w:r>
        <w:r w:rsidR="0045085C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.</w:t>
        </w:r>
        <w:r w:rsidR="0045085C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socionet</w:t>
        </w:r>
        <w:r w:rsidR="0045085C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.</w:t>
        </w:r>
        <w:r w:rsidR="0045085C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ru</w:t>
        </w:r>
        <w:r w:rsidR="0045085C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/</w:t>
        </w:r>
      </w:hyperlink>
      <w:r w:rsidR="0045085C" w:rsidRPr="00473C83">
        <w:rPr>
          <w:rFonts w:ascii="Times New Roman" w:hAnsi="Times New Roman" w:cs="Times New Roman"/>
          <w:szCs w:val="20"/>
        </w:rPr>
        <w:t xml:space="preserve"> - </w:t>
      </w:r>
      <w:r w:rsidR="0045085C" w:rsidRPr="00473C83">
        <w:rPr>
          <w:rFonts w:ascii="Times New Roman" w:hAnsi="Times New Roman" w:cs="Times New Roman"/>
          <w:color w:val="000000"/>
          <w:szCs w:val="20"/>
        </w:rPr>
        <w:t>Соционет: информационное пространство по общественным наука;</w:t>
      </w:r>
    </w:p>
    <w:p w:rsidR="0045085C" w:rsidRPr="00473C83" w:rsidRDefault="00521ECD" w:rsidP="0045085C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hyperlink r:id="rId12" w:history="1">
        <w:r w:rsidR="0045085C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http://</w:t>
        </w:r>
        <w:r w:rsidR="0045085C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www</w:t>
        </w:r>
        <w:r w:rsidR="0045085C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.</w:t>
        </w:r>
        <w:r w:rsidR="0045085C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alleng</w:t>
        </w:r>
        <w:r w:rsidR="0045085C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.</w:t>
        </w:r>
        <w:r w:rsidR="0045085C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ru</w:t>
        </w:r>
        <w:r w:rsidR="0045085C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/</w:t>
        </w:r>
        <w:r w:rsidR="0045085C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edu</w:t>
        </w:r>
        <w:r w:rsidR="0045085C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/</w:t>
        </w:r>
        <w:r w:rsidR="0045085C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social</w:t>
        </w:r>
        <w:r w:rsidR="0045085C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2.</w:t>
        </w:r>
        <w:r w:rsidR="0045085C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htm</w:t>
        </w:r>
      </w:hyperlink>
      <w:r w:rsidR="0045085C" w:rsidRPr="00473C83">
        <w:rPr>
          <w:rFonts w:ascii="Times New Roman" w:hAnsi="Times New Roman" w:cs="Times New Roman"/>
          <w:color w:val="000000"/>
          <w:szCs w:val="20"/>
        </w:rPr>
        <w:t xml:space="preserve"> - Образовательные ресурсы Интернета – обществознание;</w:t>
      </w:r>
    </w:p>
    <w:p w:rsidR="0045085C" w:rsidRPr="00473C83" w:rsidRDefault="00521ECD" w:rsidP="0045085C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hyperlink r:id="rId13" w:history="1">
        <w:r w:rsidR="0045085C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http://</w:t>
        </w:r>
        <w:r w:rsidR="0045085C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www</w:t>
        </w:r>
        <w:r w:rsidR="0045085C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.</w:t>
        </w:r>
        <w:r w:rsidR="0045085C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lenta</w:t>
        </w:r>
        <w:r w:rsidR="0045085C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.</w:t>
        </w:r>
        <w:r w:rsidR="0045085C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ru</w:t>
        </w:r>
      </w:hyperlink>
      <w:r w:rsidR="0045085C" w:rsidRPr="00473C83">
        <w:rPr>
          <w:rFonts w:ascii="Times New Roman" w:hAnsi="Times New Roman" w:cs="Times New Roman"/>
          <w:szCs w:val="20"/>
        </w:rPr>
        <w:t xml:space="preserve"> – актуальные новости общественной жизни;</w:t>
      </w:r>
    </w:p>
    <w:p w:rsidR="0045085C" w:rsidRPr="00473C83" w:rsidRDefault="00521ECD" w:rsidP="0045085C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hyperlink r:id="rId14" w:history="1">
        <w:r w:rsidR="0045085C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http://</w:t>
        </w:r>
        <w:r w:rsidR="0045085C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www</w:t>
        </w:r>
        <w:r w:rsidR="0045085C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.</w:t>
        </w:r>
        <w:r w:rsidR="0045085C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fom</w:t>
        </w:r>
        <w:r w:rsidR="0045085C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.</w:t>
        </w:r>
        <w:r w:rsidR="0045085C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ru</w:t>
        </w:r>
      </w:hyperlink>
      <w:r w:rsidR="0045085C" w:rsidRPr="00473C83">
        <w:rPr>
          <w:rFonts w:ascii="Times New Roman" w:hAnsi="Times New Roman" w:cs="Times New Roman"/>
          <w:szCs w:val="20"/>
        </w:rPr>
        <w:t xml:space="preserve"> – Фонд общественного мнения (социологические исследования)</w:t>
      </w:r>
    </w:p>
    <w:p w:rsidR="0045085C" w:rsidRPr="00473C83" w:rsidRDefault="00521ECD" w:rsidP="0045085C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hyperlink r:id="rId15" w:history="1">
        <w:r w:rsidR="0045085C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http://</w:t>
        </w:r>
        <w:r w:rsidR="0045085C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www</w:t>
        </w:r>
        <w:r w:rsidR="0045085C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.</w:t>
        </w:r>
        <w:r w:rsidR="0045085C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glossary</w:t>
        </w:r>
        <w:r w:rsidR="0045085C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.</w:t>
        </w:r>
        <w:r w:rsidR="0045085C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ru</w:t>
        </w:r>
        <w:r w:rsidR="0045085C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/</w:t>
        </w:r>
      </w:hyperlink>
      <w:r w:rsidR="0045085C" w:rsidRPr="00473C83">
        <w:rPr>
          <w:rFonts w:ascii="Times New Roman" w:hAnsi="Times New Roman" w:cs="Times New Roman"/>
          <w:szCs w:val="20"/>
        </w:rPr>
        <w:t xml:space="preserve"> - Глоссарий по социальным наукам</w:t>
      </w:r>
    </w:p>
    <w:p w:rsidR="0045085C" w:rsidRPr="00473C83" w:rsidRDefault="0045085C" w:rsidP="0045085C">
      <w:pPr>
        <w:ind w:right="-5"/>
        <w:jc w:val="both"/>
        <w:rPr>
          <w:rFonts w:ascii="Times New Roman" w:hAnsi="Times New Roman" w:cs="Times New Roman"/>
          <w:b/>
          <w:bCs/>
          <w:szCs w:val="20"/>
        </w:rPr>
      </w:pPr>
    </w:p>
    <w:p w:rsidR="0045085C" w:rsidRPr="00473C83" w:rsidRDefault="0045085C" w:rsidP="0045085C">
      <w:pPr>
        <w:ind w:right="-5"/>
        <w:jc w:val="both"/>
        <w:rPr>
          <w:rFonts w:ascii="Times New Roman" w:hAnsi="Times New Roman" w:cs="Times New Roman"/>
          <w:b/>
          <w:bCs/>
          <w:szCs w:val="20"/>
        </w:rPr>
      </w:pPr>
      <w:r w:rsidRPr="00473C83">
        <w:rPr>
          <w:rFonts w:ascii="Times New Roman" w:hAnsi="Times New Roman" w:cs="Times New Roman"/>
          <w:b/>
          <w:bCs/>
          <w:szCs w:val="20"/>
        </w:rPr>
        <w:lastRenderedPageBreak/>
        <w:t>КСО:</w:t>
      </w:r>
    </w:p>
    <w:p w:rsidR="0045085C" w:rsidRPr="00473C83" w:rsidRDefault="0045085C" w:rsidP="0045085C">
      <w:pPr>
        <w:numPr>
          <w:ilvl w:val="0"/>
          <w:numId w:val="20"/>
        </w:numPr>
        <w:autoSpaceDE w:val="0"/>
        <w:autoSpaceDN w:val="0"/>
        <w:spacing w:after="0" w:line="240" w:lineRule="auto"/>
        <w:ind w:right="-5"/>
        <w:jc w:val="both"/>
        <w:rPr>
          <w:rFonts w:ascii="Times New Roman" w:hAnsi="Times New Roman" w:cs="Times New Roman"/>
          <w:szCs w:val="20"/>
        </w:rPr>
      </w:pPr>
      <w:r w:rsidRPr="00473C83">
        <w:rPr>
          <w:rFonts w:ascii="Times New Roman" w:hAnsi="Times New Roman" w:cs="Times New Roman"/>
          <w:szCs w:val="20"/>
        </w:rPr>
        <w:t>Компьютер.</w:t>
      </w:r>
    </w:p>
    <w:p w:rsidR="0045085C" w:rsidRPr="00473C83" w:rsidRDefault="0045085C" w:rsidP="0045085C">
      <w:pPr>
        <w:numPr>
          <w:ilvl w:val="0"/>
          <w:numId w:val="20"/>
        </w:numPr>
        <w:autoSpaceDE w:val="0"/>
        <w:autoSpaceDN w:val="0"/>
        <w:spacing w:after="0" w:line="240" w:lineRule="auto"/>
        <w:ind w:right="-5"/>
        <w:jc w:val="both"/>
        <w:rPr>
          <w:rFonts w:ascii="Times New Roman" w:hAnsi="Times New Roman" w:cs="Times New Roman"/>
          <w:szCs w:val="20"/>
        </w:rPr>
      </w:pPr>
      <w:r w:rsidRPr="00473C83">
        <w:rPr>
          <w:rFonts w:ascii="Times New Roman" w:hAnsi="Times New Roman" w:cs="Times New Roman"/>
          <w:szCs w:val="20"/>
        </w:rPr>
        <w:t>Мультимедийный проектор.</w:t>
      </w:r>
    </w:p>
    <w:p w:rsidR="0045085C" w:rsidRPr="00473C83" w:rsidRDefault="0045085C" w:rsidP="0045085C">
      <w:pPr>
        <w:numPr>
          <w:ilvl w:val="0"/>
          <w:numId w:val="20"/>
        </w:numPr>
        <w:autoSpaceDE w:val="0"/>
        <w:autoSpaceDN w:val="0"/>
        <w:spacing w:after="0" w:line="240" w:lineRule="auto"/>
        <w:ind w:right="-5"/>
        <w:jc w:val="both"/>
        <w:rPr>
          <w:rFonts w:ascii="Times New Roman" w:hAnsi="Times New Roman" w:cs="Times New Roman"/>
          <w:szCs w:val="20"/>
        </w:rPr>
      </w:pPr>
      <w:r w:rsidRPr="00473C83">
        <w:rPr>
          <w:rFonts w:ascii="Times New Roman" w:hAnsi="Times New Roman" w:cs="Times New Roman"/>
          <w:szCs w:val="20"/>
        </w:rPr>
        <w:t>Экран проекционный.</w:t>
      </w:r>
    </w:p>
    <w:p w:rsidR="0045085C" w:rsidRDefault="0045085C" w:rsidP="0045085C">
      <w:pPr>
        <w:pStyle w:val="a6"/>
        <w:spacing w:after="0"/>
        <w:rPr>
          <w:rFonts w:ascii="Times New Roman" w:hAnsi="Times New Roman"/>
          <w:color w:val="000000"/>
          <w:sz w:val="24"/>
        </w:rPr>
      </w:pPr>
    </w:p>
    <w:p w:rsidR="0045085C" w:rsidRDefault="0045085C" w:rsidP="0045085C">
      <w:pPr>
        <w:jc w:val="both"/>
        <w:rPr>
          <w:rFonts w:ascii="Times New Roman" w:hAnsi="Times New Roman"/>
          <w:color w:val="000000"/>
          <w:sz w:val="24"/>
        </w:rPr>
      </w:pPr>
    </w:p>
    <w:p w:rsidR="0045085C" w:rsidRDefault="0045085C" w:rsidP="0045085C">
      <w:pPr>
        <w:jc w:val="both"/>
        <w:rPr>
          <w:rFonts w:ascii="Times New Roman" w:hAnsi="Times New Roman"/>
          <w:color w:val="000000"/>
          <w:sz w:val="24"/>
        </w:rPr>
      </w:pPr>
    </w:p>
    <w:p w:rsidR="0045085C" w:rsidRDefault="0045085C" w:rsidP="0045085C">
      <w:pPr>
        <w:jc w:val="both"/>
        <w:rPr>
          <w:rFonts w:ascii="Times New Roman" w:hAnsi="Times New Roman"/>
          <w:color w:val="000000"/>
          <w:sz w:val="24"/>
        </w:rPr>
      </w:pPr>
    </w:p>
    <w:p w:rsidR="0045085C" w:rsidRDefault="0045085C" w:rsidP="0045085C">
      <w:pPr>
        <w:jc w:val="both"/>
        <w:rPr>
          <w:rFonts w:ascii="Times New Roman" w:hAnsi="Times New Roman"/>
          <w:color w:val="000000"/>
          <w:sz w:val="24"/>
        </w:rPr>
      </w:pPr>
    </w:p>
    <w:p w:rsidR="0045085C" w:rsidRDefault="0045085C" w:rsidP="0045085C">
      <w:pPr>
        <w:jc w:val="both"/>
        <w:rPr>
          <w:rFonts w:ascii="Times New Roman" w:hAnsi="Times New Roman"/>
          <w:color w:val="000000"/>
          <w:sz w:val="24"/>
        </w:rPr>
      </w:pPr>
    </w:p>
    <w:p w:rsidR="0045085C" w:rsidRDefault="0045085C" w:rsidP="0045085C">
      <w:pPr>
        <w:jc w:val="both"/>
        <w:rPr>
          <w:rFonts w:ascii="Times New Roman" w:hAnsi="Times New Roman"/>
          <w:color w:val="000000"/>
          <w:sz w:val="24"/>
        </w:rPr>
      </w:pPr>
    </w:p>
    <w:p w:rsidR="0045085C" w:rsidRDefault="0045085C" w:rsidP="0045085C">
      <w:pPr>
        <w:jc w:val="both"/>
        <w:rPr>
          <w:rFonts w:ascii="Times New Roman" w:hAnsi="Times New Roman"/>
          <w:color w:val="000000"/>
          <w:sz w:val="24"/>
        </w:rPr>
        <w:sectPr w:rsidR="004508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85C" w:rsidRDefault="0045085C" w:rsidP="0045085C">
      <w:pPr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543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6</w:t>
      </w:r>
      <w:r>
        <w:rPr>
          <w:rFonts w:ascii="Times New Roman" w:hAnsi="Times New Roman" w:cs="Times New Roman"/>
          <w:b/>
          <w:sz w:val="28"/>
          <w:szCs w:val="28"/>
        </w:rPr>
        <w:t>Б</w:t>
      </w:r>
    </w:p>
    <w:p w:rsidR="0045085C" w:rsidRDefault="0045085C" w:rsidP="0045085C">
      <w:pPr>
        <w:adjustRightInd w:val="0"/>
        <w:ind w:firstLine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Количество часов: </w:t>
      </w:r>
      <w:r>
        <w:rPr>
          <w:rFonts w:ascii="Times New Roman" w:hAnsi="Times New Roman"/>
          <w:bCs/>
          <w:sz w:val="24"/>
          <w:u w:val="single"/>
        </w:rPr>
        <w:t>всего 35 часов; в неделю 1 час</w:t>
      </w:r>
      <w:r>
        <w:rPr>
          <w:rFonts w:ascii="Times New Roman" w:hAnsi="Times New Roman"/>
          <w:b/>
          <w:sz w:val="24"/>
        </w:rPr>
        <w:t>.</w:t>
      </w:r>
    </w:p>
    <w:p w:rsidR="0045085C" w:rsidRDefault="0045085C" w:rsidP="0045085C">
      <w:pPr>
        <w:adjustRightInd w:val="0"/>
        <w:ind w:firstLine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Учитель: Мироненко Л.А.</w:t>
      </w:r>
    </w:p>
    <w:tbl>
      <w:tblPr>
        <w:tblW w:w="10192" w:type="dxa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752"/>
        <w:gridCol w:w="729"/>
        <w:gridCol w:w="3402"/>
        <w:gridCol w:w="993"/>
        <w:gridCol w:w="708"/>
      </w:tblGrid>
      <w:tr w:rsidR="0045085C" w:rsidRPr="004A12A9" w:rsidTr="003B7D43">
        <w:trPr>
          <w:trHeight w:val="106"/>
        </w:trPr>
        <w:tc>
          <w:tcPr>
            <w:tcW w:w="608" w:type="dxa"/>
            <w:vMerge w:val="restart"/>
            <w:shd w:val="clear" w:color="auto" w:fill="auto"/>
          </w:tcPr>
          <w:p w:rsidR="0045085C" w:rsidRPr="004A12A9" w:rsidRDefault="0045085C" w:rsidP="003B7D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5085C" w:rsidRPr="004A12A9" w:rsidRDefault="0045085C" w:rsidP="003B7D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12A9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752" w:type="dxa"/>
            <w:vMerge w:val="restart"/>
            <w:shd w:val="clear" w:color="auto" w:fill="auto"/>
          </w:tcPr>
          <w:p w:rsidR="0045085C" w:rsidRPr="004A12A9" w:rsidRDefault="0045085C" w:rsidP="003B7D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5085C" w:rsidRPr="004A12A9" w:rsidRDefault="0045085C" w:rsidP="003B7D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12A9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729" w:type="dxa"/>
            <w:vMerge w:val="restart"/>
            <w:shd w:val="clear" w:color="auto" w:fill="auto"/>
          </w:tcPr>
          <w:p w:rsidR="0045085C" w:rsidRPr="004A12A9" w:rsidRDefault="0045085C" w:rsidP="003B7D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12A9">
              <w:rPr>
                <w:rFonts w:ascii="Times New Roman" w:hAnsi="Times New Roman" w:cs="Times New Roman"/>
                <w:b/>
                <w:sz w:val="24"/>
              </w:rPr>
              <w:t>Кол/ час</w:t>
            </w:r>
          </w:p>
          <w:p w:rsidR="0045085C" w:rsidRPr="004A12A9" w:rsidRDefault="0045085C" w:rsidP="003B7D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45085C" w:rsidRPr="004A12A9" w:rsidRDefault="0045085C" w:rsidP="003B7D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5085C" w:rsidRPr="004A12A9" w:rsidRDefault="0045085C" w:rsidP="003B7D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12A9">
              <w:rPr>
                <w:rFonts w:ascii="Times New Roman" w:hAnsi="Times New Roman" w:cs="Times New Roman"/>
                <w:b/>
                <w:sz w:val="24"/>
              </w:rPr>
              <w:t>Формы контроля</w:t>
            </w:r>
          </w:p>
        </w:tc>
        <w:tc>
          <w:tcPr>
            <w:tcW w:w="1701" w:type="dxa"/>
            <w:gridSpan w:val="2"/>
          </w:tcPr>
          <w:p w:rsidR="0045085C" w:rsidRPr="004A12A9" w:rsidRDefault="0045085C" w:rsidP="003B7D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4A12A9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</w:tr>
      <w:tr w:rsidR="0045085C" w:rsidRPr="004A12A9" w:rsidTr="003B7D43">
        <w:trPr>
          <w:trHeight w:val="365"/>
        </w:trPr>
        <w:tc>
          <w:tcPr>
            <w:tcW w:w="608" w:type="dxa"/>
            <w:vMerge/>
            <w:shd w:val="clear" w:color="auto" w:fill="auto"/>
          </w:tcPr>
          <w:p w:rsidR="0045085C" w:rsidRPr="004A12A9" w:rsidRDefault="0045085C" w:rsidP="003B7D4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:rsidR="0045085C" w:rsidRPr="004A12A9" w:rsidRDefault="0045085C" w:rsidP="003B7D4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9" w:type="dxa"/>
            <w:vMerge/>
            <w:shd w:val="clear" w:color="auto" w:fill="auto"/>
          </w:tcPr>
          <w:p w:rsidR="0045085C" w:rsidRPr="004A12A9" w:rsidRDefault="0045085C" w:rsidP="003B7D4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5085C" w:rsidRPr="004A12A9" w:rsidRDefault="0045085C" w:rsidP="003B7D4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45085C" w:rsidRPr="004A12A9" w:rsidRDefault="0045085C" w:rsidP="003B7D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12A9">
              <w:rPr>
                <w:rFonts w:ascii="Times New Roman" w:hAnsi="Times New Roman" w:cs="Times New Roman"/>
                <w:b/>
                <w:sz w:val="24"/>
              </w:rPr>
              <w:t xml:space="preserve"> План</w:t>
            </w:r>
          </w:p>
        </w:tc>
        <w:tc>
          <w:tcPr>
            <w:tcW w:w="708" w:type="dxa"/>
          </w:tcPr>
          <w:p w:rsidR="0045085C" w:rsidRPr="004A12A9" w:rsidRDefault="0045085C" w:rsidP="003B7D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12A9">
              <w:rPr>
                <w:rFonts w:ascii="Times New Roman" w:hAnsi="Times New Roman" w:cs="Times New Roman"/>
                <w:b/>
                <w:sz w:val="24"/>
              </w:rPr>
              <w:t>Факт</w:t>
            </w:r>
          </w:p>
        </w:tc>
      </w:tr>
      <w:tr w:rsidR="0045085C" w:rsidRPr="004A12A9" w:rsidTr="003B7D43">
        <w:trPr>
          <w:trHeight w:val="284"/>
        </w:trPr>
        <w:tc>
          <w:tcPr>
            <w:tcW w:w="10192" w:type="dxa"/>
            <w:gridSpan w:val="6"/>
            <w:shd w:val="clear" w:color="auto" w:fill="auto"/>
          </w:tcPr>
          <w:p w:rsidR="0045085C" w:rsidRPr="004A12A9" w:rsidRDefault="0045085C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12A9">
              <w:rPr>
                <w:rFonts w:ascii="Times New Roman" w:hAnsi="Times New Roman" w:cs="Times New Roman"/>
                <w:b/>
                <w:sz w:val="24"/>
              </w:rPr>
              <w:t>Раздел I: «Человек в социальном измерении» -12 часов</w:t>
            </w:r>
          </w:p>
        </w:tc>
      </w:tr>
      <w:tr w:rsidR="0045085C" w:rsidRPr="004A12A9" w:rsidTr="003B7D43">
        <w:trPr>
          <w:trHeight w:val="676"/>
        </w:trPr>
        <w:tc>
          <w:tcPr>
            <w:tcW w:w="608" w:type="dxa"/>
            <w:shd w:val="clear" w:color="auto" w:fill="auto"/>
          </w:tcPr>
          <w:p w:rsidR="0045085C" w:rsidRPr="004A12A9" w:rsidRDefault="0045085C" w:rsidP="003B7D4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5085C" w:rsidRPr="004A12A9" w:rsidRDefault="0045085C" w:rsidP="003B7D4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2" w:type="dxa"/>
            <w:shd w:val="clear" w:color="auto" w:fill="auto"/>
          </w:tcPr>
          <w:p w:rsidR="0045085C" w:rsidRPr="004A12A9" w:rsidRDefault="0045085C" w:rsidP="003B7D43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12A9">
              <w:rPr>
                <w:rFonts w:ascii="Times New Roman" w:eastAsia="Times New Roman" w:hAnsi="Times New Roman" w:cs="Times New Roman"/>
                <w:color w:val="000000"/>
                <w:sz w:val="24"/>
              </w:rPr>
              <w:t>Вводный урок</w:t>
            </w:r>
          </w:p>
        </w:tc>
        <w:tc>
          <w:tcPr>
            <w:tcW w:w="729" w:type="dxa"/>
            <w:shd w:val="clear" w:color="auto" w:fill="auto"/>
          </w:tcPr>
          <w:p w:rsidR="0045085C" w:rsidRPr="004A12A9" w:rsidRDefault="0045085C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5085C" w:rsidRPr="004A12A9" w:rsidRDefault="0045085C" w:rsidP="003B7D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A12A9">
              <w:rPr>
                <w:rFonts w:ascii="Times New Roman" w:eastAsia="Calibri" w:hAnsi="Times New Roman" w:cs="Times New Roman"/>
                <w:sz w:val="24"/>
              </w:rPr>
              <w:t>Диагностический контроль</w:t>
            </w:r>
          </w:p>
        </w:tc>
        <w:tc>
          <w:tcPr>
            <w:tcW w:w="993" w:type="dxa"/>
          </w:tcPr>
          <w:p w:rsidR="0045085C" w:rsidRPr="004A12A9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  <w:p w:rsidR="0045085C" w:rsidRPr="004A12A9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5085C" w:rsidRPr="004A12A9" w:rsidRDefault="0045085C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085C" w:rsidRPr="004A12A9" w:rsidTr="003B7D43">
        <w:trPr>
          <w:trHeight w:val="1501"/>
        </w:trPr>
        <w:tc>
          <w:tcPr>
            <w:tcW w:w="608" w:type="dxa"/>
            <w:shd w:val="clear" w:color="auto" w:fill="auto"/>
          </w:tcPr>
          <w:p w:rsidR="0045085C" w:rsidRPr="004A12A9" w:rsidRDefault="0045085C" w:rsidP="003B7D43">
            <w:pPr>
              <w:ind w:left="5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b/>
                <w:sz w:val="18"/>
                <w:szCs w:val="18"/>
              </w:rPr>
              <w:t>333</w:t>
            </w:r>
          </w:p>
        </w:tc>
        <w:tc>
          <w:tcPr>
            <w:tcW w:w="3752" w:type="dxa"/>
            <w:shd w:val="clear" w:color="auto" w:fill="auto"/>
          </w:tcPr>
          <w:p w:rsidR="0045085C" w:rsidRPr="004A12A9" w:rsidRDefault="0045085C" w:rsidP="003B7D43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12A9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 — личность</w:t>
            </w:r>
          </w:p>
        </w:tc>
        <w:tc>
          <w:tcPr>
            <w:tcW w:w="729" w:type="dxa"/>
            <w:shd w:val="clear" w:color="auto" w:fill="auto"/>
          </w:tcPr>
          <w:p w:rsidR="0045085C" w:rsidRPr="004A12A9" w:rsidRDefault="0045085C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45085C" w:rsidRPr="004A12A9" w:rsidRDefault="0045085C" w:rsidP="003B7D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A12A9">
              <w:rPr>
                <w:rFonts w:ascii="Times New Roman" w:eastAsia="Calibri" w:hAnsi="Times New Roman" w:cs="Times New Roman"/>
                <w:sz w:val="24"/>
              </w:rPr>
              <w:t>Фронтальный опрос</w:t>
            </w:r>
          </w:p>
        </w:tc>
        <w:tc>
          <w:tcPr>
            <w:tcW w:w="993" w:type="dxa"/>
          </w:tcPr>
          <w:p w:rsidR="0045085C" w:rsidRPr="004A12A9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  <w:p w:rsidR="0045085C" w:rsidRPr="004A12A9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  <w:p w:rsidR="0045085C" w:rsidRPr="004A12A9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5085C" w:rsidRPr="004A12A9" w:rsidRDefault="0045085C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085C" w:rsidRPr="004A12A9" w:rsidTr="003B7D43">
        <w:trPr>
          <w:trHeight w:val="637"/>
        </w:trPr>
        <w:tc>
          <w:tcPr>
            <w:tcW w:w="608" w:type="dxa"/>
            <w:shd w:val="clear" w:color="auto" w:fill="auto"/>
          </w:tcPr>
          <w:p w:rsidR="0045085C" w:rsidRPr="004A12A9" w:rsidRDefault="0045085C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45085C" w:rsidRPr="004A12A9" w:rsidRDefault="0045085C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  <w:p w:rsidR="0045085C" w:rsidRPr="004A12A9" w:rsidRDefault="0045085C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2" w:type="dxa"/>
            <w:shd w:val="clear" w:color="auto" w:fill="auto"/>
          </w:tcPr>
          <w:p w:rsidR="0045085C" w:rsidRPr="004A12A9" w:rsidRDefault="0045085C" w:rsidP="003B7D43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12A9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 познаёт мир</w:t>
            </w:r>
          </w:p>
        </w:tc>
        <w:tc>
          <w:tcPr>
            <w:tcW w:w="729" w:type="dxa"/>
            <w:shd w:val="clear" w:color="auto" w:fill="auto"/>
          </w:tcPr>
          <w:p w:rsidR="0045085C" w:rsidRPr="004A12A9" w:rsidRDefault="0045085C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45085C" w:rsidRPr="004A12A9" w:rsidRDefault="0045085C" w:rsidP="003B7D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0D03B9">
              <w:rPr>
                <w:bCs/>
                <w:color w:val="000000"/>
              </w:rPr>
              <w:t>Блиц-контрольная работа</w:t>
            </w:r>
            <w:r w:rsidRPr="004A12A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993" w:type="dxa"/>
          </w:tcPr>
          <w:p w:rsidR="0045085C" w:rsidRPr="004A12A9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  <w:p w:rsidR="0045085C" w:rsidRPr="004A12A9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A12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.10</w:t>
            </w:r>
          </w:p>
          <w:p w:rsidR="0045085C" w:rsidRPr="004A12A9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5085C" w:rsidRPr="004A12A9" w:rsidRDefault="0045085C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085C" w:rsidRPr="004A12A9" w:rsidTr="003B7D43">
        <w:trPr>
          <w:trHeight w:val="633"/>
        </w:trPr>
        <w:tc>
          <w:tcPr>
            <w:tcW w:w="608" w:type="dxa"/>
            <w:shd w:val="clear" w:color="auto" w:fill="auto"/>
          </w:tcPr>
          <w:p w:rsidR="0045085C" w:rsidRPr="004A12A9" w:rsidRDefault="0045085C" w:rsidP="003B7D4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  <w:p w:rsidR="0045085C" w:rsidRPr="004A12A9" w:rsidRDefault="0045085C" w:rsidP="003B7D4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  <w:p w:rsidR="0045085C" w:rsidRPr="004A12A9" w:rsidRDefault="0045085C" w:rsidP="003B7D4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2" w:type="dxa"/>
            <w:shd w:val="clear" w:color="auto" w:fill="auto"/>
          </w:tcPr>
          <w:p w:rsidR="0045085C" w:rsidRPr="004A12A9" w:rsidRDefault="0045085C" w:rsidP="003B7D43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12A9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 и его деятельность</w:t>
            </w:r>
          </w:p>
        </w:tc>
        <w:tc>
          <w:tcPr>
            <w:tcW w:w="729" w:type="dxa"/>
            <w:shd w:val="clear" w:color="auto" w:fill="auto"/>
          </w:tcPr>
          <w:p w:rsidR="0045085C" w:rsidRPr="004A12A9" w:rsidRDefault="0045085C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45085C" w:rsidRPr="004A12A9" w:rsidRDefault="0045085C" w:rsidP="003B7D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A12A9">
              <w:rPr>
                <w:rFonts w:ascii="Times New Roman" w:eastAsia="Calibri" w:hAnsi="Times New Roman" w:cs="Times New Roman"/>
                <w:sz w:val="24"/>
              </w:rPr>
              <w:t>Взаимоконтроль</w:t>
            </w:r>
          </w:p>
        </w:tc>
        <w:tc>
          <w:tcPr>
            <w:tcW w:w="993" w:type="dxa"/>
          </w:tcPr>
          <w:p w:rsidR="0045085C" w:rsidRPr="004A12A9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4A12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.10</w:t>
            </w:r>
          </w:p>
          <w:p w:rsidR="0045085C" w:rsidRPr="004A12A9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A12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.10</w:t>
            </w:r>
          </w:p>
          <w:p w:rsidR="0045085C" w:rsidRPr="004A12A9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5085C" w:rsidRPr="004A12A9" w:rsidRDefault="0045085C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085C" w:rsidRPr="004A12A9" w:rsidTr="003B7D43">
        <w:trPr>
          <w:trHeight w:val="716"/>
        </w:trPr>
        <w:tc>
          <w:tcPr>
            <w:tcW w:w="608" w:type="dxa"/>
            <w:shd w:val="clear" w:color="auto" w:fill="auto"/>
          </w:tcPr>
          <w:p w:rsidR="0045085C" w:rsidRPr="004A12A9" w:rsidRDefault="0045085C" w:rsidP="003B7D4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  <w:p w:rsidR="0045085C" w:rsidRPr="004A12A9" w:rsidRDefault="0045085C" w:rsidP="003B7D4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  <w:p w:rsidR="0045085C" w:rsidRPr="004A12A9" w:rsidRDefault="0045085C" w:rsidP="003B7D4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2" w:type="dxa"/>
            <w:shd w:val="clear" w:color="auto" w:fill="auto"/>
          </w:tcPr>
          <w:p w:rsidR="0045085C" w:rsidRPr="004A12A9" w:rsidRDefault="0045085C" w:rsidP="003B7D43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12A9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Потребности человека</w:t>
            </w:r>
          </w:p>
        </w:tc>
        <w:tc>
          <w:tcPr>
            <w:tcW w:w="729" w:type="dxa"/>
            <w:shd w:val="clear" w:color="auto" w:fill="auto"/>
          </w:tcPr>
          <w:p w:rsidR="0045085C" w:rsidRPr="004A12A9" w:rsidRDefault="0045085C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45085C" w:rsidRPr="004A12A9" w:rsidRDefault="0045085C" w:rsidP="003B7D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0D03B9">
              <w:rPr>
                <w:bCs/>
                <w:color w:val="000000"/>
              </w:rPr>
              <w:t>Релейная контрольная работа</w:t>
            </w:r>
          </w:p>
        </w:tc>
        <w:tc>
          <w:tcPr>
            <w:tcW w:w="993" w:type="dxa"/>
          </w:tcPr>
          <w:p w:rsidR="0045085C" w:rsidRPr="004A12A9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A12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.10</w:t>
            </w:r>
          </w:p>
          <w:p w:rsidR="0045085C" w:rsidRPr="004A12A9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  <w:p w:rsidR="0045085C" w:rsidRPr="004A12A9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5085C" w:rsidRPr="004A12A9" w:rsidRDefault="0045085C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085C" w:rsidRPr="004A12A9" w:rsidTr="003B7D43">
        <w:trPr>
          <w:trHeight w:val="633"/>
        </w:trPr>
        <w:tc>
          <w:tcPr>
            <w:tcW w:w="608" w:type="dxa"/>
            <w:shd w:val="clear" w:color="auto" w:fill="auto"/>
          </w:tcPr>
          <w:p w:rsidR="0045085C" w:rsidRPr="004A12A9" w:rsidRDefault="0045085C" w:rsidP="003B7D4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  <w:p w:rsidR="0045085C" w:rsidRPr="004A12A9" w:rsidRDefault="0045085C" w:rsidP="003B7D4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  <w:p w:rsidR="0045085C" w:rsidRPr="004A12A9" w:rsidRDefault="0045085C" w:rsidP="003B7D4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2" w:type="dxa"/>
            <w:shd w:val="clear" w:color="auto" w:fill="auto"/>
          </w:tcPr>
          <w:p w:rsidR="0045085C" w:rsidRPr="004A12A9" w:rsidRDefault="0045085C" w:rsidP="003B7D43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12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 пути к жизненному успеху </w:t>
            </w:r>
          </w:p>
        </w:tc>
        <w:tc>
          <w:tcPr>
            <w:tcW w:w="729" w:type="dxa"/>
            <w:shd w:val="clear" w:color="auto" w:fill="auto"/>
          </w:tcPr>
          <w:p w:rsidR="0045085C" w:rsidRPr="004A12A9" w:rsidRDefault="0045085C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45085C" w:rsidRPr="004A12A9" w:rsidRDefault="0045085C" w:rsidP="003B7D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A12A9">
              <w:rPr>
                <w:rFonts w:ascii="Times New Roman" w:eastAsia="Calibri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993" w:type="dxa"/>
          </w:tcPr>
          <w:p w:rsidR="0045085C" w:rsidRPr="004A12A9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4A12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</w:t>
            </w: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5085C" w:rsidRPr="004A12A9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  <w:p w:rsidR="0045085C" w:rsidRPr="004A12A9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5085C" w:rsidRPr="004A12A9" w:rsidRDefault="0045085C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085C" w:rsidRPr="004A12A9" w:rsidTr="003B7D43">
        <w:trPr>
          <w:trHeight w:val="633"/>
        </w:trPr>
        <w:tc>
          <w:tcPr>
            <w:tcW w:w="608" w:type="dxa"/>
            <w:shd w:val="clear" w:color="auto" w:fill="auto"/>
          </w:tcPr>
          <w:p w:rsidR="0045085C" w:rsidRPr="004A12A9" w:rsidRDefault="0045085C" w:rsidP="003B7D4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752" w:type="dxa"/>
            <w:shd w:val="clear" w:color="auto" w:fill="auto"/>
          </w:tcPr>
          <w:p w:rsidR="0045085C" w:rsidRPr="004A12A9" w:rsidRDefault="0045085C" w:rsidP="003B7D43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12A9">
              <w:rPr>
                <w:rFonts w:ascii="Times New Roman" w:hAnsi="Times New Roman" w:cs="Times New Roman"/>
                <w:sz w:val="24"/>
              </w:rPr>
              <w:t xml:space="preserve">Контрольная работа №1 «Человек в социальном измерении </w:t>
            </w:r>
          </w:p>
        </w:tc>
        <w:tc>
          <w:tcPr>
            <w:tcW w:w="729" w:type="dxa"/>
            <w:shd w:val="clear" w:color="auto" w:fill="auto"/>
          </w:tcPr>
          <w:p w:rsidR="0045085C" w:rsidRPr="004A12A9" w:rsidRDefault="0045085C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5085C" w:rsidRPr="004A12A9" w:rsidRDefault="0045085C" w:rsidP="003B7D4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45085C" w:rsidRPr="004A12A9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27.11.</w:t>
            </w:r>
          </w:p>
        </w:tc>
        <w:tc>
          <w:tcPr>
            <w:tcW w:w="708" w:type="dxa"/>
          </w:tcPr>
          <w:p w:rsidR="0045085C" w:rsidRPr="004A12A9" w:rsidRDefault="0045085C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085C" w:rsidRPr="004A12A9" w:rsidTr="003B7D43">
        <w:trPr>
          <w:trHeight w:val="633"/>
        </w:trPr>
        <w:tc>
          <w:tcPr>
            <w:tcW w:w="10192" w:type="dxa"/>
            <w:gridSpan w:val="6"/>
            <w:shd w:val="clear" w:color="auto" w:fill="auto"/>
          </w:tcPr>
          <w:p w:rsidR="0045085C" w:rsidRPr="004A12A9" w:rsidRDefault="0045085C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12A9">
              <w:rPr>
                <w:rFonts w:ascii="Times New Roman" w:hAnsi="Times New Roman" w:cs="Times New Roman"/>
                <w:b/>
                <w:sz w:val="24"/>
              </w:rPr>
              <w:t>Раздел I</w:t>
            </w:r>
            <w:r w:rsidRPr="004A12A9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4A12A9">
              <w:rPr>
                <w:rFonts w:ascii="Times New Roman" w:hAnsi="Times New Roman" w:cs="Times New Roman"/>
                <w:b/>
                <w:sz w:val="24"/>
              </w:rPr>
              <w:t>: «Человек среди людей» 11 часов</w:t>
            </w:r>
          </w:p>
        </w:tc>
      </w:tr>
      <w:tr w:rsidR="0045085C" w:rsidRPr="004A12A9" w:rsidTr="003B7D43">
        <w:trPr>
          <w:trHeight w:val="140"/>
        </w:trPr>
        <w:tc>
          <w:tcPr>
            <w:tcW w:w="608" w:type="dxa"/>
            <w:shd w:val="clear" w:color="auto" w:fill="auto"/>
          </w:tcPr>
          <w:p w:rsidR="0045085C" w:rsidRPr="004A12A9" w:rsidRDefault="0045085C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  <w:p w:rsidR="0045085C" w:rsidRPr="004A12A9" w:rsidRDefault="0045085C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752" w:type="dxa"/>
            <w:shd w:val="clear" w:color="auto" w:fill="auto"/>
          </w:tcPr>
          <w:p w:rsidR="0045085C" w:rsidRPr="004A12A9" w:rsidRDefault="0045085C" w:rsidP="003B7D43">
            <w:pPr>
              <w:ind w:left="20" w:right="1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A12A9">
              <w:rPr>
                <w:rFonts w:ascii="Times New Roman" w:hAnsi="Times New Roman" w:cs="Times New Roman"/>
                <w:sz w:val="24"/>
              </w:rPr>
              <w:t xml:space="preserve">Межличностные </w:t>
            </w:r>
            <w:r w:rsidRPr="004A12A9">
              <w:rPr>
                <w:rFonts w:ascii="Times New Roman" w:eastAsia="Times New Roman" w:hAnsi="Times New Roman" w:cs="Times New Roman"/>
                <w:sz w:val="24"/>
              </w:rPr>
              <w:t>отношения</w:t>
            </w:r>
          </w:p>
          <w:p w:rsidR="0045085C" w:rsidRPr="004A12A9" w:rsidRDefault="0045085C" w:rsidP="003B7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9" w:type="dxa"/>
            <w:shd w:val="clear" w:color="auto" w:fill="auto"/>
          </w:tcPr>
          <w:p w:rsidR="0045085C" w:rsidRPr="004A12A9" w:rsidRDefault="0045085C" w:rsidP="003B7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 xml:space="preserve">     2</w:t>
            </w:r>
          </w:p>
        </w:tc>
        <w:tc>
          <w:tcPr>
            <w:tcW w:w="3402" w:type="dxa"/>
            <w:shd w:val="clear" w:color="auto" w:fill="auto"/>
          </w:tcPr>
          <w:p w:rsidR="0045085C" w:rsidRPr="004A12A9" w:rsidRDefault="0045085C" w:rsidP="003B7D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A12A9">
              <w:rPr>
                <w:rFonts w:ascii="Times New Roman" w:eastAsia="Calibri" w:hAnsi="Times New Roman" w:cs="Times New Roman"/>
                <w:sz w:val="24"/>
              </w:rPr>
              <w:t>Диагностический контроль</w:t>
            </w:r>
          </w:p>
        </w:tc>
        <w:tc>
          <w:tcPr>
            <w:tcW w:w="993" w:type="dxa"/>
          </w:tcPr>
          <w:p w:rsidR="0045085C" w:rsidRPr="005F39BA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5F39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</w:t>
            </w: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5085C" w:rsidRPr="005F39BA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  <w:p w:rsidR="0045085C" w:rsidRPr="005F39BA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5085C" w:rsidRPr="004A12A9" w:rsidRDefault="0045085C" w:rsidP="003B7D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085C" w:rsidRPr="004A12A9" w:rsidTr="003B7D43">
        <w:trPr>
          <w:trHeight w:val="140"/>
        </w:trPr>
        <w:tc>
          <w:tcPr>
            <w:tcW w:w="608" w:type="dxa"/>
            <w:shd w:val="clear" w:color="auto" w:fill="auto"/>
          </w:tcPr>
          <w:p w:rsidR="0045085C" w:rsidRPr="004A12A9" w:rsidRDefault="0045085C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</w:t>
            </w:r>
          </w:p>
          <w:p w:rsidR="0045085C" w:rsidRPr="004A12A9" w:rsidRDefault="0045085C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45085C" w:rsidRPr="004A12A9" w:rsidRDefault="0045085C" w:rsidP="003B7D4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2A9">
              <w:rPr>
                <w:rFonts w:ascii="Times New Roman" w:hAnsi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729" w:type="dxa"/>
            <w:shd w:val="clear" w:color="auto" w:fill="auto"/>
          </w:tcPr>
          <w:p w:rsidR="0045085C" w:rsidRPr="004A12A9" w:rsidRDefault="0045085C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45085C" w:rsidRPr="004A12A9" w:rsidRDefault="0045085C" w:rsidP="003B7D4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Тематическая работа</w:t>
            </w:r>
          </w:p>
        </w:tc>
        <w:tc>
          <w:tcPr>
            <w:tcW w:w="993" w:type="dxa"/>
          </w:tcPr>
          <w:p w:rsidR="0045085C" w:rsidRPr="005F39BA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5F39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45085C" w:rsidRPr="005F39BA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5085C" w:rsidRPr="004A12A9" w:rsidRDefault="0045085C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085C" w:rsidRPr="004A12A9" w:rsidTr="003B7D43">
        <w:trPr>
          <w:trHeight w:val="359"/>
        </w:trPr>
        <w:tc>
          <w:tcPr>
            <w:tcW w:w="608" w:type="dxa"/>
            <w:shd w:val="clear" w:color="auto" w:fill="auto"/>
          </w:tcPr>
          <w:p w:rsidR="0045085C" w:rsidRPr="004A12A9" w:rsidRDefault="0045085C" w:rsidP="003B7D43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  <w:p w:rsidR="0045085C" w:rsidRPr="004A12A9" w:rsidRDefault="0045085C" w:rsidP="003B7D43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45085C" w:rsidRPr="004A12A9" w:rsidRDefault="0045085C" w:rsidP="003B7D43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45085C" w:rsidRPr="004A12A9" w:rsidRDefault="0045085C" w:rsidP="003B7D4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2A9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729" w:type="dxa"/>
            <w:shd w:val="clear" w:color="auto" w:fill="auto"/>
          </w:tcPr>
          <w:p w:rsidR="0045085C" w:rsidRPr="004A12A9" w:rsidRDefault="0045085C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5085C" w:rsidRPr="004A12A9" w:rsidRDefault="0045085C" w:rsidP="003B7D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A12A9">
              <w:rPr>
                <w:rFonts w:ascii="Times New Roman" w:eastAsia="Calibri" w:hAnsi="Times New Roman" w:cs="Times New Roman"/>
                <w:sz w:val="24"/>
              </w:rPr>
              <w:t>Самоконтроль</w:t>
            </w:r>
          </w:p>
        </w:tc>
        <w:tc>
          <w:tcPr>
            <w:tcW w:w="993" w:type="dxa"/>
          </w:tcPr>
          <w:p w:rsidR="0045085C" w:rsidRPr="005F39BA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  <w:p w:rsidR="0045085C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5085C" w:rsidRPr="005F39BA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5085C" w:rsidRPr="005F39BA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45085C" w:rsidRPr="004A12A9" w:rsidRDefault="0045085C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085C" w:rsidRPr="004A12A9" w:rsidTr="003B7D43">
        <w:trPr>
          <w:trHeight w:val="140"/>
        </w:trPr>
        <w:tc>
          <w:tcPr>
            <w:tcW w:w="608" w:type="dxa"/>
            <w:shd w:val="clear" w:color="auto" w:fill="auto"/>
          </w:tcPr>
          <w:p w:rsidR="0045085C" w:rsidRPr="004A12A9" w:rsidRDefault="0045085C" w:rsidP="003B7D4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  <w:p w:rsidR="0045085C" w:rsidRPr="004A12A9" w:rsidRDefault="0045085C" w:rsidP="003B7D4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  <w:p w:rsidR="0045085C" w:rsidRPr="004A12A9" w:rsidRDefault="0045085C" w:rsidP="003B7D4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45085C" w:rsidRPr="004A12A9" w:rsidRDefault="0045085C" w:rsidP="003B7D4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2A9">
              <w:rPr>
                <w:rFonts w:ascii="Times New Roman" w:hAnsi="Times New Roman"/>
                <w:sz w:val="24"/>
                <w:szCs w:val="24"/>
              </w:rPr>
              <w:t>Конфликты в межличностных отношениях</w:t>
            </w:r>
          </w:p>
          <w:p w:rsidR="0045085C" w:rsidRPr="004A12A9" w:rsidRDefault="0045085C" w:rsidP="003B7D4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9" w:type="dxa"/>
            <w:shd w:val="clear" w:color="auto" w:fill="auto"/>
          </w:tcPr>
          <w:p w:rsidR="0045085C" w:rsidRPr="004A12A9" w:rsidRDefault="0045085C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5085C" w:rsidRPr="004A12A9" w:rsidRDefault="0045085C" w:rsidP="003B7D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A12A9">
              <w:rPr>
                <w:rFonts w:ascii="Times New Roman" w:eastAsia="Calibri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993" w:type="dxa"/>
          </w:tcPr>
          <w:p w:rsidR="0045085C" w:rsidRPr="005F39BA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5085C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  <w:p w:rsidR="0045085C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5085C" w:rsidRPr="005F39BA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5085C" w:rsidRPr="004A12A9" w:rsidRDefault="0045085C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085C" w:rsidRPr="004A12A9" w:rsidTr="003B7D43">
        <w:trPr>
          <w:trHeight w:val="140"/>
        </w:trPr>
        <w:tc>
          <w:tcPr>
            <w:tcW w:w="608" w:type="dxa"/>
            <w:shd w:val="clear" w:color="auto" w:fill="auto"/>
          </w:tcPr>
          <w:p w:rsidR="0045085C" w:rsidRPr="004A12A9" w:rsidRDefault="0045085C" w:rsidP="003B7D4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45085C" w:rsidRPr="004A12A9" w:rsidRDefault="0045085C" w:rsidP="003B7D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12A9">
              <w:rPr>
                <w:rFonts w:ascii="Times New Roman" w:hAnsi="Times New Roman" w:cs="Times New Roman"/>
                <w:sz w:val="24"/>
              </w:rPr>
              <w:t>Повторение и контрольная работа №3 по теме «Человек среди людей</w:t>
            </w:r>
          </w:p>
        </w:tc>
        <w:tc>
          <w:tcPr>
            <w:tcW w:w="729" w:type="dxa"/>
            <w:shd w:val="clear" w:color="auto" w:fill="auto"/>
          </w:tcPr>
          <w:p w:rsidR="0045085C" w:rsidRPr="004A12A9" w:rsidRDefault="0045085C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5085C" w:rsidRPr="004A12A9" w:rsidRDefault="0045085C" w:rsidP="003B7D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A12A9">
              <w:rPr>
                <w:rFonts w:ascii="Times New Roman" w:eastAsia="Calibri" w:hAnsi="Times New Roman" w:cs="Times New Roman"/>
                <w:sz w:val="24"/>
              </w:rPr>
              <w:t>К/тест</w:t>
            </w:r>
          </w:p>
        </w:tc>
        <w:tc>
          <w:tcPr>
            <w:tcW w:w="993" w:type="dxa"/>
          </w:tcPr>
          <w:p w:rsidR="0045085C" w:rsidRPr="005F39BA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5085C" w:rsidRPr="005F39BA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5085C" w:rsidRPr="004A12A9" w:rsidRDefault="0045085C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085C" w:rsidRPr="004A12A9" w:rsidTr="003B7D43">
        <w:trPr>
          <w:trHeight w:val="140"/>
        </w:trPr>
        <w:tc>
          <w:tcPr>
            <w:tcW w:w="10192" w:type="dxa"/>
            <w:gridSpan w:val="6"/>
            <w:shd w:val="clear" w:color="auto" w:fill="auto"/>
          </w:tcPr>
          <w:p w:rsidR="0045085C" w:rsidRPr="004A12A9" w:rsidRDefault="0045085C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12A9">
              <w:rPr>
                <w:rFonts w:ascii="Times New Roman" w:hAnsi="Times New Roman" w:cs="Times New Roman"/>
                <w:b/>
                <w:sz w:val="24"/>
              </w:rPr>
              <w:t>Раздел I</w:t>
            </w:r>
            <w:r w:rsidRPr="004A12A9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4A12A9">
              <w:rPr>
                <w:rStyle w:val="4"/>
                <w:spacing w:val="4"/>
                <w:sz w:val="24"/>
              </w:rPr>
              <w:t xml:space="preserve"> Нравственные основы жизни 7 часов</w:t>
            </w:r>
          </w:p>
        </w:tc>
      </w:tr>
      <w:tr w:rsidR="0045085C" w:rsidRPr="004A12A9" w:rsidTr="003B7D43">
        <w:trPr>
          <w:trHeight w:val="140"/>
        </w:trPr>
        <w:tc>
          <w:tcPr>
            <w:tcW w:w="608" w:type="dxa"/>
            <w:shd w:val="clear" w:color="auto" w:fill="auto"/>
            <w:vAlign w:val="center"/>
          </w:tcPr>
          <w:p w:rsidR="0045085C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  <w:p w:rsidR="0045085C" w:rsidRPr="004A12A9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45085C" w:rsidRPr="004A12A9" w:rsidRDefault="0045085C" w:rsidP="003B7D4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2A9">
              <w:rPr>
                <w:rFonts w:ascii="Times New Roman" w:hAnsi="Times New Roman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45085C" w:rsidRPr="004A12A9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45085C" w:rsidRPr="004A12A9" w:rsidRDefault="0045085C" w:rsidP="003B7D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A12A9">
              <w:rPr>
                <w:rFonts w:ascii="Times New Roman" w:eastAsia="Calibri" w:hAnsi="Times New Roman" w:cs="Times New Roman"/>
                <w:sz w:val="24"/>
              </w:rPr>
              <w:t>Диагностический контроль</w:t>
            </w:r>
          </w:p>
        </w:tc>
        <w:tc>
          <w:tcPr>
            <w:tcW w:w="993" w:type="dxa"/>
          </w:tcPr>
          <w:p w:rsidR="0045085C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</w:t>
            </w:r>
          </w:p>
          <w:p w:rsidR="0045085C" w:rsidRPr="005F39BA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  <w:p w:rsidR="0045085C" w:rsidRPr="005F39BA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5085C" w:rsidRPr="004A12A9" w:rsidRDefault="0045085C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085C" w:rsidRPr="004A12A9" w:rsidTr="003B7D43">
        <w:trPr>
          <w:trHeight w:val="140"/>
        </w:trPr>
        <w:tc>
          <w:tcPr>
            <w:tcW w:w="608" w:type="dxa"/>
            <w:shd w:val="clear" w:color="auto" w:fill="auto"/>
            <w:vAlign w:val="center"/>
          </w:tcPr>
          <w:p w:rsidR="0045085C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  <w:p w:rsidR="0045085C" w:rsidRPr="004A12A9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45085C" w:rsidRPr="004A12A9" w:rsidRDefault="0045085C" w:rsidP="003B7D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12A9">
              <w:rPr>
                <w:rFonts w:ascii="Times New Roman" w:hAnsi="Times New Roman" w:cs="Times New Roman"/>
                <w:sz w:val="24"/>
              </w:rPr>
              <w:t>Будь смелым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45085C" w:rsidRPr="004A12A9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45085C" w:rsidRPr="004A12A9" w:rsidRDefault="0045085C" w:rsidP="003B7D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A12A9">
              <w:rPr>
                <w:rFonts w:ascii="Times New Roman" w:eastAsia="Calibri" w:hAnsi="Times New Roman" w:cs="Times New Roman"/>
                <w:sz w:val="24"/>
              </w:rPr>
              <w:t xml:space="preserve"> Самоконтроль </w:t>
            </w:r>
          </w:p>
        </w:tc>
        <w:tc>
          <w:tcPr>
            <w:tcW w:w="993" w:type="dxa"/>
          </w:tcPr>
          <w:p w:rsidR="0045085C" w:rsidRPr="005F39BA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5085C" w:rsidRPr="005F39BA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5085C" w:rsidRPr="005F39BA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085C" w:rsidRPr="005F39BA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5085C" w:rsidRPr="004A12A9" w:rsidRDefault="0045085C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085C" w:rsidRPr="004A12A9" w:rsidTr="003B7D43">
        <w:trPr>
          <w:trHeight w:val="673"/>
        </w:trPr>
        <w:tc>
          <w:tcPr>
            <w:tcW w:w="608" w:type="dxa"/>
            <w:shd w:val="clear" w:color="auto" w:fill="auto"/>
          </w:tcPr>
          <w:p w:rsidR="0045085C" w:rsidRPr="004A12A9" w:rsidRDefault="0045085C" w:rsidP="003B7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  <w:p w:rsidR="0045085C" w:rsidRPr="004A12A9" w:rsidRDefault="0045085C" w:rsidP="003B7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45085C" w:rsidRPr="004A12A9" w:rsidRDefault="0045085C" w:rsidP="003B7D4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2A9">
              <w:rPr>
                <w:rFonts w:ascii="Times New Roman" w:hAnsi="Times New Roman"/>
                <w:sz w:val="24"/>
                <w:szCs w:val="24"/>
              </w:rPr>
              <w:t>Человек и человечность</w:t>
            </w:r>
          </w:p>
          <w:p w:rsidR="0045085C" w:rsidRPr="004A12A9" w:rsidRDefault="0045085C" w:rsidP="003B7D4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45085C" w:rsidRPr="004A12A9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45085C" w:rsidRPr="004A12A9" w:rsidRDefault="0045085C" w:rsidP="003B7D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A12A9">
              <w:rPr>
                <w:rFonts w:ascii="Times New Roman" w:eastAsia="Calibri" w:hAnsi="Times New Roman" w:cs="Times New Roman"/>
                <w:sz w:val="24"/>
              </w:rPr>
              <w:t>Фронтальный опрос</w:t>
            </w:r>
          </w:p>
        </w:tc>
        <w:tc>
          <w:tcPr>
            <w:tcW w:w="993" w:type="dxa"/>
          </w:tcPr>
          <w:p w:rsidR="0045085C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  <w:p w:rsidR="0045085C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  <w:p w:rsidR="0045085C" w:rsidRPr="005F39BA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5085C" w:rsidRPr="004A12A9" w:rsidRDefault="0045085C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085C" w:rsidRPr="004A12A9" w:rsidTr="003B7D43">
        <w:trPr>
          <w:trHeight w:val="263"/>
        </w:trPr>
        <w:tc>
          <w:tcPr>
            <w:tcW w:w="608" w:type="dxa"/>
            <w:shd w:val="clear" w:color="auto" w:fill="auto"/>
          </w:tcPr>
          <w:p w:rsidR="0045085C" w:rsidRPr="004A12A9" w:rsidRDefault="0045085C" w:rsidP="003B7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  <w:p w:rsidR="0045085C" w:rsidRPr="004A12A9" w:rsidRDefault="0045085C" w:rsidP="003B7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2" w:type="dxa"/>
            <w:shd w:val="clear" w:color="auto" w:fill="auto"/>
            <w:vAlign w:val="center"/>
          </w:tcPr>
          <w:p w:rsidR="0045085C" w:rsidRPr="004A12A9" w:rsidRDefault="0045085C" w:rsidP="003B7D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12A9">
              <w:rPr>
                <w:rFonts w:ascii="Times New Roman" w:hAnsi="Times New Roman" w:cs="Times New Roman"/>
                <w:sz w:val="24"/>
              </w:rPr>
              <w:t>Повторение и контрольная работа №4 по теме «Нравственные основы жизни»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45085C" w:rsidRPr="004A12A9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5085C" w:rsidRPr="004A12A9" w:rsidRDefault="0045085C" w:rsidP="003B7D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A12A9">
              <w:rPr>
                <w:rFonts w:ascii="Times New Roman" w:eastAsia="Calibri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993" w:type="dxa"/>
          </w:tcPr>
          <w:p w:rsidR="0045085C" w:rsidRPr="004A12A9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4A12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45085C" w:rsidRPr="005F39BA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5085C" w:rsidRPr="004A12A9" w:rsidRDefault="0045085C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085C" w:rsidRPr="004A12A9" w:rsidTr="003B7D43">
        <w:trPr>
          <w:trHeight w:val="219"/>
        </w:trPr>
        <w:tc>
          <w:tcPr>
            <w:tcW w:w="10192" w:type="dxa"/>
            <w:gridSpan w:val="6"/>
            <w:shd w:val="clear" w:color="auto" w:fill="auto"/>
          </w:tcPr>
          <w:p w:rsidR="0045085C" w:rsidRPr="00AB4765" w:rsidRDefault="0045085C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b/>
                <w:sz w:val="18"/>
                <w:szCs w:val="18"/>
              </w:rPr>
              <w:t>Раздел I</w:t>
            </w:r>
            <w:r w:rsidRPr="004A12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 часов</w:t>
            </w:r>
          </w:p>
        </w:tc>
      </w:tr>
      <w:tr w:rsidR="0045085C" w:rsidRPr="004A12A9" w:rsidTr="003B7D43">
        <w:trPr>
          <w:trHeight w:val="658"/>
        </w:trPr>
        <w:tc>
          <w:tcPr>
            <w:tcW w:w="608" w:type="dxa"/>
            <w:shd w:val="clear" w:color="auto" w:fill="auto"/>
          </w:tcPr>
          <w:p w:rsidR="0045085C" w:rsidRPr="004A12A9" w:rsidRDefault="0045085C" w:rsidP="003B7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  <w:p w:rsidR="0045085C" w:rsidRPr="004A12A9" w:rsidRDefault="0045085C" w:rsidP="003B7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  <w:p w:rsidR="0045085C" w:rsidRPr="004A12A9" w:rsidRDefault="0045085C" w:rsidP="003B7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3752" w:type="dxa"/>
            <w:shd w:val="clear" w:color="auto" w:fill="auto"/>
          </w:tcPr>
          <w:p w:rsidR="0045085C" w:rsidRPr="004A12A9" w:rsidRDefault="0045085C" w:rsidP="003B7D43">
            <w:pPr>
              <w:rPr>
                <w:rFonts w:ascii="Times New Roman" w:hAnsi="Times New Roman" w:cs="Times New Roman"/>
                <w:sz w:val="24"/>
              </w:rPr>
            </w:pPr>
            <w:r w:rsidRPr="004A12A9">
              <w:rPr>
                <w:rFonts w:ascii="Times New Roman" w:hAnsi="Times New Roman" w:cs="Times New Roman"/>
                <w:sz w:val="24"/>
              </w:rPr>
              <w:t>Итоговое обо</w:t>
            </w:r>
            <w:r w:rsidRPr="004A12A9">
              <w:rPr>
                <w:rFonts w:ascii="Times New Roman" w:hAnsi="Times New Roman" w:cs="Times New Roman"/>
                <w:sz w:val="24"/>
                <w:lang w:val="en-US"/>
              </w:rPr>
              <w:t>б</w:t>
            </w:r>
            <w:r w:rsidRPr="004A12A9">
              <w:rPr>
                <w:rFonts w:ascii="Times New Roman" w:hAnsi="Times New Roman" w:cs="Times New Roman"/>
                <w:sz w:val="24"/>
              </w:rPr>
              <w:t>щение</w:t>
            </w:r>
          </w:p>
        </w:tc>
        <w:tc>
          <w:tcPr>
            <w:tcW w:w="729" w:type="dxa"/>
            <w:shd w:val="clear" w:color="auto" w:fill="auto"/>
          </w:tcPr>
          <w:p w:rsidR="0045085C" w:rsidRPr="004A12A9" w:rsidRDefault="0045085C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5085C" w:rsidRPr="004A12A9" w:rsidRDefault="0045085C" w:rsidP="003B7D4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45085C" w:rsidRPr="004A12A9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45085C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45085C" w:rsidRPr="004A12A9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</w:p>
          <w:p w:rsidR="0045085C" w:rsidRPr="004A12A9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45085C" w:rsidRPr="004A12A9" w:rsidRDefault="0045085C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085C" w:rsidRPr="004A12A9" w:rsidTr="003B7D43">
        <w:trPr>
          <w:trHeight w:val="439"/>
        </w:trPr>
        <w:tc>
          <w:tcPr>
            <w:tcW w:w="608" w:type="dxa"/>
            <w:shd w:val="clear" w:color="auto" w:fill="auto"/>
          </w:tcPr>
          <w:p w:rsidR="0045085C" w:rsidRPr="004A12A9" w:rsidRDefault="0045085C" w:rsidP="003B7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  <w:p w:rsidR="0045085C" w:rsidRPr="004A12A9" w:rsidRDefault="0045085C" w:rsidP="003B7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3752" w:type="dxa"/>
            <w:shd w:val="clear" w:color="auto" w:fill="auto"/>
          </w:tcPr>
          <w:p w:rsidR="0045085C" w:rsidRPr="004A12A9" w:rsidRDefault="0045085C" w:rsidP="003B7D43">
            <w:pPr>
              <w:rPr>
                <w:rFonts w:ascii="Times New Roman" w:hAnsi="Times New Roman" w:cs="Times New Roman"/>
                <w:sz w:val="24"/>
              </w:rPr>
            </w:pPr>
            <w:r w:rsidRPr="004A12A9">
              <w:rPr>
                <w:rFonts w:ascii="Times New Roman" w:hAnsi="Times New Roman" w:cs="Times New Roman"/>
                <w:sz w:val="24"/>
              </w:rPr>
              <w:t>Резерв</w:t>
            </w:r>
          </w:p>
        </w:tc>
        <w:tc>
          <w:tcPr>
            <w:tcW w:w="729" w:type="dxa"/>
            <w:shd w:val="clear" w:color="auto" w:fill="auto"/>
          </w:tcPr>
          <w:p w:rsidR="0045085C" w:rsidRPr="004A12A9" w:rsidRDefault="0045085C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45085C" w:rsidRPr="004A12A9" w:rsidRDefault="0045085C" w:rsidP="003B7D4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45085C" w:rsidRPr="004A12A9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  <w:p w:rsidR="0045085C" w:rsidRPr="004A12A9" w:rsidRDefault="0045085C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708" w:type="dxa"/>
          </w:tcPr>
          <w:p w:rsidR="0045085C" w:rsidRPr="004A12A9" w:rsidRDefault="0045085C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5085C" w:rsidRDefault="0045085C" w:rsidP="0045085C">
      <w:pPr>
        <w:pStyle w:val="ab"/>
        <w:jc w:val="center"/>
        <w:rPr>
          <w:rFonts w:ascii="Times New Roman" w:hAnsi="Times New Roman"/>
          <w:sz w:val="28"/>
          <w:szCs w:val="24"/>
        </w:rPr>
      </w:pPr>
    </w:p>
    <w:p w:rsidR="0045085C" w:rsidRDefault="0045085C" w:rsidP="0045085C">
      <w:pPr>
        <w:pStyle w:val="ab"/>
        <w:jc w:val="center"/>
        <w:rPr>
          <w:rFonts w:ascii="Times New Roman" w:hAnsi="Times New Roman"/>
          <w:sz w:val="28"/>
          <w:szCs w:val="24"/>
        </w:rPr>
      </w:pPr>
    </w:p>
    <w:p w:rsidR="0045085C" w:rsidRDefault="0045085C" w:rsidP="0045085C">
      <w:pPr>
        <w:pStyle w:val="ab"/>
        <w:jc w:val="center"/>
        <w:rPr>
          <w:rFonts w:ascii="Times New Roman" w:hAnsi="Times New Roman"/>
          <w:sz w:val="28"/>
          <w:szCs w:val="24"/>
        </w:rPr>
      </w:pPr>
    </w:p>
    <w:p w:rsidR="0045085C" w:rsidRDefault="0045085C" w:rsidP="0045085C">
      <w:pPr>
        <w:pStyle w:val="ab"/>
        <w:jc w:val="center"/>
        <w:rPr>
          <w:rFonts w:ascii="Times New Roman" w:hAnsi="Times New Roman"/>
          <w:sz w:val="28"/>
          <w:szCs w:val="24"/>
        </w:rPr>
      </w:pPr>
    </w:p>
    <w:p w:rsidR="0045085C" w:rsidRDefault="0045085C" w:rsidP="0045085C">
      <w:pPr>
        <w:pStyle w:val="ab"/>
        <w:jc w:val="center"/>
        <w:rPr>
          <w:rFonts w:ascii="Times New Roman" w:hAnsi="Times New Roman"/>
          <w:sz w:val="28"/>
          <w:szCs w:val="24"/>
        </w:rPr>
      </w:pPr>
    </w:p>
    <w:p w:rsidR="0045085C" w:rsidRDefault="0045085C" w:rsidP="0045085C">
      <w:pPr>
        <w:pStyle w:val="ab"/>
        <w:jc w:val="center"/>
        <w:rPr>
          <w:rFonts w:ascii="Times New Roman" w:hAnsi="Times New Roman"/>
          <w:sz w:val="28"/>
          <w:szCs w:val="24"/>
        </w:rPr>
      </w:pPr>
    </w:p>
    <w:p w:rsidR="0045085C" w:rsidRDefault="0045085C" w:rsidP="0045085C">
      <w:pPr>
        <w:pStyle w:val="ab"/>
        <w:jc w:val="center"/>
        <w:rPr>
          <w:rFonts w:ascii="Times New Roman" w:hAnsi="Times New Roman"/>
          <w:sz w:val="28"/>
          <w:szCs w:val="24"/>
        </w:rPr>
      </w:pPr>
    </w:p>
    <w:p w:rsidR="0045085C" w:rsidRDefault="0045085C" w:rsidP="00450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085C" w:rsidSect="00973DC7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1610C34"/>
    <w:multiLevelType w:val="hybridMultilevel"/>
    <w:tmpl w:val="C16A7C6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04074"/>
    <w:multiLevelType w:val="hybridMultilevel"/>
    <w:tmpl w:val="8D488B5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263E5"/>
    <w:multiLevelType w:val="hybridMultilevel"/>
    <w:tmpl w:val="C09CA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A1792"/>
    <w:multiLevelType w:val="hybridMultilevel"/>
    <w:tmpl w:val="C11E4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AE4956"/>
    <w:multiLevelType w:val="hybridMultilevel"/>
    <w:tmpl w:val="6ADA8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2731B0"/>
    <w:multiLevelType w:val="hybridMultilevel"/>
    <w:tmpl w:val="CAA4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6555B"/>
    <w:multiLevelType w:val="hybridMultilevel"/>
    <w:tmpl w:val="9CF4C246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9563F1"/>
    <w:multiLevelType w:val="hybridMultilevel"/>
    <w:tmpl w:val="A2EA8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A13D84"/>
    <w:multiLevelType w:val="hybridMultilevel"/>
    <w:tmpl w:val="6ACE01E0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F6D1E"/>
    <w:multiLevelType w:val="hybridMultilevel"/>
    <w:tmpl w:val="4AD06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15036"/>
    <w:multiLevelType w:val="hybridMultilevel"/>
    <w:tmpl w:val="C22E0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560A70"/>
    <w:multiLevelType w:val="hybridMultilevel"/>
    <w:tmpl w:val="3E90A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DB1C3E"/>
    <w:multiLevelType w:val="hybridMultilevel"/>
    <w:tmpl w:val="4184D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8B7811"/>
    <w:multiLevelType w:val="hybridMultilevel"/>
    <w:tmpl w:val="F4FC1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B18AF"/>
    <w:multiLevelType w:val="hybridMultilevel"/>
    <w:tmpl w:val="41B66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AB2717"/>
    <w:multiLevelType w:val="hybridMultilevel"/>
    <w:tmpl w:val="9788A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37E2B"/>
    <w:multiLevelType w:val="hybridMultilevel"/>
    <w:tmpl w:val="F9863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84F18"/>
    <w:multiLevelType w:val="hybridMultilevel"/>
    <w:tmpl w:val="236AEE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59B115D"/>
    <w:multiLevelType w:val="hybridMultilevel"/>
    <w:tmpl w:val="9B269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22CE3"/>
    <w:multiLevelType w:val="hybridMultilevel"/>
    <w:tmpl w:val="683C4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C3721"/>
    <w:multiLevelType w:val="hybridMultilevel"/>
    <w:tmpl w:val="4F166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95FC9"/>
    <w:multiLevelType w:val="hybridMultilevel"/>
    <w:tmpl w:val="F9967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700F02"/>
    <w:multiLevelType w:val="hybridMultilevel"/>
    <w:tmpl w:val="6C94EB10"/>
    <w:lvl w:ilvl="0" w:tplc="1BF4E92A">
      <w:start w:val="2015"/>
      <w:numFmt w:val="decimal"/>
      <w:lvlText w:val="%1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1301EA5"/>
    <w:multiLevelType w:val="hybridMultilevel"/>
    <w:tmpl w:val="71ECD46C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C14DBD"/>
    <w:multiLevelType w:val="hybridMultilevel"/>
    <w:tmpl w:val="09960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07B79"/>
    <w:multiLevelType w:val="hybridMultilevel"/>
    <w:tmpl w:val="5CE42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065E62"/>
    <w:multiLevelType w:val="hybridMultilevel"/>
    <w:tmpl w:val="7550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9179C"/>
    <w:multiLevelType w:val="hybridMultilevel"/>
    <w:tmpl w:val="EC948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12838"/>
    <w:multiLevelType w:val="hybridMultilevel"/>
    <w:tmpl w:val="7964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12FFF"/>
    <w:multiLevelType w:val="hybridMultilevel"/>
    <w:tmpl w:val="20140E54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0000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0908638">
      <w:start w:val="1"/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025875"/>
    <w:multiLevelType w:val="hybridMultilevel"/>
    <w:tmpl w:val="C9BE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1"/>
  </w:num>
  <w:num w:numId="6">
    <w:abstractNumId w:val="32"/>
  </w:num>
  <w:num w:numId="7">
    <w:abstractNumId w:val="24"/>
  </w:num>
  <w:num w:numId="8">
    <w:abstractNumId w:val="16"/>
  </w:num>
  <w:num w:numId="9">
    <w:abstractNumId w:val="10"/>
  </w:num>
  <w:num w:numId="10">
    <w:abstractNumId w:val="35"/>
  </w:num>
  <w:num w:numId="11">
    <w:abstractNumId w:val="28"/>
  </w:num>
  <w:num w:numId="12">
    <w:abstractNumId w:val="19"/>
  </w:num>
  <w:num w:numId="13">
    <w:abstractNumId w:val="18"/>
  </w:num>
  <w:num w:numId="14">
    <w:abstractNumId w:val="12"/>
  </w:num>
  <w:num w:numId="15">
    <w:abstractNumId w:val="37"/>
  </w:num>
  <w:num w:numId="16">
    <w:abstractNumId w:val="15"/>
  </w:num>
  <w:num w:numId="17">
    <w:abstractNumId w:val="7"/>
  </w:num>
  <w:num w:numId="18">
    <w:abstractNumId w:val="23"/>
  </w:num>
  <w:num w:numId="19">
    <w:abstractNumId w:val="13"/>
  </w:num>
  <w:num w:numId="20">
    <w:abstractNumId w:val="27"/>
  </w:num>
  <w:num w:numId="21">
    <w:abstractNumId w:val="26"/>
  </w:num>
  <w:num w:numId="22">
    <w:abstractNumId w:val="14"/>
  </w:num>
  <w:num w:numId="23">
    <w:abstractNumId w:val="25"/>
  </w:num>
  <w:num w:numId="24">
    <w:abstractNumId w:val="20"/>
  </w:num>
  <w:num w:numId="25">
    <w:abstractNumId w:val="8"/>
  </w:num>
  <w:num w:numId="26">
    <w:abstractNumId w:val="9"/>
  </w:num>
  <w:num w:numId="27">
    <w:abstractNumId w:val="21"/>
  </w:num>
  <w:num w:numId="28">
    <w:abstractNumId w:val="4"/>
  </w:num>
  <w:num w:numId="29">
    <w:abstractNumId w:val="5"/>
  </w:num>
  <w:num w:numId="30">
    <w:abstractNumId w:val="36"/>
  </w:num>
  <w:num w:numId="31">
    <w:abstractNumId w:val="34"/>
  </w:num>
  <w:num w:numId="32">
    <w:abstractNumId w:val="11"/>
  </w:num>
  <w:num w:numId="33">
    <w:abstractNumId w:val="6"/>
  </w:num>
  <w:num w:numId="34">
    <w:abstractNumId w:val="38"/>
  </w:num>
  <w:num w:numId="35">
    <w:abstractNumId w:val="30"/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5C"/>
    <w:rsid w:val="001E7DFC"/>
    <w:rsid w:val="0045085C"/>
    <w:rsid w:val="00521ECD"/>
    <w:rsid w:val="00885C1E"/>
    <w:rsid w:val="00C51633"/>
    <w:rsid w:val="00C5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F40D44"/>
  <w15:docId w15:val="{D801B610-D631-4460-B911-97E3AF90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C1E"/>
  </w:style>
  <w:style w:type="paragraph" w:styleId="1">
    <w:name w:val="heading 1"/>
    <w:basedOn w:val="a"/>
    <w:next w:val="a"/>
    <w:link w:val="10"/>
    <w:qFormat/>
    <w:rsid w:val="0045085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8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trong"/>
    <w:qFormat/>
    <w:rsid w:val="0045085C"/>
    <w:rPr>
      <w:b/>
      <w:bCs/>
    </w:rPr>
  </w:style>
  <w:style w:type="character" w:styleId="a4">
    <w:name w:val="Emphasis"/>
    <w:qFormat/>
    <w:rsid w:val="0045085C"/>
    <w:rPr>
      <w:i/>
      <w:iCs/>
    </w:rPr>
  </w:style>
  <w:style w:type="character" w:styleId="a5">
    <w:name w:val="Hyperlink"/>
    <w:rsid w:val="0045085C"/>
    <w:rPr>
      <w:color w:val="000080"/>
      <w:u w:val="single"/>
    </w:rPr>
  </w:style>
  <w:style w:type="paragraph" w:styleId="a6">
    <w:name w:val="Body Text"/>
    <w:basedOn w:val="a"/>
    <w:link w:val="a7"/>
    <w:rsid w:val="0045085C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45085C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8">
    <w:name w:val="Содержимое таблицы"/>
    <w:basedOn w:val="a"/>
    <w:rsid w:val="0045085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00">
    <w:name w:val="Основной текст + 10"/>
    <w:aliases w:val="5 pt"/>
    <w:rsid w:val="0045085C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9">
    <w:name w:val="Маркеры списка"/>
    <w:rsid w:val="0045085C"/>
    <w:rPr>
      <w:rFonts w:ascii="OpenSymbol" w:eastAsia="OpenSymbol" w:hAnsi="OpenSymbol" w:cs="OpenSymbol"/>
    </w:rPr>
  </w:style>
  <w:style w:type="character" w:customStyle="1" w:styleId="4">
    <w:name w:val="Основной текст (4)"/>
    <w:basedOn w:val="a0"/>
    <w:uiPriority w:val="99"/>
    <w:rsid w:val="0045085C"/>
    <w:rPr>
      <w:rFonts w:ascii="Times New Roman" w:hAnsi="Times New Roman" w:cs="Times New Roman"/>
      <w:spacing w:val="0"/>
      <w:sz w:val="19"/>
      <w:szCs w:val="19"/>
    </w:rPr>
  </w:style>
  <w:style w:type="character" w:customStyle="1" w:styleId="aa">
    <w:name w:val="Без интервала Знак"/>
    <w:basedOn w:val="a0"/>
    <w:link w:val="ab"/>
    <w:uiPriority w:val="1"/>
    <w:locked/>
    <w:rsid w:val="0045085C"/>
    <w:rPr>
      <w:rFonts w:ascii="Calibri" w:eastAsia="Calibri" w:hAnsi="Calibri"/>
      <w:lang w:eastAsia="en-US"/>
    </w:rPr>
  </w:style>
  <w:style w:type="paragraph" w:styleId="ab">
    <w:name w:val="No Spacing"/>
    <w:link w:val="aa"/>
    <w:uiPriority w:val="1"/>
    <w:qFormat/>
    <w:rsid w:val="0045085C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c">
    <w:name w:val="List Paragraph"/>
    <w:basedOn w:val="a"/>
    <w:uiPriority w:val="34"/>
    <w:qFormat/>
    <w:rsid w:val="0045085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2">
    <w:name w:val="Заголовок №2 (2)_"/>
    <w:basedOn w:val="a0"/>
    <w:link w:val="220"/>
    <w:uiPriority w:val="99"/>
    <w:locked/>
    <w:rsid w:val="0045085C"/>
    <w:rPr>
      <w:rFonts w:ascii="Verdana" w:hAnsi="Verdana" w:cs="Verdana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45085C"/>
    <w:pPr>
      <w:shd w:val="clear" w:color="auto" w:fill="FFFFFF"/>
      <w:spacing w:before="2880" w:after="0" w:line="240" w:lineRule="atLeast"/>
      <w:outlineLvl w:val="1"/>
    </w:pPr>
    <w:rPr>
      <w:rFonts w:ascii="Verdana" w:hAnsi="Verdana" w:cs="Verdana"/>
      <w:sz w:val="26"/>
      <w:szCs w:val="26"/>
    </w:rPr>
  </w:style>
  <w:style w:type="character" w:styleId="ad">
    <w:name w:val="annotation reference"/>
    <w:basedOn w:val="a0"/>
    <w:uiPriority w:val="99"/>
    <w:unhideWhenUsed/>
    <w:rsid w:val="0045085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45085C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45085C"/>
    <w:rPr>
      <w:rFonts w:ascii="Calibri" w:eastAsia="Calibri" w:hAnsi="Calibri" w:cs="Times New Roman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unhideWhenUsed/>
    <w:rsid w:val="004508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45085C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f2">
    <w:name w:val="Balloon Text"/>
    <w:basedOn w:val="a"/>
    <w:link w:val="af3"/>
    <w:uiPriority w:val="99"/>
    <w:unhideWhenUsed/>
    <w:rsid w:val="0045085C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0"/>
    <w:link w:val="af2"/>
    <w:uiPriority w:val="99"/>
    <w:rsid w:val="0045085C"/>
    <w:rPr>
      <w:rFonts w:ascii="Segoe UI" w:eastAsia="Calibri" w:hAnsi="Segoe UI" w:cs="Segoe UI"/>
      <w:sz w:val="18"/>
      <w:szCs w:val="18"/>
      <w:lang w:eastAsia="en-US"/>
    </w:rPr>
  </w:style>
  <w:style w:type="paragraph" w:styleId="2">
    <w:name w:val="Body Text Indent 2"/>
    <w:basedOn w:val="a"/>
    <w:link w:val="20"/>
    <w:rsid w:val="0045085C"/>
    <w:pPr>
      <w:widowControl w:val="0"/>
      <w:suppressAutoHyphens/>
      <w:spacing w:after="120" w:line="480" w:lineRule="auto"/>
      <w:ind w:left="283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20">
    <w:name w:val="Основной текст с отступом 2 Знак"/>
    <w:basedOn w:val="a0"/>
    <w:link w:val="2"/>
    <w:rsid w:val="0045085C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andard">
    <w:name w:val="Standard"/>
    <w:uiPriority w:val="99"/>
    <w:rsid w:val="0045085C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4">
    <w:name w:val="Normal (Web)"/>
    <w:basedOn w:val="Standard"/>
    <w:uiPriority w:val="99"/>
    <w:unhideWhenUsed/>
    <w:rsid w:val="0045085C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hyperlink" Target="http://www.lent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alleng.ru/edu/social2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www.socione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lossary.ru/" TargetMode="External"/><Relationship Id="rId10" Type="http://schemas.openxmlformats.org/officeDocument/2006/relationships/hyperlink" Target="http://postnau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v.ru/" TargetMode="External"/><Relationship Id="rId14" Type="http://schemas.openxmlformats.org/officeDocument/2006/relationships/hyperlink" Target="http://www.f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5496</Words>
  <Characters>31332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</cp:revision>
  <dcterms:created xsi:type="dcterms:W3CDTF">2018-01-22T05:12:00Z</dcterms:created>
  <dcterms:modified xsi:type="dcterms:W3CDTF">2018-01-25T05:57:00Z</dcterms:modified>
</cp:coreProperties>
</file>