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7E" w:rsidRPr="00F55D7E" w:rsidRDefault="00F55D7E" w:rsidP="00F55D7E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bookmarkStart w:id="0" w:name="_Toc453968188"/>
      <w:r w:rsidRPr="00F55D7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Информатика</w:t>
      </w:r>
      <w:bookmarkEnd w:id="0"/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</w:t>
      </w:r>
      <w:proofErr w:type="gramStart"/>
      <w:r w:rsidRPr="00F55D7E">
        <w:rPr>
          <w:rFonts w:ascii="Times New Roman" w:eastAsia="Times New Roman" w:hAnsi="Times New Roman" w:cs="Times New Roman"/>
          <w:sz w:val="24"/>
          <w:szCs w:val="24"/>
        </w:rPr>
        <w:t>программы .</w:t>
      </w:r>
      <w:proofErr w:type="gramEnd"/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В ней соблюдается преемственность с 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ФГОС ООО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и учитываются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деревьев, списков при описании объектов и процессов окружающего мира.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F55D7E" w:rsidRPr="00F55D7E" w:rsidRDefault="00F55D7E" w:rsidP="00F55D7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F55D7E" w:rsidRPr="00F55D7E" w:rsidRDefault="00F55D7E" w:rsidP="00F55D7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алгоритмы анализа записей чисел в позиционной системе счисления; </w:t>
      </w:r>
    </w:p>
    <w:p w:rsidR="00F55D7E" w:rsidRPr="00F55D7E" w:rsidRDefault="00F55D7E" w:rsidP="00F55D7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F55D7E" w:rsidRPr="00F55D7E" w:rsidRDefault="00F55D7E" w:rsidP="00F55D7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алгоритмов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F55D7E" w:rsidRPr="00F55D7E" w:rsidRDefault="00F55D7E" w:rsidP="00F55D7E">
      <w:pPr>
        <w:suppressAutoHyphens/>
        <w:spacing w:after="0" w:line="36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F55D7E" w:rsidRPr="00F55D7E" w:rsidRDefault="00F55D7E" w:rsidP="00F55D7E">
      <w:pPr>
        <w:suppressAutoHyphens/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F55D7E" w:rsidRPr="00F55D7E" w:rsidRDefault="00F55D7E" w:rsidP="00F55D7E">
      <w:pPr>
        <w:suppressAutoHyphens/>
        <w:spacing w:after="0" w:line="36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D7E" w:rsidRPr="00F55D7E" w:rsidRDefault="00F55D7E" w:rsidP="00F55D7E">
      <w:pPr>
        <w:suppressAutoHyphens/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Электронные (динамические) таблицы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Базы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F55D7E" w:rsidRPr="00F55D7E" w:rsidRDefault="00F55D7E" w:rsidP="00F55D7E">
      <w:pPr>
        <w:suppressAutoHyphens/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i/>
          <w:sz w:val="24"/>
          <w:szCs w:val="24"/>
        </w:rPr>
        <w:t>3D-моделирование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; бронирование билетов и гостиниц и т.п.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Социальная информатика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Информационная безопасность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Способы представления данных. Различия в п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Системы. Компоненты системы и их </w:t>
      </w:r>
      <w:proofErr w:type="gramStart"/>
      <w:r w:rsidRPr="00F55D7E">
        <w:rPr>
          <w:rFonts w:ascii="Times New Roman" w:eastAsia="Calibri" w:hAnsi="Times New Roman" w:cs="Times New Roman"/>
          <w:sz w:val="24"/>
          <w:szCs w:val="24"/>
        </w:rPr>
        <w:t>взаимодействие..</w:t>
      </w:r>
      <w:proofErr w:type="gramEnd"/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F55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Математические основы информатики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Тексты и кодирование. Передача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F55D7E">
        <w:rPr>
          <w:rFonts w:ascii="Times New Roman" w:eastAsia="TimesNewRomanPSMT" w:hAnsi="Times New Roman" w:cs="Times New Roman"/>
          <w:sz w:val="24"/>
          <w:szCs w:val="24"/>
        </w:rPr>
        <w:t>Фано</w:t>
      </w:r>
      <w:proofErr w:type="spellEnd"/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</w:t>
      </w:r>
      <w:proofErr w:type="spellStart"/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>Фано</w:t>
      </w:r>
      <w:proofErr w:type="spellEnd"/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F55D7E">
        <w:rPr>
          <w:rFonts w:ascii="Times New Roman" w:eastAsia="Calibri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Оптимальное кодирование Хаффмана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. Использование программ-архиваторов.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Алгоритм LZW.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Дискретизация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F55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Системы счисления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lastRenderedPageBreak/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Компьютерная арифметика.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Операции «импликация», «</w:t>
      </w:r>
      <w:proofErr w:type="spellStart"/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эквиваленция</w:t>
      </w:r>
      <w:proofErr w:type="spellEnd"/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». 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Логические функции.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Законы алгебры логики. </w:t>
      </w:r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F55D7E">
        <w:rPr>
          <w:rFonts w:ascii="Times New Roman" w:eastAsia="Calibri" w:hAnsi="Times New Roman" w:cs="Times New Roman"/>
          <w:sz w:val="24"/>
          <w:szCs w:val="24"/>
        </w:rPr>
        <w:t>Логические уравнения.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F55D7E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F55D7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F55D7E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F55D7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Алгоритмы и элементы программирования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Алгоритмы и структуры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5D7E">
        <w:rPr>
          <w:rFonts w:ascii="Times New Roman" w:eastAsia="Calibri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Рекурсивные алгоритмы, в частности: </w:t>
      </w:r>
      <w:r w:rsidRPr="00F55D7E">
        <w:rPr>
          <w:rFonts w:ascii="Times New Roman" w:eastAsia="Calibri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F55D7E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 элемента рекуррентной последовательности (например, последовательности Фибоначчи).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</w:t>
      </w:r>
      <w:r w:rsidRPr="00F55D7E">
        <w:rPr>
          <w:rFonts w:ascii="Times New Roman" w:eastAsia="Calibri" w:hAnsi="Times New Roman" w:cs="Times New Roman"/>
          <w:sz w:val="24"/>
          <w:szCs w:val="24"/>
        </w:rPr>
        <w:t>отсортированных массивов. Р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F55D7E">
        <w:rPr>
          <w:rFonts w:ascii="Times New Roman" w:eastAsia="Calibri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F55D7E">
        <w:rPr>
          <w:rFonts w:ascii="Times New Roman" w:eastAsia="Calibri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Представление о структурах данных.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5D7E">
        <w:rPr>
          <w:rFonts w:ascii="Times New Roman" w:eastAsia="Calibri" w:hAnsi="Times New Roman" w:cs="Times New Roman"/>
          <w:sz w:val="24"/>
          <w:szCs w:val="24"/>
        </w:rPr>
        <w:t>Примеры: списки, словари, деревья, очереди.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 Хэш-таблицы.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 xml:space="preserve">Языки программирования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F55D7E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программ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Этапы решения задач на компьютере.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Методы проектирования программ «сверху вниз» и «</w:t>
      </w:r>
      <w:proofErr w:type="gramStart"/>
      <w:r w:rsidRPr="00F55D7E">
        <w:rPr>
          <w:rFonts w:ascii="Times New Roman" w:eastAsia="Calibri" w:hAnsi="Times New Roman" w:cs="Times New Roman"/>
          <w:sz w:val="24"/>
          <w:szCs w:val="24"/>
        </w:rPr>
        <w:t>снизу вверх</w:t>
      </w:r>
      <w:proofErr w:type="gramEnd"/>
      <w:r w:rsidRPr="00F55D7E">
        <w:rPr>
          <w:rFonts w:ascii="Times New Roman" w:eastAsia="Calibri" w:hAnsi="Times New Roman" w:cs="Times New Roman"/>
          <w:sz w:val="24"/>
          <w:szCs w:val="24"/>
        </w:rPr>
        <w:t>». Разработка программ, использующих подпрограммы.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Инкапсуляция, наследование, полиморфизм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Элементы теории алгоритмов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F55D7E">
        <w:rPr>
          <w:rFonts w:ascii="Times New Roman" w:eastAsia="Calibri" w:hAnsi="Times New Roman" w:cs="Times New Roman"/>
          <w:sz w:val="24"/>
          <w:szCs w:val="24"/>
        </w:rPr>
        <w:t>Чёрча</w:t>
      </w:r>
      <w:proofErr w:type="spellEnd"/>
      <w:r w:rsidRPr="00F55D7E">
        <w:rPr>
          <w:rFonts w:ascii="Times New Roman" w:eastAsia="Calibri" w:hAnsi="Times New Roman" w:cs="Times New Roman"/>
          <w:sz w:val="24"/>
          <w:szCs w:val="24"/>
        </w:rPr>
        <w:t>–Тьюринга.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F55D7E">
        <w:rPr>
          <w:rFonts w:ascii="Times New Roman" w:eastAsia="Calibri" w:hAnsi="Times New Roman" w:cs="Times New Roman"/>
          <w:sz w:val="24"/>
          <w:szCs w:val="24"/>
        </w:rPr>
        <w:t>(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F55D7E">
        <w:rPr>
          <w:rFonts w:ascii="Times New Roman" w:eastAsia="TimesNewRomanPSMT" w:hAnsi="Times New Roman" w:cs="Times New Roman"/>
          <w:sz w:val="24"/>
          <w:szCs w:val="24"/>
        </w:rPr>
        <w:t>MergeSort</w:t>
      </w:r>
      <w:proofErr w:type="spellEnd"/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>Доказательство правильности программ.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55D7E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</w:rPr>
        <w:t xml:space="preserve">Имитационное моделирование. </w:t>
      </w: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F55D7E" w:rsidDel="00567B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F55D7E" w:rsidRPr="00F55D7E" w:rsidRDefault="00F55D7E" w:rsidP="00F55D7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Средства создания и редактирования математических текстов.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Автозаполнение</w:t>
      </w:r>
      <w:proofErr w:type="spellEnd"/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валидация</w:t>
      </w:r>
      <w:proofErr w:type="spellEnd"/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(проверка достоверности) результатов исследования.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Экспертные и рекомендательные системы.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Большие данные в природе и технике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Работа в информационном пространстве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компьютерных сетей. 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>Браузеры.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F55D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Javascript</w:t>
      </w:r>
      <w:proofErr w:type="spellEnd"/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55D7E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F55D7E">
        <w:rPr>
          <w:rFonts w:ascii="Times New Roman" w:eastAsia="Times New Roman" w:hAnsi="Times New Roman" w:cs="Times New Roman"/>
          <w:sz w:val="24"/>
          <w:szCs w:val="24"/>
        </w:rPr>
        <w:t>; бронирование билетов и гостиниц и т.п. Облачные версии прикладных программных систем.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7DC" w:rsidRDefault="006067DC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F55D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Социальная информатика</w:t>
      </w:r>
    </w:p>
    <w:p w:rsidR="00F55D7E" w:rsidRPr="00F55D7E" w:rsidRDefault="00F55D7E" w:rsidP="00F55D7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F55D7E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F55D7E" w:rsidRPr="00F55D7E" w:rsidRDefault="00F55D7E" w:rsidP="00F55D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F55D7E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F55D7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F55D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F55D7E" w:rsidRPr="00F55D7E" w:rsidRDefault="00F55D7E" w:rsidP="00F55D7E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7E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F"/>
    <w:rsid w:val="00510F8F"/>
    <w:rsid w:val="006067DC"/>
    <w:rsid w:val="008C004B"/>
    <w:rsid w:val="00F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94CB"/>
  <w15:chartTrackingRefBased/>
  <w15:docId w15:val="{E5635873-1606-4D8B-8BFD-77061B1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3975</Words>
  <Characters>22661</Characters>
  <Application>Microsoft Office Word</Application>
  <DocSecurity>0</DocSecurity>
  <Lines>188</Lines>
  <Paragraphs>53</Paragraphs>
  <ScaleCrop>false</ScaleCrop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2021-06-28T01:16:00Z</dcterms:created>
  <dcterms:modified xsi:type="dcterms:W3CDTF">2021-06-28T01:35:00Z</dcterms:modified>
</cp:coreProperties>
</file>