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  <w:lang w:val="x-none"/>
        </w:rPr>
      </w:pPr>
      <w:bookmarkStart w:id="0" w:name="_Toc435412718"/>
      <w:bookmarkStart w:id="1" w:name="_Toc453968193"/>
      <w:r w:rsidRPr="0040263E">
        <w:rPr>
          <w:rFonts w:ascii="Times New Roman" w:hAnsi="Times New Roman" w:cs="Times New Roman"/>
          <w:b/>
          <w:lang w:val="x-none"/>
        </w:rPr>
        <w:t>Физическая культура</w:t>
      </w:r>
      <w:bookmarkEnd w:id="0"/>
      <w:bookmarkEnd w:id="1"/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Учебный предмет «Физическая культура» должен изучаться на </w:t>
      </w:r>
      <w:proofErr w:type="spellStart"/>
      <w:r w:rsidRPr="0040263E">
        <w:rPr>
          <w:rFonts w:ascii="Times New Roman" w:hAnsi="Times New Roman" w:cs="Times New Roman"/>
        </w:rPr>
        <w:t>межпредметной</w:t>
      </w:r>
      <w:proofErr w:type="spellEnd"/>
      <w:r w:rsidRPr="0040263E">
        <w:rPr>
          <w:rFonts w:ascii="Times New Roman" w:hAnsi="Times New Roman" w:cs="Times New Roman"/>
        </w:rPr>
        <w:t xml:space="preserve"> основе практически со всеми предметными областями среднего общего образования.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 xml:space="preserve">Базовый </w:t>
      </w:r>
      <w:r w:rsidRPr="0040263E">
        <w:rPr>
          <w:rFonts w:ascii="Times New Roman" w:hAnsi="Times New Roman" w:cs="Times New Roman"/>
          <w:b/>
          <w:bCs/>
        </w:rPr>
        <w:t>уровень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  <w:bCs/>
        </w:rPr>
        <w:t>Физическая культура и здоровый образ жизни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40263E">
        <w:rPr>
          <w:rFonts w:ascii="Times New Roman" w:hAnsi="Times New Roman" w:cs="Times New Roman"/>
          <w:i/>
          <w:iCs/>
        </w:rPr>
        <w:t>судейство.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Формы организации занятий физической культурой.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lastRenderedPageBreak/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Современное состояние физической культуры и спорта в России.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i/>
          <w:iCs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  <w:bCs/>
        </w:rPr>
        <w:t>Физкультурно-оздоровительная деятельность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Оздоровительные системы физического воспитания.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Индивидуально ориентированные </w:t>
      </w:r>
      <w:proofErr w:type="spellStart"/>
      <w:r w:rsidRPr="0040263E">
        <w:rPr>
          <w:rFonts w:ascii="Times New Roman" w:hAnsi="Times New Roman" w:cs="Times New Roman"/>
        </w:rPr>
        <w:t>здоровьесберегающие</w:t>
      </w:r>
      <w:proofErr w:type="spellEnd"/>
      <w:r w:rsidRPr="0040263E">
        <w:rPr>
          <w:rFonts w:ascii="Times New Roman" w:hAnsi="Times New Roman" w:cs="Times New Roman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  <w:bCs/>
        </w:rPr>
        <w:t>Физическое совершенствование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40263E">
        <w:rPr>
          <w:rFonts w:ascii="Times New Roman" w:hAnsi="Times New Roman" w:cs="Times New Roman"/>
          <w:i/>
          <w:iCs/>
        </w:rPr>
        <w:t>техническая и тактическая подготовка в национальных видах спорта.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40263E">
        <w:rPr>
          <w:rFonts w:ascii="Times New Roman" w:hAnsi="Times New Roman" w:cs="Times New Roman"/>
        </w:rPr>
        <w:t>самостраховки</w:t>
      </w:r>
      <w:proofErr w:type="spellEnd"/>
      <w:r w:rsidRPr="0040263E">
        <w:rPr>
          <w:rFonts w:ascii="Times New Roman" w:hAnsi="Times New Roman" w:cs="Times New Roman"/>
          <w:i/>
          <w:iCs/>
        </w:rPr>
        <w:t>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0263E">
        <w:rPr>
          <w:rFonts w:ascii="Times New Roman" w:hAnsi="Times New Roman" w:cs="Times New Roman"/>
        </w:rPr>
        <w:t xml:space="preserve">Прикладная физическая подготовка: полосы препятствий; </w:t>
      </w:r>
      <w:r w:rsidRPr="0040263E">
        <w:rPr>
          <w:rFonts w:ascii="Times New Roman" w:hAnsi="Times New Roman" w:cs="Times New Roman"/>
          <w:i/>
          <w:iCs/>
        </w:rPr>
        <w:t>кросс по пересеченной местности с элементами спортивного ориентирования; прикладное плавание.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*Для бесснежных регионов лыжная подготовка заменяется кроссовой подготовкой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**В школах, не имеющих соответствующие </w:t>
      </w:r>
      <w:proofErr w:type="gramStart"/>
      <w:r w:rsidRPr="0040263E">
        <w:rPr>
          <w:rFonts w:ascii="Times New Roman" w:hAnsi="Times New Roman" w:cs="Times New Roman"/>
        </w:rPr>
        <w:t>условия  для</w:t>
      </w:r>
      <w:proofErr w:type="gramEnd"/>
      <w:r w:rsidRPr="0040263E">
        <w:rPr>
          <w:rFonts w:ascii="Times New Roman" w:hAnsi="Times New Roman" w:cs="Times New Roman"/>
        </w:rPr>
        <w:t xml:space="preserve"> обучения  плаванию, время на прохождение этого материала  перераспределяется в другие  разделы учебного курса.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          </w:t>
      </w:r>
    </w:p>
    <w:p w:rsid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 xml:space="preserve">             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lastRenderedPageBreak/>
        <w:t xml:space="preserve">  СОДЕРЖАНИЕ ПРОГРАММНОГО МАТЕРИАЛА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10 -11 классы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Основы знаний о физической культуре изучаются в рамках отдельных уроков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10 – 11 классы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Знания теоретической и практической частей ВФСК «ГТО», применение этих знаний в повседневной жизни.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Естественные основы. </w:t>
      </w:r>
      <w:r w:rsidRPr="0040263E">
        <w:rPr>
          <w:rFonts w:ascii="Times New Roman" w:hAnsi="Times New Roman" w:cs="Times New Roman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Социально-психологические основы.</w:t>
      </w:r>
      <w:r w:rsidRPr="0040263E">
        <w:rPr>
          <w:rFonts w:ascii="Times New Roman" w:hAnsi="Times New Roman" w:cs="Times New Roman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Культурно-исторические основы</w:t>
      </w:r>
      <w:r w:rsidRPr="0040263E">
        <w:rPr>
          <w:rFonts w:ascii="Times New Roman" w:hAnsi="Times New Roman" w:cs="Times New Roman"/>
        </w:rPr>
        <w:t>. Роль Пьера де Кубертена в становлении и развитии Современных Олимпийских игр. Олимпийские принципы, традиции, правила, симво</w:t>
      </w:r>
      <w:r w:rsidRPr="0040263E">
        <w:rPr>
          <w:rFonts w:ascii="Times New Roman" w:hAnsi="Times New Roman" w:cs="Times New Roman"/>
        </w:rPr>
        <w:softHyphen/>
        <w:t>лика.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Современное международное положение спорта высших достижений в современной культуре, принципы Олимпизма на современном этапе.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Приёмы закаливания</w:t>
      </w:r>
      <w:r w:rsidRPr="0040263E">
        <w:rPr>
          <w:rFonts w:ascii="Times New Roman" w:hAnsi="Times New Roman" w:cs="Times New Roman"/>
        </w:rPr>
        <w:t>. Воздушные и водные процедуры. Правила и дозировка.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Способы самоконтроля</w:t>
      </w:r>
      <w:r w:rsidRPr="0040263E">
        <w:rPr>
          <w:rFonts w:ascii="Times New Roman" w:hAnsi="Times New Roman" w:cs="Times New Roman"/>
        </w:rPr>
        <w:t>. Приёмы самоконтроля физических нагрузок: на выносливость, скоростной, силовой, координационной направленности.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40263E">
        <w:rPr>
          <w:rFonts w:ascii="Times New Roman" w:hAnsi="Times New Roman" w:cs="Times New Roman"/>
          <w:b/>
          <w:i/>
          <w:iCs/>
        </w:rPr>
        <w:t>Спортивные игры.</w:t>
      </w:r>
      <w:r w:rsidRPr="0040263E">
        <w:rPr>
          <w:rFonts w:ascii="Times New Roman" w:hAnsi="Times New Roman" w:cs="Times New Roman"/>
          <w:b/>
        </w:rPr>
        <w:t>10 – 11 классы (юноши и девушки)).</w:t>
      </w:r>
      <w:r w:rsidRPr="0040263E">
        <w:rPr>
          <w:rFonts w:ascii="Times New Roman" w:hAnsi="Times New Roman" w:cs="Times New Roman"/>
        </w:rPr>
        <w:t xml:space="preserve"> Командные (игровые) виды спорта. Терминология избранной спортивной игры. Правила соревнований по </w:t>
      </w:r>
      <w:proofErr w:type="gramStart"/>
      <w:r w:rsidRPr="0040263E">
        <w:rPr>
          <w:rFonts w:ascii="Times New Roman" w:hAnsi="Times New Roman" w:cs="Times New Roman"/>
        </w:rPr>
        <w:t>футболу  (</w:t>
      </w:r>
      <w:proofErr w:type="gramEnd"/>
      <w:r w:rsidRPr="0040263E">
        <w:rPr>
          <w:rFonts w:ascii="Times New Roman" w:hAnsi="Times New Roman" w:cs="Times New Roman"/>
        </w:rPr>
        <w:t>мини-футболу), баскетболу (мини-баскетболу), волейболу (мини – волейболу), гандболу (мини – гандболу) . Прави</w:t>
      </w:r>
      <w:r w:rsidRPr="0040263E">
        <w:rPr>
          <w:rFonts w:ascii="Times New Roman" w:hAnsi="Times New Roman" w:cs="Times New Roman"/>
        </w:rPr>
        <w:softHyphen/>
        <w:t xml:space="preserve">ла </w:t>
      </w:r>
      <w:proofErr w:type="gramStart"/>
      <w:r w:rsidRPr="0040263E">
        <w:rPr>
          <w:rFonts w:ascii="Times New Roman" w:hAnsi="Times New Roman" w:cs="Times New Roman"/>
        </w:rPr>
        <w:t>и  техники</w:t>
      </w:r>
      <w:proofErr w:type="gramEnd"/>
      <w:r w:rsidRPr="0040263E">
        <w:rPr>
          <w:rFonts w:ascii="Times New Roman" w:hAnsi="Times New Roman" w:cs="Times New Roman"/>
        </w:rPr>
        <w:t xml:space="preserve"> безопасности при занятиях спортивными играми. Основы судейства.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Гимнастика с элементами акробатики.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10 -11 классы (юноши и девушки). </w:t>
      </w:r>
      <w:r w:rsidRPr="0040263E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</w:t>
      </w:r>
      <w:r w:rsidRPr="0040263E">
        <w:rPr>
          <w:rFonts w:ascii="Times New Roman" w:hAnsi="Times New Roman" w:cs="Times New Roman"/>
        </w:rPr>
        <w:softHyphen/>
        <w:t>печение техники безопасности, Профилактика травматизма и оказания до врачебной помощи.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Лёгкая атлетика.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10 – 11 классы (юноши и девушки). </w:t>
      </w:r>
      <w:r w:rsidRPr="0040263E">
        <w:rPr>
          <w:rFonts w:ascii="Times New Roman" w:hAnsi="Times New Roman" w:cs="Times New Roman"/>
        </w:rPr>
        <w:t>Терминология разучиваемых упражнений и основы правильной техники их выполнения. Прави</w:t>
      </w:r>
      <w:r w:rsidRPr="0040263E">
        <w:rPr>
          <w:rFonts w:ascii="Times New Roman" w:hAnsi="Times New Roman" w:cs="Times New Roman"/>
        </w:rPr>
        <w:softHyphen/>
        <w:t>ла соревнований в беге, прыжках и метаниях.  Правила техники безопасности при занятиях легкой атлетикой. Подготовка места занятий. Помощь в судействе.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Кроссовая подготовка.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lastRenderedPageBreak/>
        <w:t xml:space="preserve">10 – 11классы (юноши и девушки). </w:t>
      </w:r>
      <w:r w:rsidRPr="0040263E">
        <w:rPr>
          <w:rFonts w:ascii="Times New Roman" w:hAnsi="Times New Roman" w:cs="Times New Roman"/>
        </w:rPr>
        <w:t>Кроссовый бег. Правила. Терминология. Требования к одежде и обуви занимающегося кроссом Техника безопасности при занятиях кроссом. Оказание помощи при травмах.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Элементы единоборств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 xml:space="preserve"> 10 – 11 классы (юноши и девушки). </w:t>
      </w:r>
      <w:r w:rsidRPr="0040263E">
        <w:rPr>
          <w:rFonts w:ascii="Times New Roman" w:hAnsi="Times New Roman" w:cs="Times New Roman"/>
        </w:rPr>
        <w:t>Виды единоборств. Олимпийские виды спортивной борьбы. Правила техники безопасности при занятиях.</w:t>
      </w:r>
      <w:r w:rsidRPr="0040263E">
        <w:rPr>
          <w:rFonts w:ascii="Times New Roman" w:hAnsi="Times New Roman" w:cs="Times New Roman"/>
          <w:b/>
        </w:rPr>
        <w:t xml:space="preserve"> </w:t>
      </w:r>
      <w:r w:rsidRPr="0040263E">
        <w:rPr>
          <w:rFonts w:ascii="Times New Roman" w:hAnsi="Times New Roman" w:cs="Times New Roman"/>
        </w:rPr>
        <w:t xml:space="preserve">Влияние занятий единоборствами на развитие нравственных </w:t>
      </w:r>
      <w:proofErr w:type="gramStart"/>
      <w:r w:rsidRPr="0040263E">
        <w:rPr>
          <w:rFonts w:ascii="Times New Roman" w:hAnsi="Times New Roman" w:cs="Times New Roman"/>
        </w:rPr>
        <w:t>и  волевых</w:t>
      </w:r>
      <w:proofErr w:type="gramEnd"/>
      <w:r w:rsidRPr="0040263E">
        <w:rPr>
          <w:rFonts w:ascii="Times New Roman" w:hAnsi="Times New Roman" w:cs="Times New Roman"/>
        </w:rPr>
        <w:t xml:space="preserve"> качеств. Профилактика травматизма и оказания до врачебной помощи. Составление комплекса самостоятельной разминки.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10 – 11 класс юноши и </w:t>
      </w:r>
      <w:proofErr w:type="gramStart"/>
      <w:r w:rsidRPr="0040263E">
        <w:rPr>
          <w:rFonts w:ascii="Times New Roman" w:hAnsi="Times New Roman" w:cs="Times New Roman"/>
        </w:rPr>
        <w:t>девушки  (</w:t>
      </w:r>
      <w:proofErr w:type="gramEnd"/>
      <w:r w:rsidRPr="0040263E">
        <w:rPr>
          <w:rFonts w:ascii="Times New Roman" w:hAnsi="Times New Roman" w:cs="Times New Roman"/>
        </w:rPr>
        <w:t>практическая часть)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Баскетбол.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</w:t>
      </w:r>
      <w:r w:rsidRPr="0040263E">
        <w:rPr>
          <w:rFonts w:ascii="Times New Roman" w:hAnsi="Times New Roman" w:cs="Times New Roman"/>
          <w:b/>
        </w:rPr>
        <w:softHyphen/>
        <w:t>ка пере</w:t>
      </w:r>
      <w:r w:rsidRPr="0040263E">
        <w:rPr>
          <w:rFonts w:ascii="Times New Roman" w:hAnsi="Times New Roman" w:cs="Times New Roman"/>
          <w:b/>
        </w:rPr>
        <w:softHyphen/>
        <w:t>движений, остановок, поворотов и стоек: с</w:t>
      </w:r>
      <w:r w:rsidRPr="0040263E">
        <w:rPr>
          <w:rFonts w:ascii="Times New Roman" w:hAnsi="Times New Roman" w:cs="Times New Roman"/>
        </w:rPr>
        <w:t>тойки   игрока.    Совершенствование перемещения в стойке приставными шагами боком, лицом и спиной вперед. Остановка двумя шагами и прыжком. Поворо</w:t>
      </w:r>
      <w:r w:rsidRPr="0040263E">
        <w:rPr>
          <w:rFonts w:ascii="Times New Roman" w:hAnsi="Times New Roman" w:cs="Times New Roman"/>
        </w:rPr>
        <w:softHyphen/>
        <w:t>ты без мяча и с мячом. Комбинации из освоенных элемен</w:t>
      </w:r>
      <w:r w:rsidRPr="0040263E">
        <w:rPr>
          <w:rFonts w:ascii="Times New Roman" w:hAnsi="Times New Roman" w:cs="Times New Roman"/>
        </w:rPr>
        <w:softHyphen/>
        <w:t>тов техники передвижений (переме</w:t>
      </w:r>
      <w:r w:rsidRPr="0040263E">
        <w:rPr>
          <w:rFonts w:ascii="Times New Roman" w:hAnsi="Times New Roman" w:cs="Times New Roman"/>
        </w:rPr>
        <w:softHyphen/>
        <w:t>щения в стойке, остановка, поворот, ускорение).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>Ловля и пе</w:t>
      </w:r>
      <w:r w:rsidRPr="0040263E">
        <w:rPr>
          <w:rFonts w:ascii="Times New Roman" w:hAnsi="Times New Roman" w:cs="Times New Roman"/>
          <w:b/>
        </w:rPr>
        <w:softHyphen/>
        <w:t>редач мяча:</w:t>
      </w:r>
      <w:r w:rsidRPr="0040263E">
        <w:rPr>
          <w:rFonts w:ascii="Times New Roman" w:hAnsi="Times New Roman" w:cs="Times New Roman"/>
        </w:rPr>
        <w:t xml:space="preserve"> ловля и передача мяча двумя рука</w:t>
      </w:r>
      <w:r w:rsidRPr="0040263E">
        <w:rPr>
          <w:rFonts w:ascii="Times New Roman" w:hAnsi="Times New Roman" w:cs="Times New Roman"/>
        </w:rPr>
        <w:softHyphen/>
        <w:t>ми от груди и одной рукой от пле</w:t>
      </w:r>
      <w:r w:rsidRPr="0040263E">
        <w:rPr>
          <w:rFonts w:ascii="Times New Roman" w:hAnsi="Times New Roman" w:cs="Times New Roman"/>
        </w:rPr>
        <w:softHyphen/>
        <w:t>ча на месте и в движении с пассивным сопротивлением защитника (</w:t>
      </w:r>
      <w:proofErr w:type="gramStart"/>
      <w:r w:rsidRPr="0040263E">
        <w:rPr>
          <w:rFonts w:ascii="Times New Roman" w:hAnsi="Times New Roman" w:cs="Times New Roman"/>
        </w:rPr>
        <w:t>в  парах</w:t>
      </w:r>
      <w:proofErr w:type="gramEnd"/>
      <w:r w:rsidRPr="0040263E">
        <w:rPr>
          <w:rFonts w:ascii="Times New Roman" w:hAnsi="Times New Roman" w:cs="Times New Roman"/>
        </w:rPr>
        <w:t>, тройках, квадрате, круге).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>Техника   ве</w:t>
      </w:r>
      <w:r w:rsidRPr="0040263E">
        <w:rPr>
          <w:rFonts w:ascii="Times New Roman" w:hAnsi="Times New Roman" w:cs="Times New Roman"/>
          <w:b/>
        </w:rPr>
        <w:softHyphen/>
        <w:t>дения мяча:</w:t>
      </w:r>
      <w:r w:rsidRPr="0040263E">
        <w:rPr>
          <w:rFonts w:ascii="Times New Roman" w:hAnsi="Times New Roman" w:cs="Times New Roman"/>
        </w:rPr>
        <w:t xml:space="preserve"> ведение мяча в низкой, средней и высокой стойке на месте, в движе</w:t>
      </w:r>
      <w:r w:rsidRPr="0040263E">
        <w:rPr>
          <w:rFonts w:ascii="Times New Roman" w:hAnsi="Times New Roman" w:cs="Times New Roman"/>
        </w:rPr>
        <w:softHyphen/>
        <w:t>нии по прямой, с изменением на</w:t>
      </w:r>
      <w:r w:rsidRPr="0040263E">
        <w:rPr>
          <w:rFonts w:ascii="Times New Roman" w:hAnsi="Times New Roman" w:cs="Times New Roman"/>
        </w:rPr>
        <w:softHyphen/>
        <w:t>правления движения и скорости. Ведение с пассивным со</w:t>
      </w:r>
      <w:r w:rsidRPr="0040263E">
        <w:rPr>
          <w:rFonts w:ascii="Times New Roman" w:hAnsi="Times New Roman" w:cs="Times New Roman"/>
        </w:rPr>
        <w:softHyphen/>
        <w:t xml:space="preserve">противлением защитника ведущей и </w:t>
      </w:r>
      <w:proofErr w:type="spellStart"/>
      <w:r w:rsidRPr="0040263E">
        <w:rPr>
          <w:rFonts w:ascii="Times New Roman" w:hAnsi="Times New Roman" w:cs="Times New Roman"/>
        </w:rPr>
        <w:t>неведущей</w:t>
      </w:r>
      <w:proofErr w:type="spellEnd"/>
      <w:r w:rsidRPr="0040263E">
        <w:rPr>
          <w:rFonts w:ascii="Times New Roman" w:hAnsi="Times New Roman" w:cs="Times New Roman"/>
        </w:rPr>
        <w:t xml:space="preserve"> рукой.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Техника бросков мяча:</w:t>
      </w:r>
      <w:r w:rsidRPr="0040263E">
        <w:rPr>
          <w:rFonts w:ascii="Times New Roman" w:hAnsi="Times New Roman" w:cs="Times New Roman"/>
        </w:rPr>
        <w:t xml:space="preserve"> совершенствование бросков одной и двумя руками с ме</w:t>
      </w:r>
      <w:r w:rsidRPr="0040263E">
        <w:rPr>
          <w:rFonts w:ascii="Times New Roman" w:hAnsi="Times New Roman" w:cs="Times New Roman"/>
        </w:rPr>
        <w:softHyphen/>
        <w:t>ста и в движении (после ведения, после ловли) с пассив</w:t>
      </w:r>
      <w:r w:rsidRPr="0040263E">
        <w:rPr>
          <w:rFonts w:ascii="Times New Roman" w:hAnsi="Times New Roman" w:cs="Times New Roman"/>
        </w:rPr>
        <w:softHyphen/>
        <w:t>ным противодей</w:t>
      </w:r>
      <w:r w:rsidRPr="0040263E">
        <w:rPr>
          <w:rFonts w:ascii="Times New Roman" w:hAnsi="Times New Roman" w:cs="Times New Roman"/>
        </w:rPr>
        <w:softHyphen/>
        <w:t>ствием. Макси</w:t>
      </w:r>
      <w:r w:rsidRPr="0040263E">
        <w:rPr>
          <w:rFonts w:ascii="Times New Roman" w:hAnsi="Times New Roman" w:cs="Times New Roman"/>
        </w:rPr>
        <w:softHyphen/>
        <w:t>мальное расстоя</w:t>
      </w:r>
      <w:r w:rsidRPr="0040263E">
        <w:rPr>
          <w:rFonts w:ascii="Times New Roman" w:hAnsi="Times New Roman" w:cs="Times New Roman"/>
        </w:rPr>
        <w:softHyphen/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40263E">
          <w:rPr>
            <w:rFonts w:ascii="Times New Roman" w:hAnsi="Times New Roman" w:cs="Times New Roman"/>
          </w:rPr>
          <w:t>4,8 м</w:t>
        </w:r>
      </w:smartTag>
      <w:r w:rsidRPr="0040263E">
        <w:rPr>
          <w:rFonts w:ascii="Times New Roman" w:hAnsi="Times New Roman" w:cs="Times New Roman"/>
        </w:rPr>
        <w:t xml:space="preserve"> в прыжке.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Индивиду</w:t>
      </w:r>
      <w:r w:rsidRPr="0040263E">
        <w:rPr>
          <w:rFonts w:ascii="Times New Roman" w:hAnsi="Times New Roman" w:cs="Times New Roman"/>
          <w:b/>
        </w:rPr>
        <w:softHyphen/>
        <w:t xml:space="preserve">альная техника защиты: </w:t>
      </w:r>
      <w:r w:rsidRPr="0040263E">
        <w:rPr>
          <w:rFonts w:ascii="Times New Roman" w:hAnsi="Times New Roman" w:cs="Times New Roman"/>
        </w:rPr>
        <w:t>перехват, вырывание и выбивание мяча.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перемещений, владения мячом: </w:t>
      </w:r>
      <w:r w:rsidRPr="0040263E">
        <w:rPr>
          <w:rFonts w:ascii="Times New Roman" w:hAnsi="Times New Roman" w:cs="Times New Roman"/>
        </w:rPr>
        <w:t>комбинация из освоенных элемен</w:t>
      </w:r>
      <w:r w:rsidRPr="0040263E">
        <w:rPr>
          <w:rFonts w:ascii="Times New Roman" w:hAnsi="Times New Roman" w:cs="Times New Roman"/>
        </w:rPr>
        <w:softHyphen/>
        <w:t>тов: ловля, передача, ведение, бро</w:t>
      </w:r>
      <w:r w:rsidRPr="0040263E">
        <w:rPr>
          <w:rFonts w:ascii="Times New Roman" w:hAnsi="Times New Roman" w:cs="Times New Roman"/>
        </w:rPr>
        <w:softHyphen/>
        <w:t>сок. Комбинация из освоенных элемен</w:t>
      </w:r>
      <w:r w:rsidRPr="0040263E">
        <w:rPr>
          <w:rFonts w:ascii="Times New Roman" w:hAnsi="Times New Roman" w:cs="Times New Roman"/>
        </w:rPr>
        <w:softHyphen/>
        <w:t>тов игры.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 xml:space="preserve">Тактика  игры: </w:t>
      </w:r>
      <w:r w:rsidRPr="0040263E">
        <w:rPr>
          <w:rFonts w:ascii="Times New Roman" w:hAnsi="Times New Roman" w:cs="Times New Roman"/>
        </w:rPr>
        <w:t>взаимодействие трех  игроков (тройка и малая восьмерка).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Овладение игрой: </w:t>
      </w:r>
      <w:r w:rsidRPr="0040263E">
        <w:rPr>
          <w:rFonts w:ascii="Times New Roman" w:hAnsi="Times New Roman" w:cs="Times New Roman"/>
        </w:rPr>
        <w:t>Игра   по   упрощенным   правилам баскетбола.  Игры и игровые задания 2:1, 3:1, 3:2, 3:3., помощь в организации и проведении игры, основы судейства.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Волейбол.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Техника пе</w:t>
      </w:r>
      <w:r w:rsidRPr="0040263E">
        <w:rPr>
          <w:rFonts w:ascii="Times New Roman" w:hAnsi="Times New Roman" w:cs="Times New Roman"/>
          <w:b/>
        </w:rPr>
        <w:softHyphen/>
        <w:t xml:space="preserve">редвижений, остановок  и стоек: </w:t>
      </w:r>
      <w:r w:rsidRPr="0040263E">
        <w:rPr>
          <w:rFonts w:ascii="Times New Roman" w:hAnsi="Times New Roman" w:cs="Times New Roman"/>
        </w:rPr>
        <w:t>комбинации из освоенных элементов техники передви</w:t>
      </w:r>
      <w:r w:rsidRPr="0040263E">
        <w:rPr>
          <w:rFonts w:ascii="Times New Roman" w:hAnsi="Times New Roman" w:cs="Times New Roman"/>
        </w:rPr>
        <w:softHyphen/>
        <w:t>жений (перемещения в стойке, остановки, ускорения).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lastRenderedPageBreak/>
        <w:t>Техника при</w:t>
      </w:r>
      <w:r w:rsidRPr="0040263E">
        <w:rPr>
          <w:rFonts w:ascii="Times New Roman" w:hAnsi="Times New Roman" w:cs="Times New Roman"/>
          <w:b/>
        </w:rPr>
        <w:softHyphen/>
        <w:t>ёма и пере</w:t>
      </w:r>
      <w:r w:rsidRPr="0040263E">
        <w:rPr>
          <w:rFonts w:ascii="Times New Roman" w:hAnsi="Times New Roman" w:cs="Times New Roman"/>
          <w:b/>
        </w:rPr>
        <w:softHyphen/>
        <w:t xml:space="preserve">дач мяча: </w:t>
      </w:r>
      <w:r w:rsidRPr="0040263E">
        <w:rPr>
          <w:rFonts w:ascii="Times New Roman" w:hAnsi="Times New Roman" w:cs="Times New Roman"/>
        </w:rPr>
        <w:t>передача мяча у сетки и в прыж</w:t>
      </w:r>
      <w:r w:rsidRPr="0040263E">
        <w:rPr>
          <w:rFonts w:ascii="Times New Roman" w:hAnsi="Times New Roman" w:cs="Times New Roman"/>
        </w:rPr>
        <w:softHyphen/>
        <w:t>ке через сетку. Передача мяча сверху, стоя спи</w:t>
      </w:r>
      <w:r w:rsidRPr="0040263E">
        <w:rPr>
          <w:rFonts w:ascii="Times New Roman" w:hAnsi="Times New Roman" w:cs="Times New Roman"/>
        </w:rPr>
        <w:softHyphen/>
        <w:t>ной к цели.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>Техника подачи мяча:</w:t>
      </w:r>
      <w:r w:rsidRPr="0040263E">
        <w:rPr>
          <w:rFonts w:ascii="Times New Roman" w:hAnsi="Times New Roman" w:cs="Times New Roman"/>
        </w:rPr>
        <w:t xml:space="preserve"> верхняя прямая подача мяча. При</w:t>
      </w:r>
      <w:r w:rsidRPr="0040263E">
        <w:rPr>
          <w:rFonts w:ascii="Times New Roman" w:hAnsi="Times New Roman" w:cs="Times New Roman"/>
        </w:rPr>
        <w:softHyphen/>
        <w:t>ём подачи.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прямого нападающего удара: совершенствование </w:t>
      </w:r>
      <w:r w:rsidRPr="0040263E">
        <w:rPr>
          <w:rFonts w:ascii="Times New Roman" w:hAnsi="Times New Roman" w:cs="Times New Roman"/>
        </w:rPr>
        <w:t>прямого нападающего удара после подбрасывания мяча партнером</w:t>
      </w:r>
      <w:r w:rsidRPr="0040263E">
        <w:rPr>
          <w:rFonts w:ascii="Times New Roman" w:hAnsi="Times New Roman" w:cs="Times New Roman"/>
          <w:b/>
        </w:rPr>
        <w:t xml:space="preserve">, </w:t>
      </w:r>
      <w:r w:rsidRPr="0040263E">
        <w:rPr>
          <w:rFonts w:ascii="Times New Roman" w:hAnsi="Times New Roman" w:cs="Times New Roman"/>
        </w:rPr>
        <w:t>через сетку в заданное место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Техники владения мя</w:t>
      </w:r>
      <w:r w:rsidRPr="0040263E">
        <w:rPr>
          <w:rFonts w:ascii="Times New Roman" w:hAnsi="Times New Roman" w:cs="Times New Roman"/>
          <w:b/>
        </w:rPr>
        <w:softHyphen/>
        <w:t>чом</w:t>
      </w:r>
      <w:r w:rsidRPr="0040263E">
        <w:rPr>
          <w:rFonts w:ascii="Times New Roman" w:hAnsi="Times New Roman" w:cs="Times New Roman"/>
        </w:rPr>
        <w:t>: комбинации из освоенных элемен</w:t>
      </w:r>
      <w:r w:rsidRPr="0040263E">
        <w:rPr>
          <w:rFonts w:ascii="Times New Roman" w:hAnsi="Times New Roman" w:cs="Times New Roman"/>
        </w:rPr>
        <w:softHyphen/>
        <w:t>тов: прием, передача мяча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40263E">
        <w:rPr>
          <w:rFonts w:ascii="Times New Roman" w:hAnsi="Times New Roman" w:cs="Times New Roman"/>
          <w:b/>
        </w:rPr>
        <w:t>Тактика иг</w:t>
      </w:r>
      <w:r w:rsidRPr="0040263E">
        <w:rPr>
          <w:rFonts w:ascii="Times New Roman" w:hAnsi="Times New Roman" w:cs="Times New Roman"/>
          <w:b/>
        </w:rPr>
        <w:softHyphen/>
        <w:t>ры:</w:t>
      </w:r>
      <w:r w:rsidRPr="0040263E">
        <w:rPr>
          <w:rFonts w:ascii="Times New Roman" w:hAnsi="Times New Roman" w:cs="Times New Roman"/>
        </w:rPr>
        <w:t xml:space="preserve"> тактика свободного нападения. Позиционное на</w:t>
      </w:r>
      <w:r w:rsidRPr="0040263E">
        <w:rPr>
          <w:rFonts w:ascii="Times New Roman" w:hAnsi="Times New Roman" w:cs="Times New Roman"/>
        </w:rPr>
        <w:softHyphen/>
        <w:t>падение с измене</w:t>
      </w:r>
      <w:r w:rsidRPr="0040263E">
        <w:rPr>
          <w:rFonts w:ascii="Times New Roman" w:hAnsi="Times New Roman" w:cs="Times New Roman"/>
        </w:rPr>
        <w:softHyphen/>
        <w:t>нием позиций.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Овладе</w:t>
      </w:r>
      <w:r w:rsidRPr="0040263E">
        <w:rPr>
          <w:rFonts w:ascii="Times New Roman" w:hAnsi="Times New Roman" w:cs="Times New Roman"/>
          <w:b/>
        </w:rPr>
        <w:softHyphen/>
        <w:t>ние игрой</w:t>
      </w:r>
      <w:r w:rsidRPr="0040263E">
        <w:rPr>
          <w:rFonts w:ascii="Times New Roman" w:hAnsi="Times New Roman" w:cs="Times New Roman"/>
        </w:rPr>
        <w:t>:  игра по прави</w:t>
      </w:r>
      <w:r w:rsidRPr="0040263E">
        <w:rPr>
          <w:rFonts w:ascii="Times New Roman" w:hAnsi="Times New Roman" w:cs="Times New Roman"/>
        </w:rPr>
        <w:softHyphen/>
        <w:t>лам волейбола.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  <w:iCs/>
        </w:rPr>
        <w:t xml:space="preserve">Развитие </w:t>
      </w:r>
      <w:r w:rsidRPr="0040263E">
        <w:rPr>
          <w:rFonts w:ascii="Times New Roman" w:hAnsi="Times New Roman" w:cs="Times New Roman"/>
          <w:b/>
        </w:rPr>
        <w:t xml:space="preserve">  выносливости, скоростных  и  скоростно-силовых спо</w:t>
      </w:r>
      <w:r w:rsidRPr="0040263E">
        <w:rPr>
          <w:rFonts w:ascii="Times New Roman" w:hAnsi="Times New Roman" w:cs="Times New Roman"/>
          <w:b/>
        </w:rPr>
        <w:softHyphen/>
        <w:t xml:space="preserve">собностей.  </w:t>
      </w:r>
      <w:r w:rsidRPr="0040263E">
        <w:rPr>
          <w:rFonts w:ascii="Times New Roman" w:hAnsi="Times New Roman" w:cs="Times New Roman"/>
        </w:rPr>
        <w:t>Бег  с изменени</w:t>
      </w:r>
      <w:r w:rsidRPr="0040263E">
        <w:rPr>
          <w:rFonts w:ascii="Times New Roman" w:hAnsi="Times New Roman" w:cs="Times New Roman"/>
        </w:rPr>
        <w:softHyphen/>
        <w:t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</w:t>
      </w:r>
      <w:r w:rsidRPr="0040263E">
        <w:rPr>
          <w:rFonts w:ascii="Times New Roman" w:hAnsi="Times New Roman" w:cs="Times New Roman"/>
        </w:rPr>
        <w:softHyphen/>
        <w:t>чом, двусторонние игры длительностью от 15 до 20 мин.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Футбол (мини –футбол)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передвижений, остановок, поворотов   и стоек: </w:t>
      </w:r>
      <w:r w:rsidRPr="0040263E">
        <w:rPr>
          <w:rFonts w:ascii="Times New Roman" w:hAnsi="Times New Roman" w:cs="Times New Roman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Удары по мячу и остановка мяча:</w:t>
      </w:r>
      <w:r w:rsidRPr="0040263E">
        <w:rPr>
          <w:rFonts w:ascii="Times New Roman" w:hAnsi="Times New Roman" w:cs="Times New Roman"/>
        </w:rPr>
        <w:t xml:space="preserve"> совершенствование удара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40263E">
        <w:rPr>
          <w:rFonts w:ascii="Times New Roman" w:hAnsi="Times New Roman" w:cs="Times New Roman"/>
          <w:b/>
        </w:rPr>
        <w:t>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ведения мяча: </w:t>
      </w:r>
      <w:r w:rsidRPr="0040263E">
        <w:rPr>
          <w:rFonts w:ascii="Times New Roman" w:hAnsi="Times New Roman" w:cs="Times New Roman"/>
        </w:rPr>
        <w:t xml:space="preserve">ведение мяча   по прямой с изменением направления движения и скорости   ведения   с     пассивным и активным сопротивлением защитника   ведущей   и   </w:t>
      </w:r>
      <w:proofErr w:type="spellStart"/>
      <w:r w:rsidRPr="0040263E">
        <w:rPr>
          <w:rFonts w:ascii="Times New Roman" w:hAnsi="Times New Roman" w:cs="Times New Roman"/>
        </w:rPr>
        <w:t>неведущей</w:t>
      </w:r>
      <w:proofErr w:type="spellEnd"/>
      <w:r w:rsidRPr="0040263E">
        <w:rPr>
          <w:rFonts w:ascii="Times New Roman" w:hAnsi="Times New Roman" w:cs="Times New Roman"/>
        </w:rPr>
        <w:t xml:space="preserve"> ногой.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ударов по воротам: совершенствование </w:t>
      </w:r>
      <w:r w:rsidRPr="0040263E">
        <w:rPr>
          <w:rFonts w:ascii="Times New Roman" w:hAnsi="Times New Roman" w:cs="Times New Roman"/>
        </w:rPr>
        <w:t>ударов  по воротам указанными способами на точность (меткость) попадания мячом в цель.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Индивиду</w:t>
      </w:r>
      <w:r w:rsidRPr="0040263E">
        <w:rPr>
          <w:rFonts w:ascii="Times New Roman" w:hAnsi="Times New Roman" w:cs="Times New Roman"/>
          <w:b/>
        </w:rPr>
        <w:softHyphen/>
        <w:t xml:space="preserve">альная техника защиты: </w:t>
      </w:r>
      <w:r w:rsidRPr="0040263E">
        <w:rPr>
          <w:rFonts w:ascii="Times New Roman" w:hAnsi="Times New Roman" w:cs="Times New Roman"/>
        </w:rPr>
        <w:t>перехват мяча. Выбивание мяча. Игра вратаря.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перемещений,  владения мячом: совершенствование: </w:t>
      </w:r>
      <w:r w:rsidRPr="0040263E">
        <w:rPr>
          <w:rFonts w:ascii="Times New Roman" w:hAnsi="Times New Roman" w:cs="Times New Roman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Тактика иг</w:t>
      </w:r>
      <w:r w:rsidRPr="0040263E">
        <w:rPr>
          <w:rFonts w:ascii="Times New Roman" w:hAnsi="Times New Roman" w:cs="Times New Roman"/>
          <w:b/>
        </w:rPr>
        <w:softHyphen/>
        <w:t>ры:</w:t>
      </w:r>
      <w:r w:rsidRPr="0040263E">
        <w:rPr>
          <w:rFonts w:ascii="Times New Roman" w:hAnsi="Times New Roman" w:cs="Times New Roman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на ворота и без атаки ворот.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Овладе</w:t>
      </w:r>
      <w:r w:rsidRPr="0040263E">
        <w:rPr>
          <w:rFonts w:ascii="Times New Roman" w:hAnsi="Times New Roman" w:cs="Times New Roman"/>
          <w:b/>
        </w:rPr>
        <w:softHyphen/>
        <w:t>ние игрой</w:t>
      </w:r>
      <w:r w:rsidRPr="0040263E">
        <w:rPr>
          <w:rFonts w:ascii="Times New Roman" w:hAnsi="Times New Roman" w:cs="Times New Roman"/>
        </w:rPr>
        <w:t>.  Игра по правилам  на площадках разных размеров. Игры и игровые задания 2:1, 3:1, 3:2, 3:3, помощь в организации и проведении игры, основы судейства.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lastRenderedPageBreak/>
        <w:t>Гандбол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</w:t>
      </w:r>
      <w:r w:rsidRPr="0040263E">
        <w:rPr>
          <w:rFonts w:ascii="Times New Roman" w:hAnsi="Times New Roman" w:cs="Times New Roman"/>
          <w:b/>
        </w:rPr>
        <w:softHyphen/>
        <w:t>ка пере</w:t>
      </w:r>
      <w:r w:rsidRPr="0040263E">
        <w:rPr>
          <w:rFonts w:ascii="Times New Roman" w:hAnsi="Times New Roman" w:cs="Times New Roman"/>
          <w:b/>
        </w:rPr>
        <w:softHyphen/>
        <w:t>движений, остановок, поворотов и стоек: с</w:t>
      </w:r>
      <w:r w:rsidRPr="0040263E">
        <w:rPr>
          <w:rFonts w:ascii="Times New Roman" w:hAnsi="Times New Roman" w:cs="Times New Roman"/>
        </w:rPr>
        <w:t>тойки   игрока.    Перемещения   в стойке приставными шагами боком, лицом и спиной вперед. Остановка шагом и прыжком. Поворо</w:t>
      </w:r>
      <w:r w:rsidRPr="0040263E">
        <w:rPr>
          <w:rFonts w:ascii="Times New Roman" w:hAnsi="Times New Roman" w:cs="Times New Roman"/>
        </w:rPr>
        <w:softHyphen/>
        <w:t>ты без мяча и с мячом. Комбинации из освоенных элемен</w:t>
      </w:r>
      <w:r w:rsidRPr="0040263E">
        <w:rPr>
          <w:rFonts w:ascii="Times New Roman" w:hAnsi="Times New Roman" w:cs="Times New Roman"/>
        </w:rPr>
        <w:softHyphen/>
        <w:t>тов техники передвижений (переме</w:t>
      </w:r>
      <w:r w:rsidRPr="0040263E">
        <w:rPr>
          <w:rFonts w:ascii="Times New Roman" w:hAnsi="Times New Roman" w:cs="Times New Roman"/>
        </w:rPr>
        <w:softHyphen/>
        <w:t>щения в стойке, остановка, поворот, ускорение).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>Ловля и пе</w:t>
      </w:r>
      <w:r w:rsidRPr="0040263E">
        <w:rPr>
          <w:rFonts w:ascii="Times New Roman" w:hAnsi="Times New Roman" w:cs="Times New Roman"/>
          <w:b/>
        </w:rPr>
        <w:softHyphen/>
        <w:t>редача мяча:</w:t>
      </w:r>
      <w:r w:rsidRPr="0040263E">
        <w:rPr>
          <w:rFonts w:ascii="Times New Roman" w:hAnsi="Times New Roman" w:cs="Times New Roman"/>
        </w:rPr>
        <w:t xml:space="preserve"> ловля и передача мяча одной и двумя рукой от пле</w:t>
      </w:r>
      <w:r w:rsidRPr="0040263E">
        <w:rPr>
          <w:rFonts w:ascii="Times New Roman" w:hAnsi="Times New Roman" w:cs="Times New Roman"/>
        </w:rPr>
        <w:softHyphen/>
        <w:t>ча на месте и в движении с пассивным и активным сопротивлением защитника (в  парах, тройках, квадрате, круге).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>Техника   ве</w:t>
      </w:r>
      <w:r w:rsidRPr="0040263E">
        <w:rPr>
          <w:rFonts w:ascii="Times New Roman" w:hAnsi="Times New Roman" w:cs="Times New Roman"/>
          <w:b/>
        </w:rPr>
        <w:softHyphen/>
        <w:t>дения мяча:</w:t>
      </w:r>
      <w:r w:rsidRPr="0040263E">
        <w:rPr>
          <w:rFonts w:ascii="Times New Roman" w:hAnsi="Times New Roman" w:cs="Times New Roman"/>
        </w:rPr>
        <w:t xml:space="preserve"> ведение мяча по прямой, с изменением на</w:t>
      </w:r>
      <w:r w:rsidRPr="0040263E">
        <w:rPr>
          <w:rFonts w:ascii="Times New Roman" w:hAnsi="Times New Roman" w:cs="Times New Roman"/>
        </w:rPr>
        <w:softHyphen/>
        <w:t>правления движения и скорости. Ведение с пассивным и активным  со</w:t>
      </w:r>
      <w:r w:rsidRPr="0040263E">
        <w:rPr>
          <w:rFonts w:ascii="Times New Roman" w:hAnsi="Times New Roman" w:cs="Times New Roman"/>
        </w:rPr>
        <w:softHyphen/>
        <w:t xml:space="preserve">противлением защитника ведущей и </w:t>
      </w:r>
      <w:proofErr w:type="spellStart"/>
      <w:r w:rsidRPr="0040263E">
        <w:rPr>
          <w:rFonts w:ascii="Times New Roman" w:hAnsi="Times New Roman" w:cs="Times New Roman"/>
        </w:rPr>
        <w:t>неведущей</w:t>
      </w:r>
      <w:proofErr w:type="spellEnd"/>
      <w:r w:rsidRPr="0040263E">
        <w:rPr>
          <w:rFonts w:ascii="Times New Roman" w:hAnsi="Times New Roman" w:cs="Times New Roman"/>
        </w:rPr>
        <w:t xml:space="preserve"> руками.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Техника бросков мяча:</w:t>
      </w:r>
      <w:r w:rsidRPr="0040263E">
        <w:rPr>
          <w:rFonts w:ascii="Times New Roman" w:hAnsi="Times New Roman" w:cs="Times New Roman"/>
        </w:rPr>
        <w:t xml:space="preserve"> броски одной рукой  с ме</w:t>
      </w:r>
      <w:r w:rsidRPr="0040263E">
        <w:rPr>
          <w:rFonts w:ascii="Times New Roman" w:hAnsi="Times New Roman" w:cs="Times New Roman"/>
        </w:rPr>
        <w:softHyphen/>
        <w:t>ста и в движении (после ведения, после ловли) с пассив</w:t>
      </w:r>
      <w:r w:rsidRPr="0040263E">
        <w:rPr>
          <w:rFonts w:ascii="Times New Roman" w:hAnsi="Times New Roman" w:cs="Times New Roman"/>
        </w:rPr>
        <w:softHyphen/>
        <w:t>ным и активным противодей</w:t>
      </w:r>
      <w:r w:rsidRPr="0040263E">
        <w:rPr>
          <w:rFonts w:ascii="Times New Roman" w:hAnsi="Times New Roman" w:cs="Times New Roman"/>
        </w:rPr>
        <w:softHyphen/>
        <w:t>ствием. Различное расстоя</w:t>
      </w:r>
      <w:r w:rsidRPr="0040263E">
        <w:rPr>
          <w:rFonts w:ascii="Times New Roman" w:hAnsi="Times New Roman" w:cs="Times New Roman"/>
        </w:rPr>
        <w:softHyphen/>
        <w:t>ние до ворот.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Индивиду</w:t>
      </w:r>
      <w:r w:rsidRPr="0040263E">
        <w:rPr>
          <w:rFonts w:ascii="Times New Roman" w:hAnsi="Times New Roman" w:cs="Times New Roman"/>
          <w:b/>
        </w:rPr>
        <w:softHyphen/>
        <w:t xml:space="preserve">альная техника защиты: </w:t>
      </w:r>
      <w:r w:rsidRPr="0040263E">
        <w:rPr>
          <w:rFonts w:ascii="Times New Roman" w:hAnsi="Times New Roman" w:cs="Times New Roman"/>
        </w:rPr>
        <w:t>перехват мяча, ведение мяча, опека игрока соперника, умение противостоять сопернику в рамках правил игры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перемещений, владения мячом: </w:t>
      </w:r>
      <w:r w:rsidRPr="0040263E">
        <w:rPr>
          <w:rFonts w:ascii="Times New Roman" w:hAnsi="Times New Roman" w:cs="Times New Roman"/>
        </w:rPr>
        <w:t>комбинация из освоенных элемен</w:t>
      </w:r>
      <w:r w:rsidRPr="0040263E">
        <w:rPr>
          <w:rFonts w:ascii="Times New Roman" w:hAnsi="Times New Roman" w:cs="Times New Roman"/>
        </w:rPr>
        <w:softHyphen/>
        <w:t>тов: ловля, передача, ведение, бро</w:t>
      </w:r>
      <w:r w:rsidRPr="0040263E">
        <w:rPr>
          <w:rFonts w:ascii="Times New Roman" w:hAnsi="Times New Roman" w:cs="Times New Roman"/>
        </w:rPr>
        <w:softHyphen/>
        <w:t>сок. Перемещения бегом и шагом, боком, лицом вперёд и спиной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 xml:space="preserve">Тактика  игры: </w:t>
      </w:r>
      <w:r w:rsidRPr="0040263E">
        <w:rPr>
          <w:rFonts w:ascii="Times New Roman" w:hAnsi="Times New Roman" w:cs="Times New Roman"/>
        </w:rPr>
        <w:t>взаимодействие  игроков команды, умение ориентироваться в игровой ситуации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Овладение игрой: </w:t>
      </w:r>
      <w:r w:rsidRPr="0040263E">
        <w:rPr>
          <w:rFonts w:ascii="Times New Roman" w:hAnsi="Times New Roman" w:cs="Times New Roman"/>
        </w:rPr>
        <w:t>Игра по правилам гандбола.  Игры и игровые задания. Знания правил спортивной игры «гандбол», помощь в организации проведения и судейства игры.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Гимнастика с элементами акробатики.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263E">
        <w:rPr>
          <w:rFonts w:ascii="Times New Roman" w:hAnsi="Times New Roman" w:cs="Times New Roman"/>
          <w:b/>
        </w:rPr>
        <w:t xml:space="preserve">Строевые упражнения, совершенствование: понимание и </w:t>
      </w:r>
      <w:r w:rsidRPr="0040263E">
        <w:rPr>
          <w:rFonts w:ascii="Times New Roman" w:hAnsi="Times New Roman" w:cs="Times New Roman"/>
        </w:rPr>
        <w:t>выполнение различных строевых команд, совершенствование строевых приёмов на месте и в движении (повороты в движе</w:t>
      </w:r>
      <w:r w:rsidRPr="0040263E">
        <w:rPr>
          <w:rFonts w:ascii="Times New Roman" w:hAnsi="Times New Roman" w:cs="Times New Roman"/>
        </w:rPr>
        <w:softHyphen/>
        <w:t>нии направо, нале</w:t>
      </w:r>
      <w:r w:rsidRPr="0040263E">
        <w:rPr>
          <w:rFonts w:ascii="Times New Roman" w:hAnsi="Times New Roman" w:cs="Times New Roman"/>
        </w:rPr>
        <w:softHyphen/>
        <w:t>во, кругом)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совершенствование: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40263E">
        <w:rPr>
          <w:rFonts w:ascii="Times New Roman" w:hAnsi="Times New Roman" w:cs="Times New Roman"/>
        </w:rPr>
        <w:softHyphen/>
        <w:t>ками, с приседаниями, с поворотами. Общеразвивающие упражнения с повышенной амп</w:t>
      </w:r>
      <w:r w:rsidRPr="0040263E">
        <w:rPr>
          <w:rFonts w:ascii="Times New Roman" w:hAnsi="Times New Roman" w:cs="Times New Roman"/>
        </w:rPr>
        <w:softHyphen/>
        <w:t>литудой для плечевых, локтевых, тазобедренных, ко</w:t>
      </w:r>
      <w:r w:rsidRPr="0040263E">
        <w:rPr>
          <w:rFonts w:ascii="Times New Roman" w:hAnsi="Times New Roman" w:cs="Times New Roman"/>
        </w:rPr>
        <w:softHyphen/>
        <w:t>ленных  суставов   и   позвоночника.   Общеразвивающие упражнения в парах.</w:t>
      </w:r>
      <w:r w:rsidRPr="0040263E">
        <w:rPr>
          <w:rFonts w:ascii="Times New Roman" w:hAnsi="Times New Roman" w:cs="Times New Roman"/>
          <w:bCs/>
        </w:rPr>
        <w:t xml:space="preserve"> Юноши:</w:t>
      </w:r>
      <w:r w:rsidRPr="0040263E">
        <w:rPr>
          <w:rFonts w:ascii="Times New Roman" w:hAnsi="Times New Roman" w:cs="Times New Roman"/>
        </w:rPr>
        <w:t xml:space="preserve"> с набивным и большими мячами, гантелями (3-</w:t>
      </w:r>
      <w:smartTag w:uri="urn:schemas-microsoft-com:office:smarttags" w:element="metricconverter">
        <w:smartTagPr>
          <w:attr w:name="ProductID" w:val="5 кг"/>
        </w:smartTagPr>
        <w:r w:rsidRPr="0040263E">
          <w:rPr>
            <w:rFonts w:ascii="Times New Roman" w:hAnsi="Times New Roman" w:cs="Times New Roman"/>
          </w:rPr>
          <w:t>5 кг</w:t>
        </w:r>
      </w:smartTag>
      <w:r w:rsidRPr="0040263E">
        <w:rPr>
          <w:rFonts w:ascii="Times New Roman" w:hAnsi="Times New Roman" w:cs="Times New Roman"/>
        </w:rPr>
        <w:t>),со скакалками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Акробатические упражнения:</w:t>
      </w:r>
      <w:r w:rsidRPr="0040263E">
        <w:rPr>
          <w:rFonts w:ascii="Times New Roman" w:hAnsi="Times New Roman" w:cs="Times New Roman"/>
          <w:b/>
          <w:bCs/>
        </w:rPr>
        <w:t xml:space="preserve"> юноши: </w:t>
      </w:r>
      <w:r w:rsidRPr="0040263E">
        <w:rPr>
          <w:rFonts w:ascii="Times New Roman" w:hAnsi="Times New Roman" w:cs="Times New Roman"/>
        </w:rPr>
        <w:t>кувырок назад в упор стоя ноги  врозь;  кувы</w:t>
      </w:r>
      <w:r w:rsidRPr="0040263E">
        <w:rPr>
          <w:rFonts w:ascii="Times New Roman" w:hAnsi="Times New Roman" w:cs="Times New Roman"/>
        </w:rPr>
        <w:softHyphen/>
        <w:t>рок вперед и назад; длинный  кувырок; стойка на голове и руках, усложнённые кувырки, составление комбинаций из кувырков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lastRenderedPageBreak/>
        <w:t xml:space="preserve">Висы и упоры: </w:t>
      </w:r>
      <w:r w:rsidRPr="0040263E">
        <w:rPr>
          <w:rFonts w:ascii="Times New Roman" w:hAnsi="Times New Roman" w:cs="Times New Roman"/>
          <w:b/>
          <w:bCs/>
        </w:rPr>
        <w:t xml:space="preserve">юноши:  </w:t>
      </w:r>
      <w:r w:rsidRPr="0040263E">
        <w:rPr>
          <w:rFonts w:ascii="Times New Roman" w:hAnsi="Times New Roman" w:cs="Times New Roman"/>
        </w:rPr>
        <w:t xml:space="preserve">из виса на </w:t>
      </w:r>
      <w:proofErr w:type="spellStart"/>
      <w:r w:rsidRPr="0040263E">
        <w:rPr>
          <w:rFonts w:ascii="Times New Roman" w:hAnsi="Times New Roman" w:cs="Times New Roman"/>
        </w:rPr>
        <w:t>подколенках</w:t>
      </w:r>
      <w:proofErr w:type="spellEnd"/>
      <w:r w:rsidRPr="0040263E">
        <w:rPr>
          <w:rFonts w:ascii="Times New Roman" w:hAnsi="Times New Roman" w:cs="Times New Roman"/>
        </w:rPr>
        <w:t xml:space="preserve"> через стойку на руках опускание   в   упор присев; подъем махом назад в сед ноги    врозь;    подъем  за весом, различные висы на высокой перекладине 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0263E">
        <w:rPr>
          <w:rFonts w:ascii="Times New Roman" w:hAnsi="Times New Roman" w:cs="Times New Roman"/>
          <w:b/>
        </w:rPr>
        <w:t xml:space="preserve">Лазанье: </w:t>
      </w:r>
      <w:r w:rsidRPr="0040263E">
        <w:rPr>
          <w:rFonts w:ascii="Times New Roman" w:hAnsi="Times New Roman" w:cs="Times New Roman"/>
        </w:rPr>
        <w:t>лазанье по канату, шесту, гимнастической лестнице. Подтягивания на высокой перекладине Упражнения в висах и упорах, с ган</w:t>
      </w:r>
      <w:r w:rsidRPr="0040263E">
        <w:rPr>
          <w:rFonts w:ascii="Times New Roman" w:hAnsi="Times New Roman" w:cs="Times New Roman"/>
        </w:rPr>
        <w:softHyphen/>
        <w:t>телями, с отягощениями, набивными мячами.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Опорные прыжки:</w:t>
      </w:r>
      <w:r w:rsidRPr="0040263E">
        <w:rPr>
          <w:rFonts w:ascii="Times New Roman" w:hAnsi="Times New Roman" w:cs="Times New Roman"/>
          <w:b/>
          <w:bCs/>
        </w:rPr>
        <w:t xml:space="preserve"> юноши: совершенствование : </w:t>
      </w:r>
      <w:r w:rsidRPr="0040263E">
        <w:rPr>
          <w:rFonts w:ascii="Times New Roman" w:hAnsi="Times New Roman" w:cs="Times New Roman"/>
        </w:rPr>
        <w:t xml:space="preserve">прыжок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40263E">
          <w:rPr>
            <w:rFonts w:ascii="Times New Roman" w:hAnsi="Times New Roman" w:cs="Times New Roman"/>
          </w:rPr>
          <w:t>115 см</w:t>
        </w:r>
      </w:smartTag>
      <w:r w:rsidRPr="0040263E">
        <w:rPr>
          <w:rFonts w:ascii="Times New Roman" w:hAnsi="Times New Roman" w:cs="Times New Roman"/>
        </w:rPr>
        <w:t>).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Равновесие. </w:t>
      </w:r>
      <w:r w:rsidRPr="0040263E">
        <w:rPr>
          <w:rFonts w:ascii="Times New Roman" w:hAnsi="Times New Roman" w:cs="Times New Roman"/>
        </w:rPr>
        <w:t>Упражнения на гимнастическом бревне, хождение по разметке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Лёгкая атлетика.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Техника спринтерско</w:t>
      </w:r>
      <w:r w:rsidRPr="0040263E">
        <w:rPr>
          <w:rFonts w:ascii="Times New Roman" w:hAnsi="Times New Roman" w:cs="Times New Roman"/>
          <w:b/>
        </w:rPr>
        <w:softHyphen/>
        <w:t xml:space="preserve">го бега: совершенствование: </w:t>
      </w:r>
      <w:r w:rsidRPr="0040263E">
        <w:rPr>
          <w:rFonts w:ascii="Times New Roman" w:hAnsi="Times New Roman" w:cs="Times New Roman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40263E">
          <w:rPr>
            <w:rFonts w:ascii="Times New Roman" w:hAnsi="Times New Roman" w:cs="Times New Roman"/>
          </w:rPr>
          <w:t>30 м</w:t>
        </w:r>
      </w:smartTag>
      <w:r w:rsidRPr="0040263E">
        <w:rPr>
          <w:rFonts w:ascii="Times New Roman" w:hAnsi="Times New Roman" w:cs="Times New Roman"/>
        </w:rPr>
        <w:t>. Бег с ускорени</w:t>
      </w:r>
      <w:r w:rsidRPr="0040263E">
        <w:rPr>
          <w:rFonts w:ascii="Times New Roman" w:hAnsi="Times New Roman" w:cs="Times New Roman"/>
        </w:rPr>
        <w:softHyphen/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40263E">
          <w:rPr>
            <w:rFonts w:ascii="Times New Roman" w:hAnsi="Times New Roman" w:cs="Times New Roman"/>
          </w:rPr>
          <w:t>80 м</w:t>
        </w:r>
      </w:smartTag>
      <w:r w:rsidRPr="0040263E">
        <w:rPr>
          <w:rFonts w:ascii="Times New Roman" w:hAnsi="Times New Roman" w:cs="Times New Roman"/>
        </w:rPr>
        <w:t xml:space="preserve">. Скоростной бег до </w:t>
      </w:r>
      <w:smartTag w:uri="urn:schemas-microsoft-com:office:smarttags" w:element="metricconverter">
        <w:smartTagPr>
          <w:attr w:name="ProductID" w:val="60 м"/>
        </w:smartTagPr>
        <w:r w:rsidRPr="0040263E">
          <w:rPr>
            <w:rFonts w:ascii="Times New Roman" w:hAnsi="Times New Roman" w:cs="Times New Roman"/>
          </w:rPr>
          <w:t>60 м</w:t>
        </w:r>
      </w:smartTag>
      <w:r w:rsidRPr="0040263E">
        <w:rPr>
          <w:rFonts w:ascii="Times New Roman" w:hAnsi="Times New Roman" w:cs="Times New Roman"/>
        </w:rPr>
        <w:t xml:space="preserve">. Бег на результат </w:t>
      </w:r>
      <w:smartTag w:uri="urn:schemas-microsoft-com:office:smarttags" w:element="metricconverter">
        <w:smartTagPr>
          <w:attr w:name="ProductID" w:val="100 м"/>
        </w:smartTagPr>
        <w:r w:rsidRPr="0040263E">
          <w:rPr>
            <w:rFonts w:ascii="Times New Roman" w:hAnsi="Times New Roman" w:cs="Times New Roman"/>
          </w:rPr>
          <w:t>100 м</w:t>
        </w:r>
      </w:smartTag>
      <w:r w:rsidRPr="0040263E">
        <w:rPr>
          <w:rFonts w:ascii="Times New Roman" w:hAnsi="Times New Roman" w:cs="Times New Roman"/>
        </w:rPr>
        <w:t>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Техника длительного бега: юноши 2000  - 3000  метров.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прыжка в длину: совершенствование: </w:t>
      </w:r>
      <w:r w:rsidRPr="0040263E">
        <w:rPr>
          <w:rFonts w:ascii="Times New Roman" w:hAnsi="Times New Roman" w:cs="Times New Roman"/>
        </w:rPr>
        <w:t>прыжки в дли</w:t>
      </w:r>
      <w:r w:rsidRPr="0040263E">
        <w:rPr>
          <w:rFonts w:ascii="Times New Roman" w:hAnsi="Times New Roman" w:cs="Times New Roman"/>
        </w:rPr>
        <w:softHyphen/>
        <w:t>ну с 17 - 19 ша</w:t>
      </w:r>
      <w:r w:rsidRPr="0040263E">
        <w:rPr>
          <w:rFonts w:ascii="Times New Roman" w:hAnsi="Times New Roman" w:cs="Times New Roman"/>
        </w:rPr>
        <w:softHyphen/>
        <w:t>гов разбега способом  «прогнувшись», способность подбирать дистанцию для разбега, совершенствование двигательных способностей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Техника метания гранаты: </w:t>
      </w:r>
      <w:r w:rsidRPr="0040263E">
        <w:rPr>
          <w:rFonts w:ascii="Times New Roman" w:hAnsi="Times New Roman" w:cs="Times New Roman"/>
        </w:rPr>
        <w:t xml:space="preserve">метание гранаты 700гр на   дальность с места, с разбега нескольких шагов в горизонтальную и вертикальную цели. Бросок набивного мяча весом 1кг и 3кг двумя руками из различных </w:t>
      </w:r>
      <w:proofErr w:type="spellStart"/>
      <w:r w:rsidRPr="0040263E">
        <w:rPr>
          <w:rFonts w:ascii="Times New Roman" w:hAnsi="Times New Roman" w:cs="Times New Roman"/>
        </w:rPr>
        <w:t>и.п</w:t>
      </w:r>
      <w:proofErr w:type="spellEnd"/>
      <w:r w:rsidRPr="0040263E">
        <w:rPr>
          <w:rFonts w:ascii="Times New Roman" w:hAnsi="Times New Roman" w:cs="Times New Roman"/>
        </w:rPr>
        <w:t>. и с нескольких шагов разбега вперёд - вверх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Развитие выносливос</w:t>
      </w:r>
      <w:r w:rsidRPr="0040263E">
        <w:rPr>
          <w:rFonts w:ascii="Times New Roman" w:hAnsi="Times New Roman" w:cs="Times New Roman"/>
          <w:b/>
        </w:rPr>
        <w:softHyphen/>
        <w:t xml:space="preserve">ти: совершенствование: </w:t>
      </w:r>
      <w:r w:rsidRPr="0040263E">
        <w:rPr>
          <w:rFonts w:ascii="Times New Roman" w:hAnsi="Times New Roman" w:cs="Times New Roman"/>
        </w:rPr>
        <w:t xml:space="preserve">кросс до 20 мин (с ходьбой), бег с препятствиями и на местности, 6-минутный бег, кроссовая эстафета с преодолением препятствий, круговая тренировка, преодоление контр уклона,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Развитие скоростно-силовых спо</w:t>
      </w:r>
      <w:r w:rsidRPr="0040263E">
        <w:rPr>
          <w:rFonts w:ascii="Times New Roman" w:hAnsi="Times New Roman" w:cs="Times New Roman"/>
          <w:b/>
        </w:rPr>
        <w:softHyphen/>
        <w:t>собностей:</w:t>
      </w:r>
      <w:r w:rsidRPr="0040263E">
        <w:rPr>
          <w:rFonts w:ascii="Times New Roman" w:hAnsi="Times New Roman" w:cs="Times New Roman"/>
        </w:rPr>
        <w:t xml:space="preserve"> совершенствование: прыжки в длину с места и с разбега, </w:t>
      </w:r>
      <w:proofErr w:type="spellStart"/>
      <w:r w:rsidRPr="0040263E">
        <w:rPr>
          <w:rFonts w:ascii="Times New Roman" w:hAnsi="Times New Roman" w:cs="Times New Roman"/>
        </w:rPr>
        <w:t>многоскоки</w:t>
      </w:r>
      <w:proofErr w:type="spellEnd"/>
      <w:r w:rsidRPr="0040263E">
        <w:rPr>
          <w:rFonts w:ascii="Times New Roman" w:hAnsi="Times New Roman" w:cs="Times New Roman"/>
        </w:rPr>
        <w:t xml:space="preserve">, метания в цель и на дальность разных снарядов из различных и. п., толчки и броски набивных мячей весом </w:t>
      </w:r>
      <w:smartTag w:uri="urn:schemas-microsoft-com:office:smarttags" w:element="metricconverter">
        <w:smartTagPr>
          <w:attr w:name="ProductID" w:val="3 кг"/>
        </w:smartTagPr>
        <w:r w:rsidRPr="0040263E">
          <w:rPr>
            <w:rFonts w:ascii="Times New Roman" w:hAnsi="Times New Roman" w:cs="Times New Roman"/>
          </w:rPr>
          <w:t>3 кг</w:t>
        </w:r>
      </w:smartTag>
      <w:r w:rsidRPr="0040263E">
        <w:rPr>
          <w:rFonts w:ascii="Times New Roman" w:hAnsi="Times New Roman" w:cs="Times New Roman"/>
        </w:rPr>
        <w:t>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Развитие скоростных и координационных спо</w:t>
      </w:r>
      <w:r w:rsidRPr="0040263E">
        <w:rPr>
          <w:rFonts w:ascii="Times New Roman" w:hAnsi="Times New Roman" w:cs="Times New Roman"/>
          <w:b/>
        </w:rPr>
        <w:softHyphen/>
        <w:t>собностей:</w:t>
      </w:r>
      <w:r w:rsidRPr="0040263E">
        <w:rPr>
          <w:rFonts w:ascii="Times New Roman" w:hAnsi="Times New Roman" w:cs="Times New Roman"/>
        </w:rPr>
        <w:t xml:space="preserve"> эстафеты, старты из различных и. п., бег с ускорением, с максимальной скоростью. Варианты челночного бега (3х10м,5х20м, 10х10м), бег с изменением направ</w:t>
      </w:r>
      <w:r w:rsidRPr="0040263E">
        <w:rPr>
          <w:rFonts w:ascii="Times New Roman" w:hAnsi="Times New Roman" w:cs="Times New Roman"/>
        </w:rPr>
        <w:softHyphen/>
        <w:t>ления, скорости, способа перемещения; бег с преодоле</w:t>
      </w:r>
      <w:r w:rsidRPr="0040263E">
        <w:rPr>
          <w:rFonts w:ascii="Times New Roman" w:hAnsi="Times New Roman" w:cs="Times New Roman"/>
        </w:rPr>
        <w:softHyphen/>
        <w:t>нием препятствий и на местности, прыжки через пре</w:t>
      </w:r>
      <w:r w:rsidRPr="0040263E">
        <w:rPr>
          <w:rFonts w:ascii="Times New Roman" w:hAnsi="Times New Roman" w:cs="Times New Roman"/>
        </w:rPr>
        <w:softHyphen/>
        <w:t>пятствия; прыжки на точность приземления; метания различных снарядов из различных и. п. в цель и на дальность.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Кроссовая подготовка.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>Техника кроссового бега:</w:t>
      </w:r>
      <w:r w:rsidRPr="0040263E">
        <w:rPr>
          <w:rFonts w:ascii="Times New Roman" w:hAnsi="Times New Roman" w:cs="Times New Roman"/>
        </w:rPr>
        <w:t xml:space="preserve"> Техника безопасности и правила кроссового бега. Судейство кросса. Преодоление дистанции 2 км, 3км.  Оказание первой доврачебной помощи. Составление элементарного положения о проведении соревнований по кроссовому бегу.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lastRenderedPageBreak/>
        <w:t xml:space="preserve">Спуски и подъёмы: </w:t>
      </w:r>
      <w:r w:rsidRPr="0040263E">
        <w:rPr>
          <w:rFonts w:ascii="Times New Roman" w:hAnsi="Times New Roman" w:cs="Times New Roman"/>
        </w:rPr>
        <w:t xml:space="preserve">Преодоление бугров и впадин при спуске с горы , преодоление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горизонтальных препятствий. Оказание помощи слабому.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40263E">
        <w:rPr>
          <w:rFonts w:ascii="Times New Roman" w:hAnsi="Times New Roman" w:cs="Times New Roman"/>
          <w:b/>
        </w:rPr>
        <w:t>Игры:</w:t>
      </w:r>
      <w:r w:rsidRPr="0040263E">
        <w:rPr>
          <w:rFonts w:ascii="Times New Roman" w:hAnsi="Times New Roman" w:cs="Times New Roman"/>
        </w:rPr>
        <w:t xml:space="preserve"> «Гонки с выбыванием»,  «Как по часам», « Летний биатлон», «Мини-гандбол»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>Элементы единоборств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 Игры: «Бой петухов» , «Перетягивание в парах» , «Часовые и разведчики»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  <w:b/>
        </w:rPr>
        <w:t xml:space="preserve">ВФСК «ГТО» (возрастная группа 16 – 17 лет): </w:t>
      </w:r>
      <w:r w:rsidRPr="0040263E">
        <w:rPr>
          <w:rFonts w:ascii="Times New Roman" w:hAnsi="Times New Roman" w:cs="Times New Roman"/>
        </w:rPr>
        <w:t xml:space="preserve">бег -100м; 2км/3км; подтягивание на высокой и низкой перекладинах; сгибание/разгибание рук в упоре лёжа; наклон вперёд стоя; прыжок в длину с места, разбега; метание гранаты 700гр; кросс 3км; плавание 50м; стрельба из пневматического оружия или электронного оружия; туристический поход с проверкой туристических навыков. </w:t>
      </w:r>
    </w:p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387"/>
      </w:tblGrid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 Наименование     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        раздела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     Характеристика видов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универсальных учебных действий(УУД)</w:t>
            </w:r>
          </w:p>
        </w:tc>
      </w:tr>
      <w:tr w:rsidR="00C0197C" w:rsidRPr="0040263E" w:rsidTr="00092CCB">
        <w:tc>
          <w:tcPr>
            <w:tcW w:w="4395" w:type="dxa"/>
            <w:gridSpan w:val="2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Основы знаний о физической культуре ( 8 часов)</w:t>
            </w:r>
          </w:p>
        </w:tc>
        <w:tc>
          <w:tcPr>
            <w:tcW w:w="5387" w:type="dxa"/>
            <w:vMerge w:val="restart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Раскрывает цели и назначение статей конституции, также ФЗ «О физической культуре и спорту», «Об образовании в Российской Федерации», «Об основах охраны здоровья граждан в РФ»</w:t>
            </w: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Правовые основы физической культуры и спорта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387" w:type="dxa"/>
            <w:vMerge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Понятие о физической культуре личности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Раскрывают и объясняют понятие «физическая культура личности», характеризуют основные компоненты физической культуры личности.; анализируют условия и факторы , которые определяют уровень физической культуры общества и личности</w:t>
            </w: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Правила поведения, техники безопасности и предупреждения травматизма на занятиях физическими упражнениями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Анализируют правила поведения на занятиях физической культурой, правила эксплуатации спортивного оборудования,; объясняют правила ТБ на уроках физической культуры и анализируют основные мероприятия и </w:t>
            </w:r>
            <w:proofErr w:type="spellStart"/>
            <w:r w:rsidRPr="0040263E">
              <w:rPr>
                <w:rFonts w:ascii="Times New Roman" w:hAnsi="Times New Roman" w:cs="Times New Roman"/>
              </w:rPr>
              <w:t>сан</w:t>
            </w:r>
            <w:bookmarkStart w:id="2" w:name="_GoBack"/>
            <w:bookmarkEnd w:id="2"/>
            <w:r w:rsidRPr="0040263E">
              <w:rPr>
                <w:rFonts w:ascii="Times New Roman" w:hAnsi="Times New Roman" w:cs="Times New Roman"/>
              </w:rPr>
              <w:t>итарно</w:t>
            </w:r>
            <w:proofErr w:type="spellEnd"/>
            <w:r w:rsidRPr="0040263E">
              <w:rPr>
                <w:rFonts w:ascii="Times New Roman" w:hAnsi="Times New Roman" w:cs="Times New Roman"/>
              </w:rPr>
              <w:t xml:space="preserve"> – гигиенические требования при занятиях физическими упражнениями</w:t>
            </w: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Спортивные игры: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lastRenderedPageBreak/>
              <w:t>волейбол;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баскетбол;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футбол;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гандбол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lastRenderedPageBreak/>
              <w:t xml:space="preserve"> 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Составляют комбинации из освоенных элементов техники передвижений; оценивают технику </w:t>
            </w:r>
            <w:r w:rsidRPr="0040263E">
              <w:rPr>
                <w:rFonts w:ascii="Times New Roman" w:hAnsi="Times New Roman" w:cs="Times New Roman"/>
              </w:rPr>
              <w:lastRenderedPageBreak/>
              <w:t>передвижений; выявляют ошибки и осваивают способы их устранения; взаимодействуют с участниками процесса тренировок, соревнований.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Изучают историю волейбола, баскетбола, футбола и гандбола.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Организуют совместные занятия по игровым видам спорта со сверстниками, осуществляют судейство. Выполняют правила игры, уважительно относятся к соперникам и управляют своими эмоциями. Применяют правила подбора одежды для занятий на открытом воздухе, использует игру как средство активного отдыха. 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Описывают технику изученных игровых приёмов и действий, осваивают и совершенствуют их самостоятельно.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Взаимодействуют со  сверстниками в процессе совместного освоения и совершенствования техники игровых приёмов и действий.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Соблюдают правила спортивной игры и правила безопасности. Используют игровые упражнения для развития названных координационных способностей.</w:t>
            </w: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Чётко выполняют строевые упражнения (строевые приёмы)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Описывают технику ОРУ и составляют комбинации из разученных упражнений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Описывают, анализируют и сравнивают технику выполнения упражнений в висах и упорах. Составляют комплекс из числа изученных упражнений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Изучают историю гимнастики и запоминают имена выдающихся отечественных спортсменов. Различают предназначения каждого из разделов гимнастики.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lastRenderedPageBreak/>
              <w:t>Овладевают правилами техники безопасности  страховки во время занятий физическими упражнениями.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Различают строевые команды, выполняют строевые приёмы.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Описывают технику выполнения ОРУ, гимнастические и акробатические упражнения.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Используют данные упражнения для развития силовых качеств, гибкости..</w:t>
            </w: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lastRenderedPageBreak/>
              <w:t xml:space="preserve">Лёгкая атлетика 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Изучают историю лёгкой атлетики.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Демонстрируют технику выполнения беговых, прыжковых действий.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Применяют специальные беговые упражнения для развития физических качеств.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и совершенствования того или иного упражнения.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</w:t>
            </w:r>
          </w:p>
        </w:tc>
      </w:tr>
      <w:tr w:rsidR="00C0197C" w:rsidRPr="0040263E" w:rsidTr="00092CCB">
        <w:trPr>
          <w:trHeight w:val="3222"/>
        </w:trPr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Кроссовая подготовка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Описывают технику ходьбы и бега по пересечённой </w:t>
            </w:r>
            <w:proofErr w:type="spellStart"/>
            <w:r w:rsidRPr="0040263E">
              <w:rPr>
                <w:rFonts w:ascii="Times New Roman" w:hAnsi="Times New Roman" w:cs="Times New Roman"/>
              </w:rPr>
              <w:t>местности;осваивают</w:t>
            </w:r>
            <w:proofErr w:type="spellEnd"/>
            <w:r w:rsidRPr="0040263E">
              <w:rPr>
                <w:rFonts w:ascii="Times New Roman" w:hAnsi="Times New Roman" w:cs="Times New Roman"/>
              </w:rPr>
              <w:t xml:space="preserve"> её самостоятельно, выявляя и устраняя типичные ошибки; взаимодействуют совместно, соблюдая ТБ. Моделируют технику освоенных приёмов, меняют её в зависимости от ситуации и условий, возникающих в процессе прохождения дистанции.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Объясняют значение закаливания воздухом для укрепления здоровья и для развития физических способностей. Осуществляют самоконтроль</w:t>
            </w:r>
            <w:r w:rsidR="0040263E">
              <w:rPr>
                <w:rFonts w:ascii="Times New Roman" w:hAnsi="Times New Roman" w:cs="Times New Roman"/>
              </w:rPr>
              <w:t xml:space="preserve"> </w:t>
            </w:r>
            <w:r w:rsidRPr="0040263E">
              <w:rPr>
                <w:rFonts w:ascii="Times New Roman" w:hAnsi="Times New Roman" w:cs="Times New Roman"/>
              </w:rPr>
              <w:t>за физической нагрузкой во время таких занятий. Применяют правила оказания помощи при обморожениях и травмах.</w:t>
            </w:r>
          </w:p>
        </w:tc>
      </w:tr>
      <w:tr w:rsidR="00C0197C" w:rsidRPr="0040263E" w:rsidTr="00092CCB">
        <w:tc>
          <w:tcPr>
            <w:tcW w:w="397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lastRenderedPageBreak/>
              <w:t>Элементы единоборств</w:t>
            </w:r>
          </w:p>
        </w:tc>
        <w:tc>
          <w:tcPr>
            <w:tcW w:w="425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5387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Описывают технику выполнения приёмов в единоборствах, осваивают её самостоятельно. Применяют упражнения в единоборствах для развития соответствующих физических способностей. Изучают историю различных единоборств.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Соблюдают правила техники безопасности при занятиях единоборствами. Применяют освоенные упражнения и подвижные игры для развития координационных способностей.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Раскрывают важность значения занятиями единоборствами для развития силовых качеств и силовой выносливости. 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Составляют простейшие комбинации упражнений, оказывают учителю помощь в подготовке мест для занятий.           </w:t>
            </w:r>
          </w:p>
        </w:tc>
      </w:tr>
    </w:tbl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  <w:sectPr w:rsidR="00C0197C" w:rsidRPr="0040263E" w:rsidSect="007A3E24">
          <w:pgSz w:w="11906" w:h="16838"/>
          <w:pgMar w:top="1134" w:right="567" w:bottom="1134" w:left="1701" w:header="708" w:footer="545" w:gutter="0"/>
          <w:cols w:space="708"/>
          <w:titlePg/>
          <w:docGrid w:linePitch="381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992"/>
        <w:gridCol w:w="851"/>
        <w:gridCol w:w="850"/>
        <w:gridCol w:w="993"/>
        <w:gridCol w:w="850"/>
        <w:gridCol w:w="992"/>
      </w:tblGrid>
      <w:tr w:rsidR="00C0197C" w:rsidRPr="0040263E" w:rsidTr="0040263E">
        <w:trPr>
          <w:trHeight w:val="435"/>
        </w:trPr>
        <w:tc>
          <w:tcPr>
            <w:tcW w:w="2689" w:type="dxa"/>
            <w:vMerge w:val="restart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lastRenderedPageBreak/>
              <w:t xml:space="preserve">             Виды испытаний</w:t>
            </w: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528" w:type="dxa"/>
            <w:gridSpan w:val="6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                          О ц е н к а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  <w:vMerge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C0197C" w:rsidRPr="0040263E" w:rsidRDefault="00C0197C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2835" w:type="dxa"/>
            <w:gridSpan w:val="3"/>
          </w:tcPr>
          <w:p w:rsidR="00C0197C" w:rsidRPr="0040263E" w:rsidRDefault="00C0197C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C0197C" w:rsidRPr="0040263E" w:rsidTr="0040263E">
        <w:trPr>
          <w:trHeight w:val="315"/>
        </w:trPr>
        <w:tc>
          <w:tcPr>
            <w:tcW w:w="2689" w:type="dxa"/>
            <w:vMerge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7C" w:rsidRPr="0040263E" w:rsidRDefault="0040263E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C0197C" w:rsidRPr="0040263E" w:rsidRDefault="0040263E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C0197C" w:rsidRPr="0040263E" w:rsidRDefault="0040263E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C0197C" w:rsidRPr="0040263E" w:rsidRDefault="0040263E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0197C" w:rsidRPr="0040263E" w:rsidRDefault="0040263E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C0197C" w:rsidRPr="0040263E" w:rsidRDefault="0040263E" w:rsidP="004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63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0197C" w:rsidRPr="0040263E" w:rsidTr="0040263E">
        <w:trPr>
          <w:trHeight w:val="342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Подтягивание из виса на высокой перекладине (кол-во раз);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C0197C" w:rsidRPr="0040263E" w:rsidTr="0040263E">
        <w:trPr>
          <w:trHeight w:val="333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Девушки – на низкой перекладине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16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Сгибание/разгибание рук в упоре на брусьях(кол-во раз)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Прыжок в длину с/м (см)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220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Бег 1000м (мин., сек.)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4,02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Наклон вперёд </w:t>
            </w:r>
            <w:proofErr w:type="spellStart"/>
            <w:r w:rsidRPr="0040263E">
              <w:rPr>
                <w:rFonts w:ascii="Times New Roman" w:hAnsi="Times New Roman" w:cs="Times New Roman"/>
              </w:rPr>
              <w:t>и.п</w:t>
            </w:r>
            <w:proofErr w:type="spellEnd"/>
            <w:r w:rsidRPr="0040263E">
              <w:rPr>
                <w:rFonts w:ascii="Times New Roman" w:hAnsi="Times New Roman" w:cs="Times New Roman"/>
              </w:rPr>
              <w:t>. сидя(см)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26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21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Метание гранаты 700г (юн.),</w:t>
            </w:r>
          </w:p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500г (дев.)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32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E">
              <w:rPr>
                <w:rFonts w:ascii="Times New Roman" w:hAnsi="Times New Roman" w:cs="Times New Roman"/>
                <w:sz w:val="20"/>
                <w:szCs w:val="20"/>
              </w:rPr>
              <w:t xml:space="preserve">  28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Бег 100м (сек)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18,2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Приседания (кол-во раз/мин.)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56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54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52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Бег 3000м (мин., сек.) – юн.</w:t>
            </w:r>
          </w:p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Бег 2000м (мин., сек) – дев.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12,40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Челночный бег 10х10м (сек.)</w:t>
            </w:r>
          </w:p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Челн. Бег 3х10м (девушки)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29,0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8,8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9,1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9,5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Прыжки через скакалку за 1 мин.(кол-во раз)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130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75</w:t>
            </w:r>
          </w:p>
        </w:tc>
      </w:tr>
      <w:tr w:rsidR="00C0197C" w:rsidRPr="0040263E" w:rsidTr="0040263E">
        <w:trPr>
          <w:trHeight w:val="414"/>
        </w:trPr>
        <w:tc>
          <w:tcPr>
            <w:tcW w:w="2689" w:type="dxa"/>
          </w:tcPr>
          <w:p w:rsidR="00C0197C" w:rsidRPr="0040263E" w:rsidRDefault="00C0197C" w:rsidP="0040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Подъём ног </w:t>
            </w:r>
            <w:proofErr w:type="spellStart"/>
            <w:r w:rsidRPr="0040263E">
              <w:rPr>
                <w:rFonts w:ascii="Times New Roman" w:hAnsi="Times New Roman" w:cs="Times New Roman"/>
              </w:rPr>
              <w:t>и.п</w:t>
            </w:r>
            <w:proofErr w:type="spellEnd"/>
            <w:r w:rsidRPr="0040263E">
              <w:rPr>
                <w:rFonts w:ascii="Times New Roman" w:hAnsi="Times New Roman" w:cs="Times New Roman"/>
              </w:rPr>
              <w:t>. в висе на ш/стенке (кол-во раз)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21</w:t>
            </w:r>
          </w:p>
        </w:tc>
        <w:tc>
          <w:tcPr>
            <w:tcW w:w="851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18</w:t>
            </w: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263E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993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7C" w:rsidRPr="0040263E" w:rsidRDefault="00C0197C" w:rsidP="004026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197C" w:rsidRPr="0040263E" w:rsidRDefault="00C0197C" w:rsidP="0040263E">
      <w:pPr>
        <w:spacing w:line="360" w:lineRule="auto"/>
        <w:jc w:val="both"/>
        <w:rPr>
          <w:rFonts w:ascii="Times New Roman" w:hAnsi="Times New Roman" w:cs="Times New Roman"/>
        </w:rPr>
      </w:pPr>
      <w:r w:rsidRPr="0040263E">
        <w:rPr>
          <w:rFonts w:ascii="Times New Roman" w:hAnsi="Times New Roman" w:cs="Times New Roman"/>
        </w:rPr>
        <w:t xml:space="preserve">Для каждой возрастной группы согласно </w:t>
      </w:r>
      <w:proofErr w:type="gramStart"/>
      <w:r w:rsidRPr="0040263E">
        <w:rPr>
          <w:rFonts w:ascii="Times New Roman" w:hAnsi="Times New Roman" w:cs="Times New Roman"/>
        </w:rPr>
        <w:t>Положению  ВФСК</w:t>
      </w:r>
      <w:proofErr w:type="gramEnd"/>
      <w:r w:rsidRPr="0040263E">
        <w:rPr>
          <w:rFonts w:ascii="Times New Roman" w:hAnsi="Times New Roman" w:cs="Times New Roman"/>
        </w:rPr>
        <w:t xml:space="preserve"> «ГТО» определены виды испытаний (тесты). Следуя принципу добровольности сдачи нормативов ГТО любой учащийся получит возможность выполнить нормативы и получить «золотой», «серебряный» или «бронзовый» знаки отличия  ВФСК «ГТО». См. Приложение к Указу Президента РФ «О ВФСК «ГТО».</w:t>
      </w:r>
    </w:p>
    <w:p w:rsidR="008C004B" w:rsidRPr="0040263E" w:rsidRDefault="008C004B" w:rsidP="0040263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C004B" w:rsidRPr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4E"/>
    <w:rsid w:val="0040263E"/>
    <w:rsid w:val="008C004B"/>
    <w:rsid w:val="00BA4E4E"/>
    <w:rsid w:val="00C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1BD04"/>
  <w15:chartTrackingRefBased/>
  <w15:docId w15:val="{D978CC57-A017-4944-A751-2A6DCD9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3326</Words>
  <Characters>18964</Characters>
  <Application>Microsoft Office Word</Application>
  <DocSecurity>0</DocSecurity>
  <Lines>158</Lines>
  <Paragraphs>44</Paragraphs>
  <ScaleCrop>false</ScaleCrop>
  <Company/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2021-06-28T01:24:00Z</dcterms:created>
  <dcterms:modified xsi:type="dcterms:W3CDTF">2021-06-28T01:47:00Z</dcterms:modified>
</cp:coreProperties>
</file>