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0C" w:rsidRPr="0083220C" w:rsidRDefault="0083220C" w:rsidP="0083220C">
      <w:pPr>
        <w:keepNext/>
        <w:keepLines/>
        <w:suppressAutoHyphens/>
        <w:spacing w:after="0" w:line="360" w:lineRule="auto"/>
        <w:ind w:firstLine="709"/>
        <w:jc w:val="both"/>
        <w:outlineLvl w:val="2"/>
        <w:rPr>
          <w:rFonts w:ascii="Times New Roman" w:eastAsia="Calibri" w:hAnsi="Times New Roman" w:cs="Times New Roman"/>
          <w:b/>
          <w:sz w:val="24"/>
          <w:szCs w:val="24"/>
          <w:lang w:val="x-none" w:eastAsia="ru-RU"/>
        </w:rPr>
      </w:pPr>
      <w:r w:rsidRPr="0083220C">
        <w:rPr>
          <w:rFonts w:ascii="Times New Roman" w:eastAsia="Calibri" w:hAnsi="Times New Roman" w:cs="Times New Roman"/>
          <w:b/>
          <w:sz w:val="24"/>
          <w:szCs w:val="24"/>
          <w:lang w:val="x-none" w:eastAsia="ru-RU"/>
        </w:rPr>
        <w:t>Экономика</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lang w:eastAsia="ru-RU"/>
        </w:rPr>
      </w:pP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83220C" w:rsidRPr="0083220C" w:rsidRDefault="0083220C" w:rsidP="0083220C">
      <w:pPr>
        <w:suppressAutoHyphens/>
        <w:spacing w:after="0" w:line="360" w:lineRule="auto"/>
        <w:ind w:firstLine="709"/>
        <w:jc w:val="both"/>
        <w:rPr>
          <w:rFonts w:ascii="Times New Roman" w:eastAsia="Times New Roman" w:hAnsi="Times New Roman" w:cs="Times New Roman"/>
          <w:sz w:val="24"/>
          <w:szCs w:val="24"/>
        </w:rPr>
      </w:pPr>
      <w:r w:rsidRPr="0083220C">
        <w:rPr>
          <w:rFonts w:ascii="Times New Roman" w:eastAsia="Times New Roman" w:hAnsi="Times New Roman" w:cs="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83220C" w:rsidRPr="0083220C" w:rsidRDefault="0083220C" w:rsidP="0083220C">
      <w:pPr>
        <w:numPr>
          <w:ilvl w:val="1"/>
          <w:numId w:val="1"/>
        </w:numPr>
        <w:suppressAutoHyphens/>
        <w:spacing w:after="0" w:line="360" w:lineRule="auto"/>
        <w:ind w:firstLine="709"/>
        <w:contextualSpacing/>
        <w:jc w:val="both"/>
        <w:rPr>
          <w:rFonts w:ascii="Times New Roman" w:eastAsia="Times New Roman" w:hAnsi="Times New Roman" w:cs="Times New Roman"/>
          <w:sz w:val="24"/>
          <w:szCs w:val="24"/>
        </w:rPr>
      </w:pPr>
      <w:r w:rsidRPr="0083220C">
        <w:rPr>
          <w:rFonts w:ascii="Times New Roman" w:eastAsia="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83220C" w:rsidRPr="0083220C" w:rsidRDefault="0083220C" w:rsidP="0083220C">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3220C" w:rsidRPr="0083220C" w:rsidRDefault="0083220C" w:rsidP="0083220C">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3220C" w:rsidRPr="0083220C" w:rsidRDefault="0083220C" w:rsidP="0083220C">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 xml:space="preserve">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w:t>
      </w:r>
      <w:r w:rsidRPr="0083220C">
        <w:rPr>
          <w:rFonts w:ascii="Times New Roman" w:eastAsia="Times New Roman" w:hAnsi="Times New Roman" w:cs="Times New Roman"/>
          <w:sz w:val="24"/>
          <w:szCs w:val="24"/>
        </w:rPr>
        <w:lastRenderedPageBreak/>
        <w:t>экономическую информацию для решения практических задач в учебной деятельности и реальной жизни;</w:t>
      </w:r>
    </w:p>
    <w:p w:rsidR="0083220C" w:rsidRPr="0083220C" w:rsidRDefault="0083220C" w:rsidP="0083220C">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3220C" w:rsidRPr="0083220C" w:rsidRDefault="0083220C" w:rsidP="0083220C">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3220C" w:rsidRPr="0083220C" w:rsidRDefault="0083220C" w:rsidP="0083220C">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3220C" w:rsidRPr="0083220C" w:rsidRDefault="0083220C" w:rsidP="0083220C">
      <w:pPr>
        <w:numPr>
          <w:ilvl w:val="1"/>
          <w:numId w:val="1"/>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83220C" w:rsidRPr="0083220C" w:rsidRDefault="0083220C" w:rsidP="0083220C">
      <w:pPr>
        <w:numPr>
          <w:ilvl w:val="1"/>
          <w:numId w:val="2"/>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3220C" w:rsidRPr="0083220C" w:rsidRDefault="0083220C" w:rsidP="0083220C">
      <w:pPr>
        <w:numPr>
          <w:ilvl w:val="1"/>
          <w:numId w:val="2"/>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3220C" w:rsidRPr="0083220C" w:rsidRDefault="0083220C" w:rsidP="0083220C">
      <w:pPr>
        <w:numPr>
          <w:ilvl w:val="1"/>
          <w:numId w:val="2"/>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3220C" w:rsidRPr="0083220C" w:rsidRDefault="0083220C" w:rsidP="0083220C">
      <w:pPr>
        <w:numPr>
          <w:ilvl w:val="1"/>
          <w:numId w:val="2"/>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3220C" w:rsidRPr="0083220C" w:rsidRDefault="0083220C" w:rsidP="0083220C">
      <w:pPr>
        <w:numPr>
          <w:ilvl w:val="1"/>
          <w:numId w:val="2"/>
        </w:numPr>
        <w:suppressAutoHyphens/>
        <w:spacing w:after="0" w:line="360" w:lineRule="auto"/>
        <w:ind w:firstLine="709"/>
        <w:contextualSpacing/>
        <w:jc w:val="both"/>
        <w:rPr>
          <w:rFonts w:ascii="Times New Roman" w:eastAsia="Calibri" w:hAnsi="Times New Roman" w:cs="Times New Roman"/>
          <w:sz w:val="24"/>
          <w:szCs w:val="24"/>
        </w:rPr>
      </w:pPr>
      <w:r w:rsidRPr="0083220C">
        <w:rPr>
          <w:rFonts w:ascii="Times New Roman" w:eastAsia="Times New Roman" w:hAnsi="Times New Roman" w:cs="Times New Roman"/>
          <w:sz w:val="24"/>
          <w:szCs w:val="24"/>
        </w:rPr>
        <w:t xml:space="preserve">формирование системы знаний об институциональных преобразованиях российской экономики при переходе к рыночной системе, о </w:t>
      </w:r>
      <w:r w:rsidRPr="0083220C">
        <w:rPr>
          <w:rFonts w:ascii="Times New Roman" w:eastAsia="Times New Roman" w:hAnsi="Times New Roman" w:cs="Times New Roman"/>
          <w:sz w:val="24"/>
          <w:szCs w:val="24"/>
        </w:rPr>
        <w:lastRenderedPageBreak/>
        <w:t>динамике основных макроэкономических показателей и современной ситуации в экономике России.</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p>
    <w:p w:rsidR="0083220C" w:rsidRPr="0083220C" w:rsidRDefault="0083220C" w:rsidP="0083220C">
      <w:pPr>
        <w:suppressAutoHyphens/>
        <w:spacing w:after="0" w:line="360" w:lineRule="auto"/>
        <w:ind w:firstLine="709"/>
        <w:jc w:val="both"/>
        <w:rPr>
          <w:rFonts w:ascii="Times New Roman" w:eastAsia="Calibri" w:hAnsi="Times New Roman" w:cs="Times New Roman"/>
          <w:b/>
          <w:bCs/>
          <w:color w:val="000000"/>
          <w:sz w:val="24"/>
          <w:szCs w:val="24"/>
        </w:rPr>
      </w:pPr>
      <w:r w:rsidRPr="0083220C">
        <w:rPr>
          <w:rFonts w:ascii="Times New Roman" w:eastAsia="Calibri" w:hAnsi="Times New Roman" w:cs="Times New Roman"/>
          <w:b/>
          <w:bCs/>
          <w:color w:val="000000"/>
          <w:sz w:val="24"/>
          <w:szCs w:val="24"/>
        </w:rPr>
        <w:t>Базовый уровень</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b/>
          <w:bCs/>
          <w:color w:val="000000"/>
          <w:sz w:val="24"/>
          <w:szCs w:val="24"/>
        </w:rPr>
        <w:t>Основные концепции экономики</w:t>
      </w:r>
    </w:p>
    <w:p w:rsidR="0083220C" w:rsidRPr="0083220C" w:rsidRDefault="0083220C" w:rsidP="0083220C">
      <w:pPr>
        <w:spacing w:after="0" w:line="360" w:lineRule="auto"/>
        <w:ind w:firstLine="709"/>
        <w:jc w:val="both"/>
        <w:rPr>
          <w:rFonts w:ascii="Times New Roman" w:eastAsia="Times New Roman" w:hAnsi="Times New Roman" w:cs="Times New Roman"/>
          <w:color w:val="000000"/>
          <w:sz w:val="24"/>
          <w:szCs w:val="24"/>
          <w:lang w:eastAsia="ru-RU"/>
        </w:rPr>
      </w:pPr>
      <w:r w:rsidRPr="0083220C">
        <w:rPr>
          <w:rFonts w:ascii="Times New Roman" w:eastAsia="Times New Roman" w:hAnsi="Times New Roman" w:cs="Times New Roman"/>
          <w:color w:val="000000"/>
          <w:sz w:val="24"/>
          <w:szCs w:val="24"/>
          <w:lang w:eastAsia="ru-RU"/>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83220C" w:rsidRPr="0083220C" w:rsidRDefault="0083220C" w:rsidP="0083220C">
      <w:pPr>
        <w:suppressAutoHyphens/>
        <w:spacing w:after="0" w:line="360" w:lineRule="auto"/>
        <w:ind w:firstLine="709"/>
        <w:jc w:val="both"/>
        <w:rPr>
          <w:rFonts w:ascii="Times New Roman" w:eastAsia="Calibri" w:hAnsi="Times New Roman" w:cs="Times New Roman"/>
          <w:b/>
          <w:bCs/>
          <w:color w:val="000000"/>
          <w:sz w:val="24"/>
          <w:szCs w:val="24"/>
        </w:rPr>
      </w:pPr>
      <w:bookmarkStart w:id="0" w:name="_GoBack"/>
      <w:bookmarkEnd w:id="0"/>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b/>
          <w:bCs/>
          <w:color w:val="000000"/>
          <w:sz w:val="24"/>
          <w:szCs w:val="24"/>
        </w:rPr>
        <w:t>Микроэкономика</w:t>
      </w:r>
    </w:p>
    <w:p w:rsidR="0083220C" w:rsidRPr="0083220C" w:rsidRDefault="0083220C" w:rsidP="0083220C">
      <w:pPr>
        <w:spacing w:after="0" w:line="360" w:lineRule="auto"/>
        <w:ind w:firstLine="709"/>
        <w:jc w:val="both"/>
        <w:rPr>
          <w:rFonts w:ascii="Times New Roman" w:eastAsia="Times New Roman" w:hAnsi="Times New Roman" w:cs="Times New Roman"/>
          <w:sz w:val="24"/>
          <w:szCs w:val="24"/>
          <w:lang w:eastAsia="ru-RU"/>
        </w:rPr>
      </w:pPr>
      <w:r w:rsidRPr="0083220C">
        <w:rPr>
          <w:rFonts w:ascii="Times New Roman" w:eastAsia="Times New Roman" w:hAnsi="Times New Roman" w:cs="Times New Roman"/>
          <w:color w:val="000000"/>
          <w:sz w:val="24"/>
          <w:szCs w:val="24"/>
          <w:lang w:eastAsia="ru-RU"/>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83220C">
        <w:rPr>
          <w:rFonts w:ascii="Times New Roman" w:eastAsia="Times New Roman" w:hAnsi="Times New Roman" w:cs="Times New Roman"/>
          <w:i/>
          <w:iCs/>
          <w:color w:val="000000"/>
          <w:sz w:val="24"/>
          <w:szCs w:val="24"/>
          <w:lang w:eastAsia="ru-RU"/>
        </w:rPr>
        <w:t>Ипотечный кредит.</w:t>
      </w:r>
      <w:r w:rsidRPr="0083220C">
        <w:rPr>
          <w:rFonts w:ascii="Times New Roman" w:eastAsia="Times New Roman" w:hAnsi="Times New Roman" w:cs="Times New Roman"/>
          <w:color w:val="000000"/>
          <w:sz w:val="24"/>
          <w:szCs w:val="24"/>
          <w:lang w:eastAsia="ru-RU"/>
        </w:rPr>
        <w:t xml:space="preserve"> Страхование</w:t>
      </w:r>
    </w:p>
    <w:p w:rsidR="0083220C" w:rsidRPr="0083220C" w:rsidRDefault="0083220C" w:rsidP="0083220C">
      <w:pPr>
        <w:spacing w:after="0" w:line="360" w:lineRule="auto"/>
        <w:ind w:firstLine="709"/>
        <w:jc w:val="both"/>
        <w:rPr>
          <w:rFonts w:ascii="Times New Roman" w:eastAsia="Times New Roman" w:hAnsi="Times New Roman" w:cs="Times New Roman"/>
          <w:sz w:val="24"/>
          <w:szCs w:val="24"/>
          <w:lang w:eastAsia="ru-RU"/>
        </w:rPr>
      </w:pPr>
      <w:r w:rsidRPr="0083220C">
        <w:rPr>
          <w:rFonts w:ascii="Times New Roman" w:eastAsia="Times New Roman" w:hAnsi="Times New Roman" w:cs="Times New Roman"/>
          <w:color w:val="000000"/>
          <w:sz w:val="24"/>
          <w:szCs w:val="24"/>
          <w:lang w:eastAsia="ru-RU"/>
        </w:rPr>
        <w:t xml:space="preserve">Рыночный спрос. Рыночное предложение. Рыночное равновесие. Последствия введения фиксированных цен. Равновесная цена. </w:t>
      </w:r>
      <w:r w:rsidRPr="0083220C">
        <w:rPr>
          <w:rFonts w:ascii="Times New Roman" w:eastAsia="Times New Roman" w:hAnsi="Times New Roman" w:cs="Times New Roman"/>
          <w:i/>
          <w:iCs/>
          <w:color w:val="000000"/>
          <w:sz w:val="24"/>
          <w:szCs w:val="24"/>
          <w:lang w:eastAsia="ru-RU"/>
        </w:rPr>
        <w:t>Эластичность спроса. Эластичность предложения</w:t>
      </w:r>
      <w:r w:rsidRPr="0083220C">
        <w:rPr>
          <w:rFonts w:ascii="Times New Roman" w:eastAsia="Times New Roman" w:hAnsi="Times New Roman" w:cs="Times New Roman"/>
          <w:color w:val="000000"/>
          <w:sz w:val="24"/>
          <w:szCs w:val="24"/>
          <w:lang w:eastAsia="ru-RU"/>
        </w:rPr>
        <w:t>.</w:t>
      </w:r>
    </w:p>
    <w:p w:rsidR="0083220C" w:rsidRPr="0083220C" w:rsidRDefault="0083220C" w:rsidP="0083220C">
      <w:pPr>
        <w:spacing w:after="0" w:line="360" w:lineRule="auto"/>
        <w:ind w:firstLine="709"/>
        <w:jc w:val="both"/>
        <w:rPr>
          <w:rFonts w:ascii="Times New Roman" w:eastAsia="Times New Roman" w:hAnsi="Times New Roman" w:cs="Times New Roman"/>
          <w:sz w:val="24"/>
          <w:szCs w:val="24"/>
          <w:lang w:eastAsia="ru-RU"/>
        </w:rPr>
      </w:pPr>
      <w:r w:rsidRPr="0083220C">
        <w:rPr>
          <w:rFonts w:ascii="Times New Roman" w:eastAsia="Times New Roman" w:hAnsi="Times New Roman" w:cs="Times New Roman"/>
          <w:color w:val="000000"/>
          <w:sz w:val="24"/>
          <w:szCs w:val="24"/>
          <w:lang w:eastAsia="ru-RU"/>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83220C">
        <w:rPr>
          <w:rFonts w:ascii="Times New Roman" w:eastAsia="Times New Roman" w:hAnsi="Times New Roman" w:cs="Times New Roman"/>
          <w:i/>
          <w:iCs/>
          <w:color w:val="000000"/>
          <w:sz w:val="24"/>
          <w:szCs w:val="24"/>
          <w:lang w:eastAsia="ru-RU"/>
        </w:rPr>
        <w:t>Франчайзинг.</w:t>
      </w:r>
      <w:r w:rsidRPr="0083220C">
        <w:rPr>
          <w:rFonts w:ascii="Times New Roman" w:eastAsia="Times New Roman" w:hAnsi="Times New Roman" w:cs="Times New Roman"/>
          <w:color w:val="000000"/>
          <w:sz w:val="24"/>
          <w:szCs w:val="24"/>
          <w:lang w:eastAsia="ru-RU"/>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83220C">
        <w:rPr>
          <w:rFonts w:ascii="Times New Roman" w:eastAsia="Times New Roman" w:hAnsi="Times New Roman" w:cs="Times New Roman"/>
          <w:i/>
          <w:color w:val="000000"/>
          <w:sz w:val="24"/>
          <w:szCs w:val="24"/>
          <w:lang w:eastAsia="ru-RU"/>
        </w:rPr>
        <w:t xml:space="preserve">Основные принципы менеджмента. Основные элементы маркетинга. </w:t>
      </w:r>
      <w:r w:rsidRPr="0083220C">
        <w:rPr>
          <w:rFonts w:ascii="Times New Roman" w:eastAsia="Times New Roman" w:hAnsi="Times New Roman" w:cs="Times New Roman"/>
          <w:i/>
          <w:iCs/>
          <w:color w:val="000000"/>
          <w:sz w:val="24"/>
          <w:szCs w:val="24"/>
          <w:lang w:eastAsia="ru-RU"/>
        </w:rPr>
        <w:t>Бизнес-план.</w:t>
      </w:r>
      <w:r w:rsidRPr="0083220C">
        <w:rPr>
          <w:rFonts w:ascii="Times New Roman" w:eastAsia="Times New Roman" w:hAnsi="Times New Roman" w:cs="Times New Roman"/>
          <w:color w:val="000000"/>
          <w:sz w:val="24"/>
          <w:szCs w:val="24"/>
          <w:lang w:eastAsia="ru-RU"/>
        </w:rPr>
        <w:t xml:space="preserve"> </w:t>
      </w:r>
      <w:r w:rsidRPr="0083220C">
        <w:rPr>
          <w:rFonts w:ascii="Times New Roman" w:eastAsia="Times New Roman" w:hAnsi="Times New Roman" w:cs="Times New Roman"/>
          <w:i/>
          <w:color w:val="000000"/>
          <w:sz w:val="24"/>
          <w:szCs w:val="24"/>
          <w:lang w:eastAsia="ru-RU"/>
        </w:rPr>
        <w:t>Реклама.</w:t>
      </w:r>
      <w:r w:rsidRPr="0083220C">
        <w:rPr>
          <w:rFonts w:ascii="Times New Roman" w:eastAsia="Times New Roman" w:hAnsi="Times New Roman" w:cs="Times New Roman"/>
          <w:color w:val="000000"/>
          <w:sz w:val="24"/>
          <w:szCs w:val="24"/>
          <w:lang w:eastAsia="ru-RU"/>
        </w:rPr>
        <w:t xml:space="preserve"> Конкуренция. </w:t>
      </w:r>
      <w:r w:rsidRPr="0083220C">
        <w:rPr>
          <w:rFonts w:ascii="Times New Roman" w:eastAsia="Times New Roman" w:hAnsi="Times New Roman" w:cs="Times New Roman"/>
          <w:i/>
          <w:iCs/>
          <w:color w:val="000000"/>
          <w:sz w:val="24"/>
          <w:szCs w:val="24"/>
          <w:lang w:eastAsia="ru-RU"/>
        </w:rPr>
        <w:t>Рынки с интенсивной конкуренцией. Рынки с ослабленной конкуренцией.</w:t>
      </w:r>
    </w:p>
    <w:p w:rsidR="0083220C" w:rsidRPr="0083220C" w:rsidRDefault="0083220C" w:rsidP="0083220C">
      <w:pPr>
        <w:spacing w:after="0" w:line="360" w:lineRule="auto"/>
        <w:ind w:firstLine="709"/>
        <w:jc w:val="both"/>
        <w:rPr>
          <w:rFonts w:ascii="Times New Roman" w:eastAsia="Times New Roman" w:hAnsi="Times New Roman" w:cs="Times New Roman"/>
          <w:i/>
          <w:color w:val="000000"/>
          <w:sz w:val="24"/>
          <w:szCs w:val="24"/>
          <w:lang w:eastAsia="ru-RU"/>
        </w:rPr>
      </w:pPr>
      <w:r w:rsidRPr="0083220C">
        <w:rPr>
          <w:rFonts w:ascii="Times New Roman" w:eastAsia="Times New Roman" w:hAnsi="Times New Roman" w:cs="Times New Roman"/>
          <w:color w:val="000000"/>
          <w:sz w:val="24"/>
          <w:szCs w:val="24"/>
          <w:lang w:eastAsia="ru-RU"/>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83220C">
        <w:rPr>
          <w:rFonts w:ascii="Times New Roman" w:eastAsia="Times New Roman" w:hAnsi="Times New Roman" w:cs="Times New Roman"/>
          <w:i/>
          <w:color w:val="000000"/>
          <w:sz w:val="24"/>
          <w:szCs w:val="24"/>
          <w:lang w:eastAsia="ru-RU"/>
        </w:rPr>
        <w:t>Профсоюзы.</w:t>
      </w:r>
    </w:p>
    <w:p w:rsidR="0083220C" w:rsidRPr="0083220C" w:rsidRDefault="0083220C" w:rsidP="0083220C">
      <w:pPr>
        <w:spacing w:after="0" w:line="360" w:lineRule="auto"/>
        <w:ind w:firstLine="709"/>
        <w:jc w:val="both"/>
        <w:rPr>
          <w:rFonts w:ascii="Times New Roman" w:eastAsia="Times New Roman" w:hAnsi="Times New Roman" w:cs="Times New Roman"/>
          <w:sz w:val="24"/>
          <w:szCs w:val="24"/>
          <w:lang w:eastAsia="ru-RU"/>
        </w:rPr>
      </w:pP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b/>
          <w:bCs/>
          <w:color w:val="000000"/>
          <w:sz w:val="24"/>
          <w:szCs w:val="24"/>
        </w:rPr>
        <w:t>Макроэкономика</w:t>
      </w:r>
    </w:p>
    <w:p w:rsidR="0083220C" w:rsidRPr="0083220C" w:rsidRDefault="0083220C" w:rsidP="0083220C">
      <w:pPr>
        <w:spacing w:after="0" w:line="360" w:lineRule="auto"/>
        <w:ind w:firstLine="709"/>
        <w:jc w:val="both"/>
        <w:rPr>
          <w:rFonts w:ascii="Times New Roman" w:eastAsia="Times New Roman" w:hAnsi="Times New Roman" w:cs="Times New Roman"/>
          <w:sz w:val="24"/>
          <w:szCs w:val="24"/>
          <w:lang w:eastAsia="ru-RU"/>
        </w:rPr>
      </w:pPr>
      <w:r w:rsidRPr="0083220C">
        <w:rPr>
          <w:rFonts w:ascii="Times New Roman" w:eastAsia="Times New Roman" w:hAnsi="Times New Roman" w:cs="Times New Roman"/>
          <w:color w:val="000000"/>
          <w:sz w:val="24"/>
          <w:szCs w:val="24"/>
          <w:lang w:eastAsia="ru-RU"/>
        </w:rPr>
        <w:t xml:space="preserve">Роль государства в экономике. Общественные блага. </w:t>
      </w:r>
      <w:r w:rsidRPr="0083220C">
        <w:rPr>
          <w:rFonts w:ascii="Times New Roman" w:eastAsia="Times New Roman" w:hAnsi="Times New Roman" w:cs="Times New Roman"/>
          <w:i/>
          <w:iCs/>
          <w:color w:val="000000"/>
          <w:sz w:val="24"/>
          <w:szCs w:val="24"/>
          <w:lang w:eastAsia="ru-RU"/>
        </w:rPr>
        <w:t>Необходимость регулирования степени социального неравенства.</w:t>
      </w:r>
      <w:r w:rsidRPr="0083220C">
        <w:rPr>
          <w:rFonts w:ascii="Times New Roman" w:eastAsia="Times New Roman" w:hAnsi="Times New Roman" w:cs="Times New Roman"/>
          <w:color w:val="000000"/>
          <w:sz w:val="24"/>
          <w:szCs w:val="24"/>
          <w:lang w:eastAsia="ru-RU"/>
        </w:rPr>
        <w:t xml:space="preserve"> Государственный бюджет. Государственный долг. Налоги. Виды налогов. </w:t>
      </w:r>
      <w:r w:rsidRPr="0083220C">
        <w:rPr>
          <w:rFonts w:ascii="Times New Roman" w:eastAsia="Times New Roman" w:hAnsi="Times New Roman" w:cs="Times New Roman"/>
          <w:i/>
          <w:iCs/>
          <w:color w:val="000000"/>
          <w:sz w:val="24"/>
          <w:szCs w:val="24"/>
          <w:lang w:eastAsia="ru-RU"/>
        </w:rPr>
        <w:t>Фискальная политика государства.</w:t>
      </w:r>
    </w:p>
    <w:p w:rsidR="0083220C" w:rsidRPr="0083220C" w:rsidRDefault="0083220C" w:rsidP="0083220C">
      <w:pPr>
        <w:spacing w:after="0" w:line="360" w:lineRule="auto"/>
        <w:ind w:firstLine="709"/>
        <w:jc w:val="both"/>
        <w:rPr>
          <w:rFonts w:ascii="Times New Roman" w:eastAsia="Times New Roman" w:hAnsi="Times New Roman" w:cs="Times New Roman"/>
          <w:i/>
          <w:color w:val="000000"/>
          <w:sz w:val="24"/>
          <w:szCs w:val="24"/>
          <w:lang w:eastAsia="ru-RU"/>
        </w:rPr>
      </w:pPr>
      <w:r w:rsidRPr="0083220C">
        <w:rPr>
          <w:rFonts w:ascii="Times New Roman" w:eastAsia="Times New Roman" w:hAnsi="Times New Roman" w:cs="Times New Roman"/>
          <w:i/>
          <w:iCs/>
          <w:color w:val="000000"/>
          <w:sz w:val="24"/>
          <w:szCs w:val="24"/>
          <w:lang w:eastAsia="ru-RU"/>
        </w:rPr>
        <w:t>Основные макроэкономические проблемы.</w:t>
      </w:r>
      <w:r w:rsidRPr="0083220C">
        <w:rPr>
          <w:rFonts w:ascii="Times New Roman" w:eastAsia="Times New Roman" w:hAnsi="Times New Roman" w:cs="Times New Roman"/>
          <w:color w:val="000000"/>
          <w:sz w:val="24"/>
          <w:szCs w:val="24"/>
          <w:lang w:eastAsia="ru-RU"/>
        </w:rPr>
        <w:t xml:space="preserve"> Валовой внутренний продукт. </w:t>
      </w:r>
    </w:p>
    <w:p w:rsidR="0083220C" w:rsidRPr="0083220C" w:rsidRDefault="0083220C" w:rsidP="0083220C">
      <w:pPr>
        <w:spacing w:after="0" w:line="360" w:lineRule="auto"/>
        <w:ind w:firstLine="709"/>
        <w:jc w:val="both"/>
        <w:rPr>
          <w:rFonts w:ascii="Times New Roman" w:eastAsia="Times New Roman" w:hAnsi="Times New Roman" w:cs="Times New Roman"/>
          <w:sz w:val="24"/>
          <w:szCs w:val="24"/>
          <w:lang w:eastAsia="ru-RU"/>
        </w:rPr>
      </w:pPr>
      <w:r w:rsidRPr="0083220C">
        <w:rPr>
          <w:rFonts w:ascii="Times New Roman" w:eastAsia="Times New Roman" w:hAnsi="Times New Roman" w:cs="Times New Roman"/>
          <w:i/>
          <w:iCs/>
          <w:color w:val="000000"/>
          <w:sz w:val="24"/>
          <w:szCs w:val="24"/>
          <w:lang w:eastAsia="ru-RU"/>
        </w:rPr>
        <w:t>Макроэкономическое равновесие</w:t>
      </w:r>
      <w:r w:rsidRPr="0083220C">
        <w:rPr>
          <w:rFonts w:ascii="Times New Roman" w:eastAsia="Times New Roman" w:hAnsi="Times New Roman" w:cs="Times New Roman"/>
          <w:color w:val="000000"/>
          <w:sz w:val="24"/>
          <w:szCs w:val="24"/>
          <w:lang w:eastAsia="ru-RU"/>
        </w:rPr>
        <w:t>. Экономический рост. Экстенсивный и интенсивный рост. Факторы экономического роста. Экономические циклы.</w:t>
      </w:r>
    </w:p>
    <w:p w:rsidR="0083220C" w:rsidRPr="0083220C" w:rsidRDefault="0083220C" w:rsidP="0083220C">
      <w:pPr>
        <w:spacing w:after="0" w:line="360" w:lineRule="auto"/>
        <w:ind w:firstLine="709"/>
        <w:jc w:val="both"/>
        <w:rPr>
          <w:rFonts w:ascii="Times New Roman" w:eastAsia="Times New Roman" w:hAnsi="Times New Roman" w:cs="Times New Roman"/>
          <w:color w:val="000000"/>
          <w:sz w:val="24"/>
          <w:szCs w:val="24"/>
          <w:lang w:eastAsia="ru-RU"/>
        </w:rPr>
      </w:pPr>
      <w:r w:rsidRPr="0083220C">
        <w:rPr>
          <w:rFonts w:ascii="Times New Roman" w:eastAsia="Times New Roman" w:hAnsi="Times New Roman" w:cs="Times New Roman"/>
          <w:color w:val="000000"/>
          <w:sz w:val="24"/>
          <w:szCs w:val="24"/>
          <w:lang w:eastAsia="ru-RU"/>
        </w:rPr>
        <w:lastRenderedPageBreak/>
        <w:t xml:space="preserve">Деньги. Функции денег. Банки. Банковская система. Финансовые институты. </w:t>
      </w:r>
      <w:r w:rsidRPr="0083220C">
        <w:rPr>
          <w:rFonts w:ascii="Times New Roman" w:eastAsia="Times New Roman" w:hAnsi="Times New Roman" w:cs="Times New Roman"/>
          <w:i/>
          <w:iCs/>
          <w:color w:val="000000"/>
          <w:sz w:val="24"/>
          <w:szCs w:val="24"/>
          <w:lang w:eastAsia="ru-RU"/>
        </w:rPr>
        <w:t>Вклады.</w:t>
      </w:r>
      <w:r w:rsidRPr="0083220C">
        <w:rPr>
          <w:rFonts w:ascii="Times New Roman" w:eastAsia="Times New Roman" w:hAnsi="Times New Roman" w:cs="Times New Roman"/>
          <w:color w:val="000000"/>
          <w:sz w:val="24"/>
          <w:szCs w:val="24"/>
          <w:lang w:eastAsia="ru-RU"/>
        </w:rPr>
        <w:t xml:space="preserve"> Денежные агрегаты. </w:t>
      </w:r>
      <w:r w:rsidRPr="0083220C">
        <w:rPr>
          <w:rFonts w:ascii="Times New Roman" w:eastAsia="Times New Roman" w:hAnsi="Times New Roman" w:cs="Times New Roman"/>
          <w:i/>
          <w:iCs/>
          <w:color w:val="000000"/>
          <w:sz w:val="24"/>
          <w:szCs w:val="24"/>
          <w:lang w:eastAsia="ru-RU"/>
        </w:rPr>
        <w:t>Монетарная политика Банка России</w:t>
      </w:r>
      <w:r w:rsidRPr="0083220C">
        <w:rPr>
          <w:rFonts w:ascii="Times New Roman" w:eastAsia="Times New Roman" w:hAnsi="Times New Roman" w:cs="Times New Roman"/>
          <w:color w:val="000000"/>
          <w:sz w:val="24"/>
          <w:szCs w:val="24"/>
          <w:lang w:eastAsia="ru-RU"/>
        </w:rPr>
        <w:t>. Инфляция. Социальные последствия инфляции.</w:t>
      </w:r>
    </w:p>
    <w:p w:rsidR="0083220C" w:rsidRPr="0083220C" w:rsidRDefault="0083220C" w:rsidP="0083220C">
      <w:pPr>
        <w:spacing w:after="0" w:line="360" w:lineRule="auto"/>
        <w:ind w:firstLine="709"/>
        <w:jc w:val="both"/>
        <w:rPr>
          <w:rFonts w:ascii="Times New Roman" w:eastAsia="Times New Roman" w:hAnsi="Times New Roman" w:cs="Times New Roman"/>
          <w:sz w:val="24"/>
          <w:szCs w:val="24"/>
          <w:lang w:eastAsia="ru-RU"/>
        </w:rPr>
      </w:pP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b/>
          <w:bCs/>
          <w:color w:val="000000"/>
          <w:sz w:val="24"/>
          <w:szCs w:val="24"/>
        </w:rPr>
        <w:t>Международная экономика</w:t>
      </w:r>
    </w:p>
    <w:p w:rsidR="0083220C" w:rsidRPr="0083220C" w:rsidRDefault="0083220C" w:rsidP="0083220C">
      <w:pPr>
        <w:spacing w:after="0" w:line="360" w:lineRule="auto"/>
        <w:ind w:firstLine="709"/>
        <w:jc w:val="both"/>
        <w:rPr>
          <w:rFonts w:ascii="Times New Roman" w:eastAsia="Times New Roman" w:hAnsi="Times New Roman" w:cs="Times New Roman"/>
          <w:sz w:val="24"/>
          <w:szCs w:val="24"/>
          <w:lang w:eastAsia="ru-RU"/>
        </w:rPr>
      </w:pPr>
      <w:r w:rsidRPr="0083220C">
        <w:rPr>
          <w:rFonts w:ascii="Times New Roman" w:eastAsia="Times New Roman" w:hAnsi="Times New Roman" w:cs="Times New Roman"/>
          <w:color w:val="000000"/>
          <w:sz w:val="24"/>
          <w:szCs w:val="24"/>
          <w:lang w:eastAsia="ru-RU"/>
        </w:rPr>
        <w:t xml:space="preserve">Международная торговля. </w:t>
      </w:r>
      <w:r w:rsidRPr="0083220C">
        <w:rPr>
          <w:rFonts w:ascii="Times New Roman" w:eastAsia="Times New Roman" w:hAnsi="Times New Roman" w:cs="Times New Roman"/>
          <w:i/>
          <w:iCs/>
          <w:color w:val="000000"/>
          <w:sz w:val="24"/>
          <w:szCs w:val="24"/>
          <w:lang w:eastAsia="ru-RU"/>
        </w:rPr>
        <w:t>Внешнеторговая политика.</w:t>
      </w:r>
      <w:r w:rsidRPr="0083220C">
        <w:rPr>
          <w:rFonts w:ascii="Times New Roman" w:eastAsia="Times New Roman" w:hAnsi="Times New Roman" w:cs="Times New Roman"/>
          <w:color w:val="000000"/>
          <w:sz w:val="24"/>
          <w:szCs w:val="24"/>
          <w:lang w:eastAsia="ru-RU"/>
        </w:rPr>
        <w:t xml:space="preserve"> Международное разделение руда. Валютный рынок. Обменные курсы валют. </w:t>
      </w:r>
      <w:r w:rsidRPr="0083220C">
        <w:rPr>
          <w:rFonts w:ascii="Times New Roman" w:eastAsia="Times New Roman" w:hAnsi="Times New Roman" w:cs="Times New Roman"/>
          <w:i/>
          <w:iCs/>
          <w:color w:val="000000"/>
          <w:sz w:val="24"/>
          <w:szCs w:val="24"/>
          <w:lang w:eastAsia="ru-RU"/>
        </w:rPr>
        <w:t xml:space="preserve">Международные. расчеты. </w:t>
      </w:r>
      <w:r w:rsidRPr="0083220C">
        <w:rPr>
          <w:rFonts w:ascii="Times New Roman" w:eastAsia="Times New Roman" w:hAnsi="Times New Roman" w:cs="Times New Roman"/>
          <w:color w:val="000000"/>
          <w:sz w:val="24"/>
          <w:szCs w:val="24"/>
          <w:lang w:eastAsia="ru-RU"/>
        </w:rPr>
        <w:t>Государственная политика в области международной торговли.</w:t>
      </w:r>
      <w:r w:rsidRPr="0083220C">
        <w:rPr>
          <w:rFonts w:ascii="Times New Roman" w:eastAsia="Times New Roman" w:hAnsi="Times New Roman" w:cs="Times New Roman"/>
          <w:i/>
          <w:iCs/>
          <w:color w:val="000000"/>
          <w:sz w:val="24"/>
          <w:szCs w:val="24"/>
          <w:lang w:eastAsia="ru-RU"/>
        </w:rPr>
        <w:t xml:space="preserve"> </w:t>
      </w:r>
      <w:r w:rsidRPr="0083220C">
        <w:rPr>
          <w:rFonts w:ascii="Times New Roman" w:eastAsia="Times New Roman" w:hAnsi="Times New Roman" w:cs="Times New Roman"/>
          <w:color w:val="000000"/>
          <w:sz w:val="24"/>
          <w:szCs w:val="24"/>
          <w:lang w:eastAsia="ru-RU"/>
        </w:rPr>
        <w:t>Международные экономические организации. Глобальные экономические проблемы. Особенности современной экономики России.</w:t>
      </w:r>
    </w:p>
    <w:p w:rsidR="0083220C" w:rsidRPr="0083220C" w:rsidRDefault="0083220C" w:rsidP="0083220C">
      <w:pPr>
        <w:suppressAutoHyphens/>
        <w:spacing w:after="0" w:line="360" w:lineRule="auto"/>
        <w:ind w:firstLine="709"/>
        <w:jc w:val="both"/>
        <w:rPr>
          <w:rFonts w:ascii="Times New Roman" w:eastAsia="Times New Roman" w:hAnsi="Times New Roman" w:cs="Times New Roman"/>
          <w:b/>
          <w:sz w:val="24"/>
          <w:szCs w:val="24"/>
        </w:rPr>
      </w:pPr>
    </w:p>
    <w:p w:rsidR="0083220C" w:rsidRPr="0083220C" w:rsidRDefault="0083220C" w:rsidP="0083220C">
      <w:pPr>
        <w:suppressAutoHyphens/>
        <w:spacing w:after="0" w:line="360" w:lineRule="auto"/>
        <w:ind w:firstLine="709"/>
        <w:jc w:val="both"/>
        <w:rPr>
          <w:rFonts w:ascii="Times New Roman" w:eastAsia="Calibri" w:hAnsi="Times New Roman" w:cs="Times New Roman"/>
          <w:b/>
          <w:bCs/>
          <w:sz w:val="24"/>
          <w:szCs w:val="24"/>
        </w:rPr>
      </w:pPr>
      <w:r w:rsidRPr="0083220C">
        <w:rPr>
          <w:rFonts w:ascii="Times New Roman" w:eastAsia="Calibri" w:hAnsi="Times New Roman" w:cs="Times New Roman"/>
          <w:b/>
          <w:bCs/>
          <w:sz w:val="24"/>
          <w:szCs w:val="24"/>
        </w:rPr>
        <w:t>Углубленный уровень</w:t>
      </w:r>
    </w:p>
    <w:p w:rsidR="0083220C" w:rsidRPr="0083220C" w:rsidRDefault="0083220C" w:rsidP="0083220C">
      <w:pPr>
        <w:suppressAutoHyphens/>
        <w:spacing w:after="0" w:line="360" w:lineRule="auto"/>
        <w:ind w:firstLine="709"/>
        <w:jc w:val="both"/>
        <w:rPr>
          <w:rFonts w:ascii="Times New Roman" w:eastAsia="Calibri" w:hAnsi="Times New Roman" w:cs="Times New Roman"/>
          <w:b/>
          <w:bCs/>
          <w:sz w:val="24"/>
          <w:szCs w:val="24"/>
        </w:rPr>
      </w:pPr>
      <w:r w:rsidRPr="0083220C">
        <w:rPr>
          <w:rFonts w:ascii="Times New Roman" w:eastAsia="Calibri" w:hAnsi="Times New Roman" w:cs="Times New Roman"/>
          <w:b/>
          <w:bCs/>
          <w:sz w:val="24"/>
          <w:szCs w:val="24"/>
        </w:rPr>
        <w:t>Основные концепции экономики</w:t>
      </w:r>
    </w:p>
    <w:p w:rsidR="0083220C" w:rsidRPr="0083220C" w:rsidRDefault="0083220C" w:rsidP="0083220C">
      <w:pPr>
        <w:suppressAutoHyphens/>
        <w:spacing w:after="0" w:line="360" w:lineRule="auto"/>
        <w:ind w:firstLine="709"/>
        <w:jc w:val="both"/>
        <w:rPr>
          <w:rFonts w:ascii="Times New Roman" w:eastAsia="Calibri" w:hAnsi="Times New Roman" w:cs="Times New Roman"/>
          <w:bCs/>
          <w:sz w:val="24"/>
          <w:szCs w:val="24"/>
        </w:rPr>
      </w:pPr>
      <w:r w:rsidRPr="0083220C">
        <w:rPr>
          <w:rFonts w:ascii="Times New Roman" w:eastAsia="Calibri" w:hAnsi="Times New Roman" w:cs="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83220C">
        <w:rPr>
          <w:rFonts w:ascii="Times New Roman" w:eastAsia="Calibri" w:hAnsi="Times New Roman" w:cs="Times New Roman"/>
          <w:bCs/>
          <w:i/>
          <w:sz w:val="24"/>
          <w:szCs w:val="24"/>
        </w:rPr>
        <w:t xml:space="preserve">Абсолютные и сравнительные преимущества. </w:t>
      </w:r>
      <w:r w:rsidRPr="0083220C">
        <w:rPr>
          <w:rFonts w:ascii="Times New Roman" w:eastAsia="Calibri" w:hAnsi="Times New Roman" w:cs="Times New Roman"/>
          <w:bCs/>
          <w:sz w:val="24"/>
          <w:szCs w:val="24"/>
        </w:rPr>
        <w:t xml:space="preserve">Типы экономических систем. </w:t>
      </w:r>
    </w:p>
    <w:p w:rsidR="0083220C" w:rsidRPr="0083220C" w:rsidRDefault="0083220C" w:rsidP="0083220C">
      <w:pPr>
        <w:suppressAutoHyphens/>
        <w:spacing w:after="0" w:line="360" w:lineRule="auto"/>
        <w:ind w:firstLine="709"/>
        <w:jc w:val="both"/>
        <w:rPr>
          <w:rFonts w:ascii="Times New Roman" w:eastAsia="Calibri" w:hAnsi="Times New Roman" w:cs="Times New Roman"/>
          <w:b/>
          <w:bCs/>
          <w:sz w:val="24"/>
          <w:szCs w:val="24"/>
        </w:rPr>
      </w:pPr>
    </w:p>
    <w:p w:rsidR="0083220C" w:rsidRPr="0083220C" w:rsidRDefault="0083220C" w:rsidP="0083220C">
      <w:pPr>
        <w:suppressAutoHyphens/>
        <w:spacing w:after="0" w:line="360" w:lineRule="auto"/>
        <w:ind w:firstLine="709"/>
        <w:jc w:val="both"/>
        <w:rPr>
          <w:rFonts w:ascii="Times New Roman" w:eastAsia="Calibri" w:hAnsi="Times New Roman" w:cs="Times New Roman"/>
          <w:b/>
          <w:bCs/>
          <w:sz w:val="24"/>
          <w:szCs w:val="24"/>
        </w:rPr>
      </w:pPr>
      <w:r w:rsidRPr="0083220C">
        <w:rPr>
          <w:rFonts w:ascii="Times New Roman" w:eastAsia="Calibri" w:hAnsi="Times New Roman" w:cs="Times New Roman"/>
          <w:b/>
          <w:bCs/>
          <w:sz w:val="24"/>
          <w:szCs w:val="24"/>
        </w:rPr>
        <w:t>Микроэкономика</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 xml:space="preserve">Функционирование рынка. Спрос, величина спроса, закон спроса, индивидуальный и рыночный спрос. Товары </w:t>
      </w:r>
      <w:proofErr w:type="spellStart"/>
      <w:r w:rsidRPr="0083220C">
        <w:rPr>
          <w:rFonts w:ascii="Times New Roman" w:eastAsia="Calibri" w:hAnsi="Times New Roman" w:cs="Times New Roman"/>
          <w:sz w:val="24"/>
          <w:szCs w:val="24"/>
        </w:rPr>
        <w:t>Гиффена</w:t>
      </w:r>
      <w:proofErr w:type="spellEnd"/>
      <w:r w:rsidRPr="0083220C">
        <w:rPr>
          <w:rFonts w:ascii="Times New Roman" w:eastAsia="Calibri" w:hAnsi="Times New Roman" w:cs="Times New Roman"/>
          <w:sz w:val="24"/>
          <w:szCs w:val="24"/>
        </w:rP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sidRPr="0083220C">
        <w:rPr>
          <w:rFonts w:ascii="Times New Roman" w:eastAsia="Calibri" w:hAnsi="Times New Roman" w:cs="Times New Roman"/>
          <w:i/>
          <w:sz w:val="24"/>
          <w:szCs w:val="24"/>
        </w:rPr>
        <w:t>Заменяющие и дополняющие товары, перекрестная эластичность спроса.</w:t>
      </w:r>
      <w:r w:rsidRPr="0083220C">
        <w:rPr>
          <w:rFonts w:ascii="Times New Roman" w:eastAsia="Calibri" w:hAnsi="Times New Roman" w:cs="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83220C">
        <w:rPr>
          <w:rFonts w:ascii="Times New Roman" w:eastAsia="Calibri" w:hAnsi="Times New Roman" w:cs="Times New Roman"/>
          <w:i/>
          <w:sz w:val="24"/>
          <w:szCs w:val="24"/>
        </w:rPr>
        <w:t>Показатели выпуска фирмы: общий, средний и предельный продукт переменного фактора производства.</w:t>
      </w:r>
      <w:r w:rsidRPr="0083220C">
        <w:rPr>
          <w:rFonts w:ascii="Times New Roman" w:eastAsia="Calibri" w:hAnsi="Times New Roman" w:cs="Times New Roman"/>
          <w:sz w:val="24"/>
          <w:szCs w:val="24"/>
        </w:rPr>
        <w:t xml:space="preserve"> Закон убывающей отдачи. Амортизационные отчисления. </w:t>
      </w:r>
      <w:r w:rsidRPr="0083220C">
        <w:rPr>
          <w:rFonts w:ascii="Times New Roman" w:eastAsia="Calibri" w:hAnsi="Times New Roman" w:cs="Times New Roman"/>
          <w:i/>
          <w:sz w:val="24"/>
          <w:szCs w:val="24"/>
        </w:rPr>
        <w:t>Необратимые издержки.</w:t>
      </w:r>
      <w:r w:rsidRPr="0083220C">
        <w:rPr>
          <w:rFonts w:ascii="Times New Roman" w:eastAsia="Calibri" w:hAnsi="Times New Roman" w:cs="Times New Roman"/>
          <w:sz w:val="24"/>
          <w:szCs w:val="24"/>
        </w:rPr>
        <w:t xml:space="preserve"> Постоянные и переменные издержки. Средние и предельные переменные </w:t>
      </w:r>
      <w:r w:rsidRPr="0083220C">
        <w:rPr>
          <w:rFonts w:ascii="Times New Roman" w:eastAsia="Calibri" w:hAnsi="Times New Roman" w:cs="Times New Roman"/>
          <w:sz w:val="24"/>
          <w:szCs w:val="24"/>
        </w:rPr>
        <w:lastRenderedPageBreak/>
        <w:t>издержки. Эффект масштаба. Предельные издержки и предельная выручка фирмы. Максимизация прибыли.</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83220C">
        <w:rPr>
          <w:rFonts w:ascii="Times New Roman" w:eastAsia="Calibri" w:hAnsi="Times New Roman" w:cs="Times New Roman"/>
          <w:i/>
          <w:sz w:val="24"/>
          <w:szCs w:val="24"/>
        </w:rPr>
        <w:t>Реклама.</w:t>
      </w:r>
      <w:r w:rsidRPr="0083220C">
        <w:rPr>
          <w:rFonts w:ascii="Times New Roman" w:eastAsia="Calibri" w:hAnsi="Times New Roman" w:cs="Times New Roman"/>
          <w:sz w:val="24"/>
          <w:szCs w:val="24"/>
        </w:rPr>
        <w:t xml:space="preserve"> Бизнес-план.</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p>
    <w:p w:rsidR="0083220C" w:rsidRPr="0083220C" w:rsidRDefault="0083220C" w:rsidP="0083220C">
      <w:pPr>
        <w:suppressAutoHyphens/>
        <w:spacing w:after="0" w:line="360" w:lineRule="auto"/>
        <w:ind w:firstLine="709"/>
        <w:jc w:val="both"/>
        <w:rPr>
          <w:rFonts w:ascii="Times New Roman" w:eastAsia="Calibri" w:hAnsi="Times New Roman" w:cs="Times New Roman"/>
          <w:b/>
          <w:sz w:val="24"/>
          <w:szCs w:val="24"/>
        </w:rPr>
      </w:pPr>
      <w:r w:rsidRPr="0083220C">
        <w:rPr>
          <w:rFonts w:ascii="Times New Roman" w:eastAsia="Calibri" w:hAnsi="Times New Roman" w:cs="Times New Roman"/>
          <w:b/>
          <w:sz w:val="24"/>
          <w:szCs w:val="24"/>
        </w:rPr>
        <w:t>Макроэкономика</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83220C" w:rsidRPr="0083220C" w:rsidRDefault="0083220C" w:rsidP="0083220C">
      <w:pPr>
        <w:suppressAutoHyphens/>
        <w:spacing w:after="0" w:line="360" w:lineRule="auto"/>
        <w:ind w:firstLine="709"/>
        <w:jc w:val="both"/>
        <w:rPr>
          <w:rFonts w:ascii="Times New Roman" w:eastAsia="Calibri" w:hAnsi="Times New Roman" w:cs="Times New Roman"/>
          <w:i/>
          <w:sz w:val="24"/>
          <w:szCs w:val="24"/>
        </w:rPr>
      </w:pPr>
      <w:r w:rsidRPr="0083220C">
        <w:rPr>
          <w:rFonts w:ascii="Times New Roman" w:eastAsia="Calibri" w:hAnsi="Times New Roman" w:cs="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83220C">
        <w:rPr>
          <w:rFonts w:ascii="Times New Roman" w:eastAsia="Calibri" w:hAnsi="Times New Roman" w:cs="Times New Roman"/>
          <w:i/>
          <w:sz w:val="24"/>
          <w:szCs w:val="24"/>
        </w:rPr>
        <w:t>Совокупный спрос и совокупное предложение.</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Деньги. Денежные агрегаты. Основы денежной политики. Банки и банковская система.</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83220C">
        <w:rPr>
          <w:rFonts w:ascii="Times New Roman" w:eastAsia="Calibri" w:hAnsi="Times New Roman" w:cs="Times New Roman"/>
          <w:i/>
          <w:sz w:val="24"/>
          <w:szCs w:val="24"/>
        </w:rPr>
        <w:t>.</w:t>
      </w:r>
      <w:r w:rsidRPr="0083220C">
        <w:rPr>
          <w:rFonts w:ascii="Times New Roman" w:eastAsia="Calibri" w:hAnsi="Times New Roman" w:cs="Times New Roman"/>
          <w:sz w:val="24"/>
          <w:szCs w:val="24"/>
        </w:rPr>
        <w:t xml:space="preserve"> Экономические циклы.</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p>
    <w:p w:rsidR="0083220C" w:rsidRPr="0083220C" w:rsidRDefault="0083220C" w:rsidP="0083220C">
      <w:pPr>
        <w:suppressAutoHyphens/>
        <w:spacing w:after="0" w:line="360" w:lineRule="auto"/>
        <w:ind w:firstLine="709"/>
        <w:jc w:val="both"/>
        <w:rPr>
          <w:rFonts w:ascii="Times New Roman" w:eastAsia="Calibri" w:hAnsi="Times New Roman" w:cs="Times New Roman"/>
          <w:b/>
          <w:sz w:val="24"/>
          <w:szCs w:val="24"/>
        </w:rPr>
      </w:pPr>
      <w:r w:rsidRPr="0083220C">
        <w:rPr>
          <w:rFonts w:ascii="Times New Roman" w:eastAsia="Calibri" w:hAnsi="Times New Roman" w:cs="Times New Roman"/>
          <w:b/>
          <w:sz w:val="24"/>
          <w:szCs w:val="24"/>
        </w:rPr>
        <w:t>Международная экономика</w:t>
      </w:r>
    </w:p>
    <w:p w:rsidR="0083220C" w:rsidRPr="0083220C" w:rsidRDefault="0083220C" w:rsidP="0083220C">
      <w:pPr>
        <w:suppressAutoHyphens/>
        <w:spacing w:after="0" w:line="360" w:lineRule="auto"/>
        <w:ind w:firstLine="709"/>
        <w:jc w:val="both"/>
        <w:rPr>
          <w:rFonts w:ascii="Times New Roman" w:eastAsia="Calibri" w:hAnsi="Times New Roman" w:cs="Times New Roman"/>
          <w:sz w:val="24"/>
          <w:szCs w:val="24"/>
        </w:rPr>
      </w:pPr>
      <w:r w:rsidRPr="0083220C">
        <w:rPr>
          <w:rFonts w:ascii="Times New Roman" w:eastAsia="Calibri" w:hAnsi="Times New Roman" w:cs="Times New Roman"/>
          <w:sz w:val="24"/>
          <w:szCs w:val="24"/>
        </w:rPr>
        <w:t xml:space="preserve">Международная торговля. Государственная политика в области международной торговли. Обменный курс валюты. </w:t>
      </w:r>
      <w:r w:rsidRPr="0083220C">
        <w:rPr>
          <w:rFonts w:ascii="Times New Roman" w:eastAsia="Calibri" w:hAnsi="Times New Roman" w:cs="Times New Roman"/>
          <w:i/>
          <w:sz w:val="24"/>
          <w:szCs w:val="24"/>
        </w:rPr>
        <w:t>Валютный рынок.</w:t>
      </w:r>
      <w:r w:rsidRPr="0083220C">
        <w:rPr>
          <w:rFonts w:ascii="Times New Roman" w:eastAsia="Calibri" w:hAnsi="Times New Roman" w:cs="Times New Roman"/>
          <w:sz w:val="24"/>
          <w:szCs w:val="24"/>
        </w:rPr>
        <w:t xml:space="preserve"> Международные финансы. Мировая валютная система. Международные расчеты. Платежный баланс.</w:t>
      </w:r>
      <w:r w:rsidRPr="0083220C">
        <w:rPr>
          <w:rFonts w:ascii="Times New Roman" w:eastAsia="Calibri" w:hAnsi="Times New Roman" w:cs="Times New Roman"/>
          <w:i/>
          <w:sz w:val="24"/>
          <w:szCs w:val="24"/>
        </w:rPr>
        <w:t xml:space="preserve"> Международные экономические организации. </w:t>
      </w:r>
      <w:r w:rsidRPr="0083220C">
        <w:rPr>
          <w:rFonts w:ascii="Times New Roman" w:eastAsia="Calibri" w:hAnsi="Times New Roman" w:cs="Times New Roman"/>
          <w:sz w:val="24"/>
          <w:szCs w:val="24"/>
        </w:rPr>
        <w:t>Глобальные экономические проблемы. Особенности современной экономики России.</w:t>
      </w:r>
    </w:p>
    <w:p w:rsidR="008C004B" w:rsidRDefault="008C004B"/>
    <w:sectPr w:rsidR="008C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EE"/>
    <w:rsid w:val="001C5FEE"/>
    <w:rsid w:val="00380489"/>
    <w:rsid w:val="0083220C"/>
    <w:rsid w:val="008C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EE3CC-1CFA-4B33-81A3-A25FAAD2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2021-06-28T01:13:00Z</dcterms:created>
  <dcterms:modified xsi:type="dcterms:W3CDTF">2021-06-28T01:48:00Z</dcterms:modified>
</cp:coreProperties>
</file>