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EC" w:rsidRPr="00B4520B" w:rsidRDefault="005F7CC6" w:rsidP="00B8111F">
      <w:pPr>
        <w:pStyle w:val="a3"/>
        <w:numPr>
          <w:ilvl w:val="0"/>
          <w:numId w:val="9"/>
        </w:numPr>
        <w:spacing w:after="0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032F3" w:rsidRDefault="003D15AC" w:rsidP="00B811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Рабочая программа создана на основе Федерального государственного образовательного стандарта основного общего образования 2010 года, </w:t>
      </w:r>
      <w:r w:rsidR="00D5596E" w:rsidRPr="00D5596E">
        <w:rPr>
          <w:rFonts w:ascii="Times New Roman" w:hAnsi="Times New Roman" w:cs="Times New Roman"/>
          <w:sz w:val="24"/>
          <w:szCs w:val="24"/>
        </w:rPr>
        <w:t xml:space="preserve">авторской программы: Рабочая программа по обществознанию. </w:t>
      </w:r>
      <w:r w:rsidR="00CC1BE0">
        <w:rPr>
          <w:rFonts w:ascii="Times New Roman" w:hAnsi="Times New Roman" w:cs="Times New Roman"/>
          <w:sz w:val="24"/>
          <w:szCs w:val="24"/>
        </w:rPr>
        <w:t>7</w:t>
      </w:r>
      <w:r w:rsidR="00D5596E" w:rsidRPr="00D5596E">
        <w:rPr>
          <w:rFonts w:ascii="Times New Roman" w:hAnsi="Times New Roman" w:cs="Times New Roman"/>
          <w:sz w:val="24"/>
          <w:szCs w:val="24"/>
        </w:rPr>
        <w:t xml:space="preserve"> класс (учебник «Обществознание», авторы: Н.Ф. Виноградова, Н.И. Городецкая, Л.Ф. Иванова; под ред. Л.Н. Боголюбова, Л.Ф. Ивановой; издательство «Просвещение»). Методическое пособие</w:t>
      </w:r>
      <w:r w:rsidR="00744ED4" w:rsidRPr="00D5596E">
        <w:rPr>
          <w:rFonts w:ascii="Times New Roman" w:hAnsi="Times New Roman" w:cs="Times New Roman"/>
          <w:sz w:val="24"/>
          <w:szCs w:val="24"/>
        </w:rPr>
        <w:t>. / А</w:t>
      </w:r>
      <w:r w:rsidR="00D5596E" w:rsidRPr="00D5596E">
        <w:rPr>
          <w:rFonts w:ascii="Times New Roman" w:hAnsi="Times New Roman" w:cs="Times New Roman"/>
          <w:sz w:val="24"/>
          <w:szCs w:val="24"/>
        </w:rPr>
        <w:t xml:space="preserve">вт.-сост.: Т.А. Корнеева, И.А. Агеева. – 2-е изд., стереотип. – М.: Планета, 2015. – 32 </w:t>
      </w:r>
      <w:r w:rsidR="001032F3">
        <w:rPr>
          <w:rFonts w:ascii="Times New Roman" w:hAnsi="Times New Roman" w:cs="Times New Roman"/>
          <w:sz w:val="24"/>
          <w:szCs w:val="24"/>
        </w:rPr>
        <w:t xml:space="preserve">с. – (Образовательный стандарт); Рабочая программа по обществознанию 6 класс / Сост. Е.Н. Сорокина. </w:t>
      </w:r>
      <w:r w:rsidR="00744ED4">
        <w:rPr>
          <w:rFonts w:ascii="Times New Roman" w:hAnsi="Times New Roman" w:cs="Times New Roman"/>
          <w:sz w:val="24"/>
          <w:szCs w:val="24"/>
        </w:rPr>
        <w:t>- М</w:t>
      </w:r>
      <w:r w:rsidR="001032F3">
        <w:rPr>
          <w:rFonts w:ascii="Times New Roman" w:hAnsi="Times New Roman" w:cs="Times New Roman"/>
          <w:sz w:val="24"/>
          <w:szCs w:val="24"/>
        </w:rPr>
        <w:t xml:space="preserve">.: ВАКО, 2016. –32 с. </w:t>
      </w:r>
    </w:p>
    <w:p w:rsidR="005377AF" w:rsidRDefault="001032F3" w:rsidP="00D559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D5596E" w:rsidRPr="00D5596E">
        <w:rPr>
          <w:rFonts w:ascii="Times New Roman" w:hAnsi="Times New Roman" w:cs="Times New Roman"/>
          <w:sz w:val="24"/>
          <w:szCs w:val="24"/>
        </w:rPr>
        <w:t xml:space="preserve"> </w:t>
      </w:r>
      <w:r w:rsidR="003D15AC" w:rsidRPr="00D5596E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3D15AC" w:rsidRPr="001032F3">
        <w:rPr>
          <w:rFonts w:ascii="Times New Roman" w:hAnsi="Times New Roman" w:cs="Times New Roman"/>
          <w:b/>
          <w:sz w:val="24"/>
          <w:szCs w:val="24"/>
        </w:rPr>
        <w:t>к учебнику</w:t>
      </w:r>
      <w:r w:rsidR="003D15AC" w:rsidRPr="00D5596E">
        <w:rPr>
          <w:rFonts w:ascii="Times New Roman" w:hAnsi="Times New Roman" w:cs="Times New Roman"/>
          <w:sz w:val="24"/>
          <w:szCs w:val="24"/>
        </w:rPr>
        <w:t xml:space="preserve"> Н.Ф. Виноградовой, Н.И. Городецкой, </w:t>
      </w:r>
      <w:r w:rsidR="000649C3">
        <w:rPr>
          <w:rFonts w:ascii="Times New Roman" w:hAnsi="Times New Roman" w:cs="Times New Roman"/>
          <w:sz w:val="24"/>
          <w:szCs w:val="24"/>
        </w:rPr>
        <w:t>Л.Ф. Ивановой «Обществознание. 7</w:t>
      </w:r>
      <w:r w:rsidR="003D15AC" w:rsidRPr="00D5596E">
        <w:rPr>
          <w:rFonts w:ascii="Times New Roman" w:hAnsi="Times New Roman" w:cs="Times New Roman"/>
          <w:sz w:val="24"/>
          <w:szCs w:val="24"/>
        </w:rPr>
        <w:t xml:space="preserve"> класс» (под ред. Л.Н. Боголюбова, Л.Ф. Ивановой)</w:t>
      </w:r>
      <w:r w:rsidR="005377AF">
        <w:rPr>
          <w:rFonts w:ascii="Times New Roman" w:hAnsi="Times New Roman" w:cs="Times New Roman"/>
          <w:sz w:val="24"/>
          <w:szCs w:val="24"/>
        </w:rPr>
        <w:t>.</w:t>
      </w:r>
    </w:p>
    <w:p w:rsidR="005377AF" w:rsidRPr="00744ED4" w:rsidRDefault="005377AF" w:rsidP="005377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ED4">
        <w:rPr>
          <w:rFonts w:ascii="Times New Roman" w:hAnsi="Times New Roman" w:cs="Times New Roman"/>
          <w:sz w:val="24"/>
          <w:szCs w:val="24"/>
        </w:rPr>
        <w:t xml:space="preserve">Изменений в авторскую программу Т.А. Корнеевой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4ED4">
        <w:rPr>
          <w:rFonts w:ascii="Times New Roman" w:hAnsi="Times New Roman" w:cs="Times New Roman"/>
          <w:sz w:val="24"/>
          <w:szCs w:val="24"/>
        </w:rPr>
        <w:t xml:space="preserve">.А </w:t>
      </w:r>
      <w:r>
        <w:rPr>
          <w:rFonts w:ascii="Times New Roman" w:hAnsi="Times New Roman" w:cs="Times New Roman"/>
          <w:sz w:val="24"/>
          <w:szCs w:val="24"/>
        </w:rPr>
        <w:t>Агеевой</w:t>
      </w:r>
      <w:r w:rsidRPr="00744ED4">
        <w:rPr>
          <w:rFonts w:ascii="Times New Roman" w:hAnsi="Times New Roman" w:cs="Times New Roman"/>
          <w:sz w:val="24"/>
          <w:szCs w:val="24"/>
        </w:rPr>
        <w:t>, по срокам и времени, а так же содержанию изучения разделов и тем внесено не было.</w:t>
      </w:r>
    </w:p>
    <w:p w:rsidR="005377AF" w:rsidRPr="00744ED4" w:rsidRDefault="005377AF" w:rsidP="005377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ED4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1 час в неделю, итого 35 часов за учебный год, включая 1 резервный час. Объём часов учебной нагрузки, отведённых на освоение рабочей программы, определён учебным планом </w:t>
      </w:r>
      <w:r w:rsidRPr="005377AF">
        <w:rPr>
          <w:rFonts w:ascii="Times New Roman" w:hAnsi="Times New Roman" w:cs="Times New Roman"/>
          <w:sz w:val="24"/>
          <w:szCs w:val="24"/>
        </w:rPr>
        <w:t>МБОУ</w:t>
      </w:r>
      <w:r w:rsidRPr="00744ED4">
        <w:rPr>
          <w:rFonts w:ascii="Times New Roman" w:hAnsi="Times New Roman" w:cs="Times New Roman"/>
          <w:sz w:val="24"/>
          <w:szCs w:val="24"/>
        </w:rPr>
        <w:t xml:space="preserve"> «СОШ №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744ED4">
        <w:rPr>
          <w:rFonts w:ascii="Times New Roman" w:hAnsi="Times New Roman" w:cs="Times New Roman"/>
          <w:sz w:val="24"/>
          <w:szCs w:val="24"/>
        </w:rPr>
        <w:t>» г. Северска.</w:t>
      </w:r>
    </w:p>
    <w:p w:rsidR="005377AF" w:rsidRDefault="005377AF" w:rsidP="005377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ED4">
        <w:rPr>
          <w:rFonts w:ascii="Times New Roman" w:hAnsi="Times New Roman" w:cs="Times New Roman"/>
          <w:sz w:val="24"/>
          <w:szCs w:val="24"/>
        </w:rPr>
        <w:t xml:space="preserve">Программа содержит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4ED4">
        <w:rPr>
          <w:rFonts w:ascii="Times New Roman" w:hAnsi="Times New Roman" w:cs="Times New Roman"/>
          <w:sz w:val="24"/>
          <w:szCs w:val="24"/>
        </w:rPr>
        <w:t xml:space="preserve"> больших </w:t>
      </w:r>
      <w:r>
        <w:rPr>
          <w:rFonts w:ascii="Times New Roman" w:hAnsi="Times New Roman" w:cs="Times New Roman"/>
          <w:sz w:val="24"/>
          <w:szCs w:val="24"/>
        </w:rPr>
        <w:t>главы,</w:t>
      </w:r>
      <w:r w:rsidRPr="00744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</w:t>
      </w:r>
      <w:r w:rsidRPr="00744ED4">
        <w:rPr>
          <w:rFonts w:ascii="Times New Roman" w:hAnsi="Times New Roman" w:cs="Times New Roman"/>
          <w:sz w:val="24"/>
          <w:szCs w:val="24"/>
        </w:rPr>
        <w:t xml:space="preserve"> из которых предполагает выделение специальных уроков-практикумов, на которых ученики выполняют практические задания, развивают свои познавательные, коммуникативные умения, закрепляют на практике усвоенный материал.  Кроме того, отдельные уроки составляют «Введение» и «Итоговый урок».</w:t>
      </w:r>
    </w:p>
    <w:p w:rsidR="003D15AC" w:rsidRPr="00D5596E" w:rsidRDefault="003D15AC" w:rsidP="005377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 Курс «Обществознание» опирается на обществоведческую подготовку учащихся в </w:t>
      </w:r>
      <w:r w:rsidR="00B94F14">
        <w:rPr>
          <w:rFonts w:ascii="Times New Roman" w:hAnsi="Times New Roman" w:cs="Times New Roman"/>
          <w:sz w:val="24"/>
          <w:szCs w:val="24"/>
        </w:rPr>
        <w:t xml:space="preserve">6 </w:t>
      </w:r>
      <w:r w:rsidRPr="00D5596E">
        <w:rPr>
          <w:rFonts w:ascii="Times New Roman" w:hAnsi="Times New Roman" w:cs="Times New Roman"/>
          <w:sz w:val="24"/>
          <w:szCs w:val="24"/>
        </w:rPr>
        <w:t>классе, а также на знания, полученные при изучении Отечественной и Всеобщей истории.</w:t>
      </w:r>
    </w:p>
    <w:p w:rsidR="003D15AC" w:rsidRPr="00D5596E" w:rsidRDefault="003D15AC" w:rsidP="00744E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Данный курс рассчитан на личностно ориентированный подход, новый образовательный результат и использование образовательных технологий деятельностного типа (проблемный диалог, продуктивное чтение, технология оценивания, проектная технология). Через актуальные для шестиклассников проблемы курс «Обществознание» представляет целостную картину социальных отношений с позиции наук, изучающих основные сферы жизни </w:t>
      </w:r>
      <w:r w:rsidR="00347BAD" w:rsidRPr="00D5596E">
        <w:rPr>
          <w:rFonts w:ascii="Times New Roman" w:hAnsi="Times New Roman" w:cs="Times New Roman"/>
          <w:sz w:val="24"/>
          <w:szCs w:val="24"/>
        </w:rPr>
        <w:t>общества (духовную, социальную сферы, экономику, политику), а также с позиций регулирования всех этих отношений моральными и правовыми нормами современного общества.</w:t>
      </w:r>
    </w:p>
    <w:p w:rsidR="00347BAD" w:rsidRPr="00D5596E" w:rsidRDefault="00347BAD" w:rsidP="00744E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96E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347BAD" w:rsidRPr="00D5596E" w:rsidRDefault="00347BAD" w:rsidP="00744ED4">
      <w:pPr>
        <w:pStyle w:val="a3"/>
        <w:numPr>
          <w:ilvl w:val="2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способствовать развитию духовно-нравственной сферы личности, становлению социального поведения, основанного на уважении к личности, обществу, соблюдении закона и правопорядка, а также развитию политической и правовой культуры, интереса к изучению социальных и гуманитарных дисциплин;</w:t>
      </w:r>
    </w:p>
    <w:p w:rsidR="00347BAD" w:rsidRPr="00D5596E" w:rsidRDefault="00347BAD" w:rsidP="00D5596E">
      <w:pPr>
        <w:pStyle w:val="a3"/>
        <w:numPr>
          <w:ilvl w:val="2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способствовать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деятельности, социальных институтах, формах регулирования общественных отношений, которые необходимы для взаимодействия</w:t>
      </w:r>
      <w:r w:rsidR="00F27290" w:rsidRPr="00D5596E">
        <w:rPr>
          <w:rFonts w:ascii="Times New Roman" w:hAnsi="Times New Roman" w:cs="Times New Roman"/>
          <w:sz w:val="24"/>
          <w:szCs w:val="24"/>
        </w:rPr>
        <w:t xml:space="preserve"> с социальной средой и выполнения типичных социальных ролей человека и гражданина;</w:t>
      </w:r>
    </w:p>
    <w:p w:rsidR="00F27290" w:rsidRPr="00D5596E" w:rsidRDefault="00F27290" w:rsidP="00D5596E">
      <w:pPr>
        <w:pStyle w:val="a3"/>
        <w:numPr>
          <w:ilvl w:val="2"/>
          <w:numId w:val="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способствовать развитию:</w:t>
      </w:r>
    </w:p>
    <w:p w:rsidR="00F27290" w:rsidRPr="00D5596E" w:rsidRDefault="00F27290" w:rsidP="00D5596E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умения получать и критически осмысливать социальную информацию из разнообразных источников;</w:t>
      </w:r>
    </w:p>
    <w:p w:rsidR="00F27290" w:rsidRPr="00D5596E" w:rsidRDefault="00F27290" w:rsidP="00D5596E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умения анализировать и систематизировать получаемые данные;</w:t>
      </w:r>
    </w:p>
    <w:p w:rsidR="00D5596E" w:rsidRPr="00D5596E" w:rsidRDefault="00F27290" w:rsidP="00744ED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>освоению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F27290" w:rsidRPr="00D5596E" w:rsidRDefault="00F27290" w:rsidP="00744E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b/>
          <w:sz w:val="24"/>
          <w:szCs w:val="24"/>
        </w:rPr>
        <w:lastRenderedPageBreak/>
        <w:t>Задачи курса:</w:t>
      </w:r>
    </w:p>
    <w:p w:rsidR="00F27290" w:rsidRPr="00D5596E" w:rsidRDefault="00D5596E" w:rsidP="00744ED4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Сформировать у обучающихся умение </w:t>
      </w:r>
      <w:r w:rsidR="00F27290" w:rsidRPr="00D5596E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деятельность;</w:t>
      </w:r>
    </w:p>
    <w:p w:rsidR="00F27290" w:rsidRPr="00D5596E" w:rsidRDefault="00D5596E" w:rsidP="00D5596E">
      <w:pPr>
        <w:pStyle w:val="a3"/>
        <w:numPr>
          <w:ilvl w:val="0"/>
          <w:numId w:val="7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Сформировать у обучающихся умение </w:t>
      </w:r>
      <w:r w:rsidR="00F27290" w:rsidRPr="00D5596E">
        <w:rPr>
          <w:rFonts w:ascii="Times New Roman" w:hAnsi="Times New Roman" w:cs="Times New Roman"/>
          <w:sz w:val="24"/>
          <w:szCs w:val="24"/>
        </w:rPr>
        <w:t>логично выстраивать свои устные высказывания, монолог, вести дикуссию, при этом следовать этическим нормам и правилам ведения диалога;</w:t>
      </w:r>
    </w:p>
    <w:p w:rsidR="00F27290" w:rsidRPr="00D5596E" w:rsidRDefault="00D5596E" w:rsidP="00D5596E">
      <w:pPr>
        <w:pStyle w:val="a3"/>
        <w:numPr>
          <w:ilvl w:val="0"/>
          <w:numId w:val="7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Сформировать у обучающихся умение </w:t>
      </w:r>
      <w:r w:rsidR="00F27290" w:rsidRPr="00D5596E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задания;</w:t>
      </w:r>
    </w:p>
    <w:p w:rsidR="005377AF" w:rsidRDefault="00D5596E" w:rsidP="005377AF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96E">
        <w:rPr>
          <w:rFonts w:ascii="Times New Roman" w:hAnsi="Times New Roman" w:cs="Times New Roman"/>
          <w:sz w:val="24"/>
          <w:szCs w:val="24"/>
        </w:rPr>
        <w:t xml:space="preserve">Сформировать у обучающихся умение </w:t>
      </w:r>
      <w:r w:rsidR="00F27290" w:rsidRPr="00D5596E">
        <w:rPr>
          <w:rFonts w:ascii="Times New Roman" w:hAnsi="Times New Roman" w:cs="Times New Roman"/>
          <w:sz w:val="24"/>
          <w:szCs w:val="24"/>
        </w:rPr>
        <w:t>выполнять причинно-следственный анализ.</w:t>
      </w:r>
    </w:p>
    <w:p w:rsidR="005377AF" w:rsidRPr="005377AF" w:rsidRDefault="005377AF" w:rsidP="005377AF">
      <w:pPr>
        <w:pStyle w:val="dash0410005f0431005f0437005f0430005f0446005f0020005f0441005f043f005f0438005f0441005f043a005f0430"/>
        <w:ind w:left="0" w:firstLine="284"/>
        <w:rPr>
          <w:b/>
        </w:rPr>
      </w:pPr>
      <w:r w:rsidRPr="005377AF">
        <w:t xml:space="preserve">Рабочая программа предусматривает следующие формы </w:t>
      </w:r>
      <w:r w:rsidRPr="005377AF">
        <w:rPr>
          <w:b/>
        </w:rPr>
        <w:t>текущей,</w:t>
      </w:r>
      <w:r w:rsidRPr="005377AF">
        <w:t xml:space="preserve"> </w:t>
      </w:r>
      <w:r w:rsidRPr="005377AF">
        <w:rPr>
          <w:b/>
        </w:rPr>
        <w:t>промежуточной и итоговой аттестации:</w:t>
      </w:r>
      <w:r w:rsidRPr="005377AF">
        <w:t xml:space="preserve"> </w:t>
      </w:r>
      <w:r w:rsidRPr="005377AF">
        <w:rPr>
          <w:i/>
        </w:rPr>
        <w:t>практические задания,</w:t>
      </w:r>
      <w:r w:rsidRPr="005377AF">
        <w:t xml:space="preserve"> </w:t>
      </w:r>
      <w:r w:rsidRPr="005377AF">
        <w:rPr>
          <w:i/>
        </w:rPr>
        <w:t>рефераты, проекты,</w:t>
      </w:r>
      <w:r w:rsidRPr="005377AF">
        <w:t xml:space="preserve"> </w:t>
      </w:r>
      <w:r w:rsidRPr="005377AF">
        <w:rPr>
          <w:i/>
        </w:rPr>
        <w:t>эссе, тесты, коллоквиумы</w:t>
      </w:r>
      <w:r w:rsidRPr="005377AF">
        <w:t xml:space="preserve"> и  </w:t>
      </w:r>
      <w:r w:rsidRPr="005377AF">
        <w:rPr>
          <w:i/>
        </w:rPr>
        <w:t>обобщающие уроки</w:t>
      </w:r>
      <w:r w:rsidRPr="005377AF">
        <w:t xml:space="preserve">. </w:t>
      </w:r>
    </w:p>
    <w:p w:rsidR="005377AF" w:rsidRPr="005377AF" w:rsidRDefault="005377AF" w:rsidP="005377AF">
      <w:pPr>
        <w:pStyle w:val="dash0410005f0431005f0437005f0430005f0446005f0020005f0441005f043f005f0438005f0441005f043a005f0430"/>
        <w:ind w:left="0" w:firstLine="284"/>
      </w:pPr>
      <w:r w:rsidRPr="005377AF">
        <w:rPr>
          <w:u w:val="single"/>
        </w:rPr>
        <w:t>Текущий контроль</w:t>
      </w:r>
      <w:r w:rsidRPr="005377AF">
        <w:t xml:space="preserve"> осуществляется посредством проверки домашнего задания и различных самостоятельных и творческих работ: с картой и историческими источниками, с таблицами и схемами, с иллюстрациями и фильмами, с материалом учебника, и т.д.</w:t>
      </w:r>
    </w:p>
    <w:p w:rsidR="005377AF" w:rsidRDefault="005377AF" w:rsidP="005377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7AF">
        <w:rPr>
          <w:rFonts w:ascii="Times New Roman" w:hAnsi="Times New Roman" w:cs="Times New Roman"/>
          <w:sz w:val="24"/>
          <w:szCs w:val="24"/>
        </w:rPr>
        <w:t>Для текущего контроля, самооценки учеников и организации обратной связи между участниками образовательной деятельности на уроке предусмотрено использование элементов формирующего оценивания – методическая разработка «ДВП» – Дисциплина, Вовлечённость, Правильность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7AF" w:rsidRPr="001806FA" w:rsidRDefault="005377AF" w:rsidP="005377AF">
      <w:pPr>
        <w:pStyle w:val="dash0410005f0431005f0437005f0430005f0446005f0020005f0441005f043f005f0438005f0441005f043a005f0430"/>
        <w:ind w:left="0" w:firstLine="567"/>
      </w:pPr>
      <w:r w:rsidRPr="001806FA">
        <w:rPr>
          <w:u w:val="single"/>
        </w:rPr>
        <w:t>Промежуточный контроль</w:t>
      </w:r>
      <w:r w:rsidRPr="001806FA">
        <w:t xml:space="preserve"> организуется в форме обобщающих уроков, нацеленных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что основной материал был усвоен. Промежуточный контроль может также осуществляться в форме защиты результатов проектно-исследовательской деятельности, в форме  тематических коллоквиумов и семинаров.</w:t>
      </w:r>
    </w:p>
    <w:p w:rsidR="005377AF" w:rsidRPr="005377AF" w:rsidRDefault="005377AF" w:rsidP="005377A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77AF">
        <w:rPr>
          <w:rFonts w:ascii="Times New Roman" w:hAnsi="Times New Roman" w:cs="Times New Roman"/>
          <w:sz w:val="24"/>
          <w:szCs w:val="24"/>
        </w:rPr>
        <w:t xml:space="preserve">В конце курса предполагается проведение </w:t>
      </w:r>
      <w:r w:rsidRPr="005377AF">
        <w:rPr>
          <w:rFonts w:ascii="Times New Roman" w:hAnsi="Times New Roman" w:cs="Times New Roman"/>
          <w:sz w:val="24"/>
          <w:szCs w:val="24"/>
          <w:u w:val="single"/>
        </w:rPr>
        <w:t>итогового тестирования</w:t>
      </w:r>
      <w:r w:rsidRPr="00B8111F">
        <w:rPr>
          <w:rFonts w:ascii="Times New Roman" w:hAnsi="Times New Roman" w:cs="Times New Roman"/>
          <w:sz w:val="24"/>
          <w:szCs w:val="24"/>
        </w:rPr>
        <w:t xml:space="preserve"> </w:t>
      </w:r>
      <w:r w:rsidRPr="005377AF">
        <w:rPr>
          <w:rFonts w:ascii="Times New Roman" w:hAnsi="Times New Roman" w:cs="Times New Roman"/>
          <w:sz w:val="24"/>
          <w:szCs w:val="24"/>
        </w:rPr>
        <w:t>по всему пройденному материалу.</w:t>
      </w:r>
    </w:p>
    <w:p w:rsidR="00B254DC" w:rsidRDefault="00B254DC" w:rsidP="005377AF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5377AF" w:rsidRDefault="005377AF" w:rsidP="00B8111F">
      <w:pPr>
        <w:pStyle w:val="a3"/>
        <w:numPr>
          <w:ilvl w:val="0"/>
          <w:numId w:val="9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5377AF" w:rsidRDefault="005377AF" w:rsidP="00B811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ED4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авторской программе Рабочая программа по обществознанию. </w:t>
      </w:r>
      <w:r w:rsidR="00CC1BE0">
        <w:rPr>
          <w:rFonts w:ascii="Times New Roman" w:hAnsi="Times New Roman" w:cs="Times New Roman"/>
          <w:sz w:val="24"/>
          <w:szCs w:val="24"/>
        </w:rPr>
        <w:t>7</w:t>
      </w:r>
      <w:r w:rsidRPr="00744ED4">
        <w:rPr>
          <w:rFonts w:ascii="Times New Roman" w:hAnsi="Times New Roman" w:cs="Times New Roman"/>
          <w:sz w:val="24"/>
          <w:szCs w:val="24"/>
        </w:rPr>
        <w:t xml:space="preserve"> класс (учебник «Обществознание», авторы: Н.Ф. Виноградова, Н.И. Городецкая, Л.Ф. Иванова; под ред. Л.Н. Боголюбова, Л.Ф. Ивановой; издательство «Просвещение»). Методическое пособие / Авт.-сост.: Т.А. Корнеева, И.А. Агеева. – 2-е изд., стереотип. – М.: Планета, 2015. – 32 с. – (Образовательный стандарт).</w:t>
      </w:r>
    </w:p>
    <w:p w:rsidR="005377AF" w:rsidRPr="00173486" w:rsidRDefault="005377AF" w:rsidP="005377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Вводный урок – 1 ч.</w:t>
      </w:r>
    </w:p>
    <w:p w:rsidR="00173486" w:rsidRPr="008800C1" w:rsidRDefault="008800C1" w:rsidP="006343E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C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800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00C1">
        <w:rPr>
          <w:rFonts w:ascii="Times New Roman" w:hAnsi="Times New Roman" w:cs="Times New Roman"/>
          <w:b/>
          <w:sz w:val="24"/>
          <w:szCs w:val="24"/>
        </w:rPr>
        <w:t>. Регулирование поведения людей в обществе</w:t>
      </w:r>
      <w:r w:rsidR="000649C3">
        <w:rPr>
          <w:rFonts w:ascii="Times New Roman" w:hAnsi="Times New Roman" w:cs="Times New Roman"/>
          <w:b/>
          <w:sz w:val="24"/>
          <w:szCs w:val="24"/>
        </w:rPr>
        <w:t xml:space="preserve"> – 13ч.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и самоконтроль. Влияние моральных устоев на развитие общества и человека.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Конституция Российской Федерации – Основной закон государства. Конституция Российской Федерации о правах и свободах человека и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гражданина.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lastRenderedPageBreak/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богатствам. Защита Отечества – долг и обязанность.</w:t>
      </w:r>
    </w:p>
    <w:p w:rsid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Экономика и социальные отношения</w:t>
      </w:r>
    </w:p>
    <w:p w:rsidR="008800C1" w:rsidRPr="008800C1" w:rsidRDefault="008800C1" w:rsidP="008800C1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00C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онтрольная работа №1</w:t>
      </w:r>
      <w:r w:rsidRPr="008800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3486" w:rsidRPr="008800C1" w:rsidRDefault="008800C1" w:rsidP="0017348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00C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800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73486" w:rsidRPr="008800C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649C3">
        <w:rPr>
          <w:rFonts w:ascii="Times New Roman" w:hAnsi="Times New Roman" w:cs="Times New Roman"/>
          <w:b/>
          <w:sz w:val="24"/>
          <w:szCs w:val="24"/>
        </w:rPr>
        <w:t>Человек</w:t>
      </w:r>
      <w:r w:rsidR="00AD6CED">
        <w:rPr>
          <w:rFonts w:ascii="Times New Roman" w:hAnsi="Times New Roman" w:cs="Times New Roman"/>
          <w:b/>
          <w:sz w:val="24"/>
          <w:szCs w:val="24"/>
        </w:rPr>
        <w:t xml:space="preserve"> в экономических отношениях – 12</w:t>
      </w:r>
      <w:r w:rsidR="000649C3">
        <w:rPr>
          <w:rFonts w:ascii="Times New Roman" w:hAnsi="Times New Roman" w:cs="Times New Roman"/>
          <w:b/>
          <w:sz w:val="24"/>
          <w:szCs w:val="24"/>
        </w:rPr>
        <w:t>ч.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173486" w:rsidRP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173486" w:rsidRDefault="00173486" w:rsidP="006343E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8800C1" w:rsidRPr="008800C1" w:rsidRDefault="008800C1" w:rsidP="008800C1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00C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онтрольная работа №2</w:t>
      </w:r>
      <w:r w:rsidRPr="008800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800C1" w:rsidRPr="008800C1" w:rsidRDefault="008800C1" w:rsidP="008800C1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00C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800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73486" w:rsidRPr="008800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00C1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 w:rsidR="00AD6CED">
        <w:rPr>
          <w:rFonts w:ascii="Times New Roman" w:hAnsi="Times New Roman" w:cs="Times New Roman"/>
          <w:b/>
          <w:sz w:val="24"/>
          <w:szCs w:val="24"/>
        </w:rPr>
        <w:t xml:space="preserve"> – 7</w:t>
      </w:r>
      <w:r w:rsidR="000649C3">
        <w:rPr>
          <w:rFonts w:ascii="Times New Roman" w:hAnsi="Times New Roman" w:cs="Times New Roman"/>
          <w:b/>
          <w:sz w:val="24"/>
          <w:szCs w:val="24"/>
        </w:rPr>
        <w:t>ч.</w:t>
      </w:r>
    </w:p>
    <w:p w:rsidR="008800C1" w:rsidRDefault="008800C1" w:rsidP="008800C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о защите природы, природа наш дом, государственная политика о защите природы, человек живет пока жива природа, охранять природу, значит охранять жизнь</w:t>
      </w:r>
    </w:p>
    <w:p w:rsidR="005377AF" w:rsidRPr="008800C1" w:rsidRDefault="005377AF" w:rsidP="0017348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800C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№3. </w:t>
      </w:r>
    </w:p>
    <w:p w:rsidR="005377AF" w:rsidRDefault="005377AF" w:rsidP="005377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93122">
        <w:rPr>
          <w:rFonts w:ascii="Times New Roman" w:hAnsi="Times New Roman" w:cs="Times New Roman"/>
          <w:b/>
          <w:sz w:val="24"/>
          <w:szCs w:val="24"/>
        </w:rPr>
        <w:t>Итоговое занятие (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93122">
        <w:rPr>
          <w:rFonts w:ascii="Times New Roman" w:hAnsi="Times New Roman" w:cs="Times New Roman"/>
          <w:b/>
          <w:sz w:val="24"/>
          <w:szCs w:val="24"/>
        </w:rPr>
        <w:t>ч.)</w:t>
      </w:r>
    </w:p>
    <w:p w:rsidR="005377AF" w:rsidRPr="00C93122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пройденного материала по курсу, организация итоговой контрольной работы.</w:t>
      </w:r>
    </w:p>
    <w:p w:rsidR="005377AF" w:rsidRDefault="005377AF" w:rsidP="005377A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обобщение</w:t>
      </w:r>
      <w:r w:rsidRPr="008D2C15">
        <w:rPr>
          <w:rFonts w:ascii="Times New Roman" w:hAnsi="Times New Roman" w:cs="Times New Roman"/>
          <w:b/>
          <w:sz w:val="24"/>
          <w:szCs w:val="24"/>
        </w:rPr>
        <w:t xml:space="preserve"> (1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D2C15">
        <w:rPr>
          <w:rFonts w:ascii="Times New Roman" w:hAnsi="Times New Roman" w:cs="Times New Roman"/>
          <w:b/>
          <w:sz w:val="24"/>
          <w:szCs w:val="24"/>
        </w:rPr>
        <w:t>)</w:t>
      </w:r>
    </w:p>
    <w:p w:rsidR="005377AF" w:rsidRDefault="005377AF" w:rsidP="005377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организация викторин, групповых творческих работ.</w:t>
      </w:r>
    </w:p>
    <w:p w:rsidR="00B8111F" w:rsidRPr="00B8111F" w:rsidRDefault="00B8111F" w:rsidP="00B81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11F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Style w:val="a5"/>
        <w:tblW w:w="967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62"/>
        <w:gridCol w:w="1566"/>
        <w:gridCol w:w="1386"/>
        <w:gridCol w:w="1805"/>
      </w:tblGrid>
      <w:tr w:rsidR="00B8111F" w:rsidRPr="00744ED4" w:rsidTr="00B8111F">
        <w:trPr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74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п./п.</w:t>
            </w:r>
          </w:p>
        </w:tc>
        <w:tc>
          <w:tcPr>
            <w:tcW w:w="3962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/ раздела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6" w:type="dxa"/>
          </w:tcPr>
          <w:p w:rsidR="00B8111F" w:rsidRPr="00744ED4" w:rsidRDefault="00B8111F" w:rsidP="00B8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805" w:type="dxa"/>
          </w:tcPr>
          <w:p w:rsidR="00B8111F" w:rsidRPr="00744ED4" w:rsidRDefault="00B8111F" w:rsidP="00B8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(практикумы)</w:t>
            </w:r>
          </w:p>
        </w:tc>
      </w:tr>
      <w:tr w:rsidR="00B8111F" w:rsidRPr="00744ED4" w:rsidTr="00B8111F">
        <w:trPr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F" w:rsidRPr="00744ED4" w:rsidTr="00B8111F">
        <w:trPr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B8111F" w:rsidRPr="00744ED4" w:rsidRDefault="000649C3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8111F" w:rsidRPr="00744ED4" w:rsidRDefault="00B9162F" w:rsidP="00B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11F" w:rsidRPr="00744ED4" w:rsidTr="00B8111F">
        <w:trPr>
          <w:trHeight w:val="258"/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B8111F" w:rsidRPr="00744ED4" w:rsidRDefault="000649C3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566" w:type="dxa"/>
          </w:tcPr>
          <w:p w:rsidR="00B8111F" w:rsidRPr="00744ED4" w:rsidRDefault="00B8111F" w:rsidP="0006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8111F" w:rsidRPr="00744ED4" w:rsidRDefault="00B8111F" w:rsidP="00B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F" w:rsidRPr="00744ED4" w:rsidTr="00B8111F">
        <w:trPr>
          <w:trHeight w:val="229"/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B8111F" w:rsidRPr="00744ED4" w:rsidRDefault="000649C3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566" w:type="dxa"/>
          </w:tcPr>
          <w:p w:rsidR="00B8111F" w:rsidRPr="00744ED4" w:rsidRDefault="00253265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8111F" w:rsidRPr="00744ED4" w:rsidRDefault="00B9162F" w:rsidP="00B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11F" w:rsidRPr="00744ED4" w:rsidTr="00B8111F">
        <w:trPr>
          <w:trHeight w:val="360"/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8111F" w:rsidRPr="00744ED4" w:rsidRDefault="00B8111F" w:rsidP="00B8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F" w:rsidTr="00B8111F">
        <w:trPr>
          <w:trHeight w:val="169"/>
          <w:jc w:val="center"/>
        </w:trPr>
        <w:tc>
          <w:tcPr>
            <w:tcW w:w="959" w:type="dxa"/>
          </w:tcPr>
          <w:p w:rsidR="00B8111F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B8111F" w:rsidRDefault="00B8111F" w:rsidP="003B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B8111F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8111F" w:rsidRDefault="00B8111F" w:rsidP="003B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1F" w:rsidRPr="00744ED4" w:rsidTr="00B8111F">
        <w:trPr>
          <w:trHeight w:val="255"/>
          <w:jc w:val="center"/>
        </w:trPr>
        <w:tc>
          <w:tcPr>
            <w:tcW w:w="959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2" w:type="dxa"/>
          </w:tcPr>
          <w:p w:rsidR="00B8111F" w:rsidRPr="00744ED4" w:rsidRDefault="00B8111F" w:rsidP="003B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B8111F" w:rsidRPr="00744ED4" w:rsidRDefault="00B8111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B8111F" w:rsidRPr="00744ED4" w:rsidRDefault="00B9162F" w:rsidP="00B8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43EF" w:rsidRPr="00744ED4" w:rsidTr="00B8111F">
        <w:trPr>
          <w:trHeight w:val="255"/>
          <w:jc w:val="center"/>
        </w:trPr>
        <w:tc>
          <w:tcPr>
            <w:tcW w:w="959" w:type="dxa"/>
          </w:tcPr>
          <w:p w:rsidR="006343EF" w:rsidRDefault="006343EF" w:rsidP="003B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3EF" w:rsidRPr="00744ED4" w:rsidRDefault="006343EF" w:rsidP="003B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2" w:type="dxa"/>
          </w:tcPr>
          <w:p w:rsidR="006343EF" w:rsidRPr="00744ED4" w:rsidRDefault="006343EF" w:rsidP="003B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6343EF" w:rsidRPr="00744ED4" w:rsidRDefault="006343E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6343EF" w:rsidRDefault="006343EF" w:rsidP="003B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6343EF" w:rsidRDefault="006343EF" w:rsidP="00B8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77AF" w:rsidRPr="005377AF" w:rsidRDefault="005377AF" w:rsidP="00B81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6FA" w:rsidRPr="001806FA" w:rsidRDefault="00B8111F" w:rsidP="001806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ПО ОБЩЕСТВОЗНАНИЮ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(10—15 лет), её познавательных интересов, критического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мышления в процессе восприятия социальной (в том числе экономической и правовой) информации и определения собственной позиции;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нравственной и правовой культуры, экономического образа мышления, способности к самоопределению и самореализации;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 воспитание общероссийской идентичности, гражданской ответственности, уважения, к социальным нормам; приверженности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гуманистическим и демократическим ценностям, закреплённым в Конституции Российской Федерации;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 освоение на уровне функциональной грамотности системы знаний, необходимых для социальной адаптации: об обществе; основных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социальных ролях; о позитивно оцениваемых обществом качествах личности, позволяющих успешно взаимодействовать в социальной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среде; сферах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 человеческой деятельности; способах регулирования общественных отношений; механизмах реализации и защиты прав человека и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гражданина;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 формирование опыта применения полученных знаний для решения типичных задач в области социальных отношений; экономической и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гражданско-общественной деятельности; межличностных отношений; отношений между людьми различных национальностей и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вероисповеданий; самостоятельной познавательной деятельности; правоотношений; семейно-бытовых отношений.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Рабочая программа направлена на решение следующих задач: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-содействие самоопределению личности, созданию условий для её реализации;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-формирование человека-гражданина, интегрированного в современную действительность и нацеленного на её совершенствование,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ориентированного на развитие гражданского общества и утверждение правового государства;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lastRenderedPageBreak/>
        <w:t>-воспитание гражданственности и любви к Родине;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-создание у обучающихся целостных представлений о жизни общества и человека в нём, адекватных современному уровню научных знаний;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-выработка основ нравственной, правовой, политической, экологической культуры;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-содействие взаимопониманию и сотрудничеству между людьми, народами, различными расовыми, национальными, этническими и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социальными группами;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-помощь в реализации права учащихся на свободный выбор взглядов и убеждений;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-ориентация учащихся на гуманистические и демократические ценности.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6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«Обществознание»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173486">
        <w:rPr>
          <w:rFonts w:ascii="Times New Roman" w:hAnsi="Times New Roman" w:cs="Times New Roman"/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являются: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страны;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как высшей ценности; на стремлении к укреплению исторически сложившегося государственного единства; на признании равноправия народов,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единства разнообразных культур; на убежденности в важности для общества семьи и семейных традиций; на осознании необходимости поддержания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гражданского мира и согласия и своей ответственности за судьбу страны перед нынешними и грядущими поколениями;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173486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в: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умении объяснять явления и процессы социальной действительности с научных, социально-философских позиций; рассматривать их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lastRenderedPageBreak/>
        <w:t>комплексно в контексте сложившихся реалий и возможных перспектив;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реализуемых основных социальных ролей (производитель, потребитель и др.);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ведения диалога;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социальной практике, на: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систем адекватно познавательной и коммуникативной ситуации;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173486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познавательной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людей;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lastRenderedPageBreak/>
        <w:t>• знание ряда ключевых понятий базовых для школьного обществознания наук: социологии, экономической теории, политологии,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пределах своей дееспособности;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умения находить нужную социальную информацию в различных источниках; адекватно ее воспринимать, применяя основные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обществоведческие термины и понятия; преобразовывать в соответствии с решаемой задачей (анализировать, обобщать, систематизировать,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конкретизировать имеющиеся данные, соотносить их с собственными знаниями); давать оценку взглядам, подходам, событиям, процессам с позиций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одобряемых в современном российском обществе социальных ценностей;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ценностно-мотивационной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человека и развитии общества;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умение применять эти нормы и правила к анализу и оценке реальных социальных ситуаций, установка на необходимость руководствоваться этими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нормами и правилами в собственной повседневной жизни;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трудовой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обществе; правовых норм, регулирующих трудовую деятельность несовершеннолетних;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понимание значения трудовой деятельности для личности и для общества;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эстетической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lastRenderedPageBreak/>
        <w:t>• понимание специфики познания мира средствами искусства в соотнесении с другими способами познания;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понимание роли искусства в становлении личности и в жизни общества;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коммуникативной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для поиска и обработки необходимой социальной информации;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умение различать факты, аргументы, оценочные суждения;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понимание значения коммуникации в межличностном общении;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</w:t>
      </w:r>
    </w:p>
    <w:p w:rsidR="00173486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зрения;</w:t>
      </w:r>
    </w:p>
    <w:p w:rsidR="00B8111F" w:rsidRPr="00173486" w:rsidRDefault="00173486" w:rsidP="00173486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6">
        <w:rPr>
          <w:rFonts w:ascii="Times New Roman" w:hAnsi="Times New Roman" w:cs="Times New Roman"/>
          <w:sz w:val="24"/>
          <w:szCs w:val="24"/>
        </w:rPr>
        <w:t>• знакомство с отдельными приемами и техниками преодоления конфликтов.</w:t>
      </w:r>
    </w:p>
    <w:p w:rsidR="004B4D4A" w:rsidRPr="00B8111F" w:rsidRDefault="004B4D4A" w:rsidP="00B8111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1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«ОБЩЕСТВОЗНАНИЕ»</w:t>
      </w:r>
    </w:p>
    <w:p w:rsidR="004B4D4A" w:rsidRPr="00B8111F" w:rsidRDefault="004B4D4A" w:rsidP="004B4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11F">
        <w:rPr>
          <w:rFonts w:ascii="Times New Roman" w:hAnsi="Times New Roman" w:cs="Times New Roman"/>
          <w:b/>
          <w:sz w:val="24"/>
          <w:szCs w:val="24"/>
        </w:rPr>
        <w:t>Общее количество часов: 35</w:t>
      </w:r>
    </w:p>
    <w:p w:rsidR="004B4D4A" w:rsidRDefault="004B4D4A" w:rsidP="004B4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D4A"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работ: </w:t>
      </w:r>
      <w:r w:rsidR="0019634F">
        <w:rPr>
          <w:rFonts w:ascii="Times New Roman" w:hAnsi="Times New Roman" w:cs="Times New Roman"/>
          <w:b/>
          <w:sz w:val="24"/>
          <w:szCs w:val="24"/>
        </w:rPr>
        <w:t>4</w:t>
      </w:r>
    </w:p>
    <w:p w:rsidR="00C5725B" w:rsidRPr="004B4D4A" w:rsidRDefault="00AB4779" w:rsidP="004B4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Практикумов: 9</w:t>
      </w:r>
    </w:p>
    <w:tbl>
      <w:tblPr>
        <w:tblpPr w:leftFromText="180" w:rightFromText="180" w:bottomFromText="200" w:vertAnchor="text" w:horzAnchor="margin" w:tblpXSpec="center" w:tblpY="1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559"/>
        <w:gridCol w:w="1560"/>
        <w:gridCol w:w="1842"/>
      </w:tblGrid>
      <w:tr w:rsidR="00C5725B" w:rsidRPr="004B4D4A" w:rsidTr="009C4A5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C5725B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5725B" w:rsidRPr="004B4D4A" w:rsidTr="009C4A57">
        <w:trPr>
          <w:trHeight w:val="36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– 1 ч.</w:t>
            </w: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46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711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711776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</w:t>
            </w: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17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Виновен - отвечай</w:t>
            </w:r>
            <w:r w:rsidR="00C5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Default="00C5725B" w:rsidP="00933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AD6CED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334F5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AD6C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4F5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  <w:r w:rsidR="00AD6C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Default="009334F5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AD6CED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AD6C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  <w:r w:rsidR="00AD6C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933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 Тема: «</w:t>
            </w:r>
            <w:r w:rsidR="009334F5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7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711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="0071177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  <w:r w:rsidRPr="003C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0649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5725B" w:rsidRPr="004B4D4A" w:rsidTr="009C4A57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711776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711776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711776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711776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711776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C57D4E" w:rsidRDefault="00711776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C5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C5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="00C5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7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3C3BCC" w:rsidRDefault="00C57D4E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бизнеса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8A38B2" w:rsidRDefault="00C57D4E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Обмен, торговля,</w:t>
            </w:r>
            <w:r w:rsidR="008A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3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реклама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B2" w:rsidRPr="004B4D4A" w:rsidTr="009C4A57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2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2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2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2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2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8A3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8A3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№2. Тема: «Человек в </w:t>
            </w:r>
            <w:r w:rsidR="008A38B2">
              <w:rPr>
                <w:rFonts w:ascii="Times New Roman" w:hAnsi="Times New Roman" w:cs="Times New Roman"/>
                <w:sz w:val="24"/>
                <w:szCs w:val="24"/>
              </w:rPr>
              <w:t>экономических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31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8A38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CC"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  <w:r w:rsidR="008A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и природа</w:t>
            </w:r>
            <w:r w:rsidRPr="003C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649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C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5725B" w:rsidRPr="004B4D4A" w:rsidTr="009C4A57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8A3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A3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8A3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8A38B2">
              <w:rPr>
                <w:rFonts w:ascii="Times New Roman" w:hAnsi="Times New Roman" w:cs="Times New Roman"/>
                <w:sz w:val="24"/>
                <w:szCs w:val="24"/>
              </w:rPr>
              <w:t>часть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8A3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3C3BCC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8A3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AD6CED">
              <w:rPr>
                <w:rFonts w:ascii="Times New Roman" w:hAnsi="Times New Roman" w:cs="Times New Roman"/>
                <w:sz w:val="24"/>
                <w:szCs w:val="24"/>
              </w:rPr>
              <w:t xml:space="preserve"> №3 по теме «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 и природа</w:t>
            </w:r>
            <w:r w:rsidR="00AD6C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8A3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AD6CED">
              <w:rPr>
                <w:rFonts w:ascii="Times New Roman" w:hAnsi="Times New Roman" w:cs="Times New Roman"/>
                <w:sz w:val="24"/>
                <w:szCs w:val="24"/>
              </w:rPr>
              <w:t>№4 по теме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 и природа</w:t>
            </w:r>
            <w:r w:rsidR="00AD6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8A3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главе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8A3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8A38B2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 Тема: «Нравственность»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9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815B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C5725B" w:rsidRPr="004B4D4A" w:rsidTr="009C4A57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8A38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5B" w:rsidRPr="004B4D4A" w:rsidTr="009C4A57">
        <w:trPr>
          <w:trHeight w:val="127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 – 1 ч.</w:t>
            </w:r>
          </w:p>
        </w:tc>
      </w:tr>
      <w:tr w:rsidR="00C5725B" w:rsidRPr="004B4D4A" w:rsidTr="009C4A57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B" w:rsidRPr="004B4D4A" w:rsidRDefault="00C5725B" w:rsidP="00C5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D4A" w:rsidRPr="004B4D4A" w:rsidRDefault="004B4D4A" w:rsidP="00C074A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B4D4A" w:rsidRPr="004B4D4A" w:rsidSect="00CF6258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5CE"/>
    <w:multiLevelType w:val="hybridMultilevel"/>
    <w:tmpl w:val="27EA81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451882"/>
    <w:multiLevelType w:val="hybridMultilevel"/>
    <w:tmpl w:val="9DDA3526"/>
    <w:lvl w:ilvl="0" w:tplc="DC4879C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2346"/>
    <w:multiLevelType w:val="hybridMultilevel"/>
    <w:tmpl w:val="ED30ECA0"/>
    <w:lvl w:ilvl="0" w:tplc="8206B7C2">
      <w:start w:val="1"/>
      <w:numFmt w:val="russianLower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3543135"/>
    <w:multiLevelType w:val="hybridMultilevel"/>
    <w:tmpl w:val="467EB99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59C4"/>
    <w:multiLevelType w:val="hybridMultilevel"/>
    <w:tmpl w:val="0EB821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642DB2"/>
    <w:multiLevelType w:val="hybridMultilevel"/>
    <w:tmpl w:val="04404530"/>
    <w:lvl w:ilvl="0" w:tplc="876CB326">
      <w:start w:val="1"/>
      <w:numFmt w:val="russianLower"/>
      <w:lvlText w:val="%1)"/>
      <w:lvlJc w:val="left"/>
      <w:pPr>
        <w:ind w:left="2214" w:hanging="360"/>
      </w:pPr>
      <w:rPr>
        <w:rFonts w:hint="default"/>
      </w:rPr>
    </w:lvl>
    <w:lvl w:ilvl="1" w:tplc="7E502C0C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76CB326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B8762378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FBD"/>
    <w:multiLevelType w:val="hybridMultilevel"/>
    <w:tmpl w:val="D0168D4E"/>
    <w:lvl w:ilvl="0" w:tplc="041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47F2"/>
    <w:multiLevelType w:val="hybridMultilevel"/>
    <w:tmpl w:val="837CB9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21613C"/>
    <w:multiLevelType w:val="hybridMultilevel"/>
    <w:tmpl w:val="1C30B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9F386D"/>
    <w:multiLevelType w:val="hybridMultilevel"/>
    <w:tmpl w:val="34808100"/>
    <w:lvl w:ilvl="0" w:tplc="9C2024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C202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5D64"/>
    <w:multiLevelType w:val="hybridMultilevel"/>
    <w:tmpl w:val="021C5FBA"/>
    <w:lvl w:ilvl="0" w:tplc="876CB32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341CEA"/>
    <w:multiLevelType w:val="hybridMultilevel"/>
    <w:tmpl w:val="E75AF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B30B48"/>
    <w:multiLevelType w:val="hybridMultilevel"/>
    <w:tmpl w:val="C32E5442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66882"/>
    <w:multiLevelType w:val="hybridMultilevel"/>
    <w:tmpl w:val="F4B8C3C0"/>
    <w:lvl w:ilvl="0" w:tplc="A9524EA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45E92"/>
    <w:multiLevelType w:val="hybridMultilevel"/>
    <w:tmpl w:val="940AD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430B6E"/>
    <w:multiLevelType w:val="hybridMultilevel"/>
    <w:tmpl w:val="513AA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55700"/>
    <w:multiLevelType w:val="hybridMultilevel"/>
    <w:tmpl w:val="E0965EA2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16"/>
  </w:num>
  <w:num w:numId="12">
    <w:abstractNumId w:val="19"/>
  </w:num>
  <w:num w:numId="13">
    <w:abstractNumId w:val="8"/>
  </w:num>
  <w:num w:numId="14">
    <w:abstractNumId w:val="15"/>
  </w:num>
  <w:num w:numId="15">
    <w:abstractNumId w:val="0"/>
  </w:num>
  <w:num w:numId="16">
    <w:abstractNumId w:val="18"/>
  </w:num>
  <w:num w:numId="17">
    <w:abstractNumId w:val="17"/>
  </w:num>
  <w:num w:numId="18">
    <w:abstractNumId w:val="1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5AC"/>
    <w:rsid w:val="00011E84"/>
    <w:rsid w:val="00016088"/>
    <w:rsid w:val="000166B5"/>
    <w:rsid w:val="000649C3"/>
    <w:rsid w:val="0007201F"/>
    <w:rsid w:val="000B2B7A"/>
    <w:rsid w:val="000C53DA"/>
    <w:rsid w:val="001032F3"/>
    <w:rsid w:val="00157DEA"/>
    <w:rsid w:val="00173486"/>
    <w:rsid w:val="001806FA"/>
    <w:rsid w:val="001867F3"/>
    <w:rsid w:val="0019634F"/>
    <w:rsid w:val="001A391B"/>
    <w:rsid w:val="0020115C"/>
    <w:rsid w:val="0022408F"/>
    <w:rsid w:val="00253265"/>
    <w:rsid w:val="0026336D"/>
    <w:rsid w:val="00322FA8"/>
    <w:rsid w:val="00347BAD"/>
    <w:rsid w:val="003C3BCC"/>
    <w:rsid w:val="003D15AC"/>
    <w:rsid w:val="00404E21"/>
    <w:rsid w:val="00416D53"/>
    <w:rsid w:val="0044116F"/>
    <w:rsid w:val="004447D2"/>
    <w:rsid w:val="004B4D4A"/>
    <w:rsid w:val="004E2386"/>
    <w:rsid w:val="00525BD8"/>
    <w:rsid w:val="005377AF"/>
    <w:rsid w:val="005A6E92"/>
    <w:rsid w:val="005E44F7"/>
    <w:rsid w:val="005F7CC6"/>
    <w:rsid w:val="006343EF"/>
    <w:rsid w:val="0064669C"/>
    <w:rsid w:val="006A48CA"/>
    <w:rsid w:val="006C6E3D"/>
    <w:rsid w:val="00711776"/>
    <w:rsid w:val="00742D4C"/>
    <w:rsid w:val="00744ED4"/>
    <w:rsid w:val="00801FBE"/>
    <w:rsid w:val="00811C7B"/>
    <w:rsid w:val="008800C1"/>
    <w:rsid w:val="008A38B2"/>
    <w:rsid w:val="008D2C15"/>
    <w:rsid w:val="00921305"/>
    <w:rsid w:val="00931909"/>
    <w:rsid w:val="009334F5"/>
    <w:rsid w:val="00967BC7"/>
    <w:rsid w:val="00980D01"/>
    <w:rsid w:val="009C4A57"/>
    <w:rsid w:val="009C62EE"/>
    <w:rsid w:val="009D7A1F"/>
    <w:rsid w:val="009E28C4"/>
    <w:rsid w:val="009F6317"/>
    <w:rsid w:val="00A02AE4"/>
    <w:rsid w:val="00A5797D"/>
    <w:rsid w:val="00AB4779"/>
    <w:rsid w:val="00AD2FC1"/>
    <w:rsid w:val="00AD6CED"/>
    <w:rsid w:val="00B254DC"/>
    <w:rsid w:val="00B3435F"/>
    <w:rsid w:val="00B4520B"/>
    <w:rsid w:val="00B56D8F"/>
    <w:rsid w:val="00B8111F"/>
    <w:rsid w:val="00B815B5"/>
    <w:rsid w:val="00B9162F"/>
    <w:rsid w:val="00B94F14"/>
    <w:rsid w:val="00BA4027"/>
    <w:rsid w:val="00C074A3"/>
    <w:rsid w:val="00C5725B"/>
    <w:rsid w:val="00C57D4E"/>
    <w:rsid w:val="00C91DE5"/>
    <w:rsid w:val="00C93122"/>
    <w:rsid w:val="00CC1BE0"/>
    <w:rsid w:val="00CD649F"/>
    <w:rsid w:val="00CE1C00"/>
    <w:rsid w:val="00CF6258"/>
    <w:rsid w:val="00D40564"/>
    <w:rsid w:val="00D5596E"/>
    <w:rsid w:val="00D70BEC"/>
    <w:rsid w:val="00DA00F7"/>
    <w:rsid w:val="00DE204E"/>
    <w:rsid w:val="00E67636"/>
    <w:rsid w:val="00E777A6"/>
    <w:rsid w:val="00EA5AD4"/>
    <w:rsid w:val="00F24C00"/>
    <w:rsid w:val="00F27290"/>
    <w:rsid w:val="00F606A4"/>
    <w:rsid w:val="00F6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DE34"/>
  <w15:docId w15:val="{12AAB680-42C5-4605-AA49-480EEA0A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C1"/>
  </w:style>
  <w:style w:type="paragraph" w:styleId="1">
    <w:name w:val="heading 1"/>
    <w:basedOn w:val="a"/>
    <w:link w:val="10"/>
    <w:uiPriority w:val="9"/>
    <w:qFormat/>
    <w:rsid w:val="0018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6F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6F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96E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606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44E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74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D2C1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D2C15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Strong"/>
    <w:basedOn w:val="a0"/>
    <w:qFormat/>
    <w:rsid w:val="008D2C15"/>
    <w:rPr>
      <w:b/>
      <w:bCs/>
    </w:rPr>
  </w:style>
  <w:style w:type="character" w:styleId="a9">
    <w:name w:val="Hyperlink"/>
    <w:basedOn w:val="a0"/>
    <w:uiPriority w:val="99"/>
    <w:unhideWhenUsed/>
    <w:rsid w:val="00C074A3"/>
    <w:rPr>
      <w:color w:val="0000FF" w:themeColor="hyperlink"/>
      <w:u w:val="single"/>
    </w:rPr>
  </w:style>
  <w:style w:type="character" w:customStyle="1" w:styleId="dash041e0431044b0447043d044b0439char1">
    <w:name w:val="dash041e_0431_044b_0447_043d_044b_0439__char1"/>
    <w:basedOn w:val="a0"/>
    <w:rsid w:val="006A48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80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180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1806F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806FA"/>
    <w:pPr>
      <w:widowControl w:val="0"/>
      <w:shd w:val="clear" w:color="auto" w:fill="FFFFFF"/>
      <w:spacing w:before="420" w:after="0" w:line="274" w:lineRule="exact"/>
      <w:ind w:hanging="40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1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9065-D81C-42E9-9CB0-C8DD020C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Нина</cp:lastModifiedBy>
  <cp:revision>62</cp:revision>
  <cp:lastPrinted>2018-09-05T15:38:00Z</cp:lastPrinted>
  <dcterms:created xsi:type="dcterms:W3CDTF">2016-09-10T14:13:00Z</dcterms:created>
  <dcterms:modified xsi:type="dcterms:W3CDTF">2021-11-10T09:17:00Z</dcterms:modified>
</cp:coreProperties>
</file>