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EC" w:rsidRDefault="00EC6AEC" w:rsidP="00EC6AEC">
      <w:pPr>
        <w:ind w:firstLine="567"/>
        <w:jc w:val="center"/>
        <w:rPr>
          <w:b/>
        </w:rPr>
      </w:pPr>
      <w:r>
        <w:rPr>
          <w:b/>
        </w:rPr>
        <w:t>Аннотация</w:t>
      </w:r>
    </w:p>
    <w:p w:rsidR="00DD56B2" w:rsidRDefault="00EC6AEC" w:rsidP="00EC6AEC">
      <w:pPr>
        <w:ind w:firstLine="567"/>
        <w:jc w:val="both"/>
      </w:pPr>
      <w:r w:rsidRPr="00EC6AEC">
        <w:t xml:space="preserve">Рабочая программа для 11 класса (базовый уровень) составлена на основе федерального компонента государственного стандарта, федерального базисного учебного плана для образовательных учреждений Российской Федерации («Сборник нормативных документов по литературе» – М., Дрофа, 2008) и программы среднего (полного) общего образования (авт. Журавлев В. П., </w:t>
      </w:r>
      <w:proofErr w:type="spellStart"/>
      <w:r w:rsidRPr="00EC6AEC">
        <w:t>Збарский</w:t>
      </w:r>
      <w:proofErr w:type="spellEnd"/>
      <w:r w:rsidRPr="00EC6AEC">
        <w:t xml:space="preserve"> И., Коровин В. И., Коровина В. Я., </w:t>
      </w:r>
      <w:proofErr w:type="spellStart"/>
      <w:r w:rsidRPr="00EC6AEC">
        <w:t>Полухина</w:t>
      </w:r>
      <w:proofErr w:type="spellEnd"/>
      <w:r w:rsidRPr="00EC6AEC">
        <w:t xml:space="preserve"> В. П. - М., Просвещение, 2008) и реализована в учебнике: Русский язык и литература. Литература. 11 класс. Учеб. для </w:t>
      </w:r>
      <w:proofErr w:type="spellStart"/>
      <w:r w:rsidRPr="00EC6AEC">
        <w:t>общеобразоват</w:t>
      </w:r>
      <w:proofErr w:type="spellEnd"/>
      <w:r w:rsidRPr="00EC6AEC">
        <w:t xml:space="preserve">. организаций. Базовый уровень. В 2-ух частях. /О. Н. Михайлов, И. О. Шайтанов, В. А. </w:t>
      </w:r>
      <w:proofErr w:type="spellStart"/>
      <w:r w:rsidRPr="00EC6AEC">
        <w:t>Чалмаев</w:t>
      </w:r>
      <w:proofErr w:type="spellEnd"/>
      <w:r w:rsidRPr="00EC6AEC">
        <w:t xml:space="preserve"> и др.; под ред. И. В. Журавлёва. -  М.: Просвещение, 2020</w:t>
      </w:r>
      <w:r w:rsidR="00DD56B2">
        <w:t>.</w:t>
      </w:r>
    </w:p>
    <w:p w:rsidR="00DD56B2" w:rsidRPr="001C29FE" w:rsidRDefault="00DD56B2" w:rsidP="00DD56B2">
      <w:pPr>
        <w:jc w:val="center"/>
        <w:rPr>
          <w:b/>
          <w:bCs/>
        </w:rPr>
      </w:pPr>
      <w:r w:rsidRPr="001C29FE">
        <w:rPr>
          <w:b/>
          <w:bCs/>
        </w:rPr>
        <w:t>Цели:</w:t>
      </w:r>
    </w:p>
    <w:p w:rsidR="00DD56B2" w:rsidRPr="001C29FE" w:rsidRDefault="00DD56B2" w:rsidP="00DD56B2">
      <w:pPr>
        <w:jc w:val="both"/>
      </w:pPr>
      <w:r w:rsidRPr="001C29FE">
        <w:t>––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D56B2" w:rsidRPr="001C29FE" w:rsidRDefault="00DD56B2" w:rsidP="00DD56B2">
      <w:pPr>
        <w:jc w:val="both"/>
      </w:pPr>
      <w:r w:rsidRPr="001C29FE">
        <w:t>––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D56B2" w:rsidRPr="001C29FE" w:rsidRDefault="00DD56B2" w:rsidP="00DD56B2">
      <w:pPr>
        <w:jc w:val="both"/>
      </w:pPr>
      <w:r w:rsidRPr="001C29FE">
        <w:t>–– постижение учащимися вершинных произведений отечественной и мировой литературы, анализ художественного текста, основанный на понимании образной природы искусства слова, опирающийся на принципы единства формы и содержания, связи искусства с жизнью, историзма;</w:t>
      </w:r>
    </w:p>
    <w:p w:rsidR="00DD56B2" w:rsidRPr="001C29FE" w:rsidRDefault="00DD56B2" w:rsidP="00DD56B2">
      <w:pPr>
        <w:jc w:val="both"/>
      </w:pPr>
      <w:r w:rsidRPr="001C29FE">
        <w:t>––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D56B2" w:rsidRPr="001C29FE" w:rsidRDefault="00DD56B2" w:rsidP="00DD56B2">
      <w:pPr>
        <w:jc w:val="both"/>
      </w:pPr>
      <w:r w:rsidRPr="001C29FE">
        <w:t>–– овладение возможными алгоритмами постижения смыслов, заложенных в художественном тексте, и создание собственного текста;</w:t>
      </w:r>
    </w:p>
    <w:p w:rsidR="00DD56B2" w:rsidRPr="001C29FE" w:rsidRDefault="00DD56B2" w:rsidP="00DD56B2">
      <w:pPr>
        <w:jc w:val="both"/>
      </w:pPr>
      <w:r w:rsidRPr="001C29FE">
        <w:t>–– развитие речи и литературно- творческих способностей школьников, способности адекватно выразить себя в слове;</w:t>
      </w:r>
    </w:p>
    <w:p w:rsidR="00DD56B2" w:rsidRPr="001C29FE" w:rsidRDefault="00DD56B2" w:rsidP="00DD56B2">
      <w:pPr>
        <w:jc w:val="both"/>
      </w:pPr>
      <w:r w:rsidRPr="001C29FE">
        <w:t xml:space="preserve">–– овладение важнейшими </w:t>
      </w:r>
      <w:proofErr w:type="spellStart"/>
      <w:r w:rsidRPr="001C29FE">
        <w:t>общеучебными</w:t>
      </w:r>
      <w:proofErr w:type="spellEnd"/>
      <w:r w:rsidRPr="001C29FE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D56B2" w:rsidRPr="001C29FE" w:rsidRDefault="00DD56B2" w:rsidP="00DD56B2">
      <w:pPr>
        <w:jc w:val="both"/>
      </w:pPr>
      <w:r w:rsidRPr="001C29FE">
        <w:t>–– использование опыта изучения произведений художественной литературы в учебной деятельности, речевом самосовершенствовании школьников.</w:t>
      </w:r>
    </w:p>
    <w:p w:rsidR="00EC6AEC" w:rsidRPr="00EC6AEC" w:rsidRDefault="00EC6AEC" w:rsidP="00EC6AEC">
      <w:pPr>
        <w:ind w:firstLine="567"/>
        <w:jc w:val="both"/>
      </w:pPr>
      <w:r w:rsidRPr="00EC6AEC">
        <w:t xml:space="preserve"> </w:t>
      </w:r>
    </w:p>
    <w:p w:rsidR="00DD56B2" w:rsidRPr="00EC6AEC" w:rsidRDefault="00DD56B2" w:rsidP="00DD56B2">
      <w:pPr>
        <w:jc w:val="center"/>
        <w:rPr>
          <w:b/>
          <w:bCs/>
        </w:rPr>
      </w:pPr>
      <w:r w:rsidRPr="00EC6AEC">
        <w:rPr>
          <w:b/>
          <w:bCs/>
        </w:rPr>
        <w:t>Место курса «Литература» в базисном учебном (образовательном) плане</w:t>
      </w:r>
    </w:p>
    <w:p w:rsidR="00DD56B2" w:rsidRPr="00EC6AEC" w:rsidRDefault="00DD56B2" w:rsidP="00DD56B2">
      <w:pPr>
        <w:jc w:val="both"/>
      </w:pPr>
      <w:r w:rsidRPr="00EC6AEC">
        <w:t xml:space="preserve">Федеральный базисный (образовательный) учебный план для образовательных учреждений Российской Федерации и примерная программа предусматривают обязательное изучение литературы на базовом </w:t>
      </w:r>
      <w:proofErr w:type="gramStart"/>
      <w:r w:rsidRPr="00EC6AEC">
        <w:t>уровне  среднего</w:t>
      </w:r>
      <w:proofErr w:type="gramEnd"/>
      <w:r w:rsidRPr="00EC6AEC">
        <w:t xml:space="preserve"> (полного) общего образования в 11 классе в объёме 136 часа.  Количество часов по учебному плану школы – 136 часа (4 часа в неделю).</w:t>
      </w:r>
    </w:p>
    <w:p w:rsidR="00DD56B2" w:rsidRPr="00EC6AEC" w:rsidRDefault="00DD56B2" w:rsidP="00DD56B2">
      <w:pPr>
        <w:jc w:val="center"/>
        <w:rPr>
          <w:b/>
        </w:rPr>
      </w:pPr>
      <w:r w:rsidRPr="00EC6AEC">
        <w:rPr>
          <w:b/>
        </w:rPr>
        <w:t xml:space="preserve">ОСНОВНОЕ СОДЕРЖАНИЕ </w:t>
      </w:r>
      <w:r w:rsidRPr="00EC6AEC">
        <w:t>(136 часа)</w:t>
      </w:r>
    </w:p>
    <w:p w:rsidR="00DD56B2" w:rsidRPr="00EC6AEC" w:rsidRDefault="00DD56B2" w:rsidP="00DD56B2">
      <w:r w:rsidRPr="00EC6AEC">
        <w:rPr>
          <w:b/>
          <w:bCs/>
          <w:color w:val="000000"/>
        </w:rPr>
        <w:t>Введение </w:t>
      </w:r>
      <w:hyperlink r:id="rId8" w:history="1">
        <w:r w:rsidRPr="00EC6AEC">
          <w:rPr>
            <w:rStyle w:val="af4"/>
            <w:color w:val="auto"/>
            <w:u w:val="none"/>
          </w:rPr>
          <w:t xml:space="preserve"> Изучение языка художественной литературы. (2 ч</w:t>
        </w:r>
      </w:hyperlink>
      <w:r w:rsidRPr="00EC6AEC">
        <w:rPr>
          <w:rStyle w:val="dynatree-nodedynatree-folderdynatree-expandeddynatree-has-childrendynatree-exp-edynatree-ico-ef"/>
        </w:rPr>
        <w:t>)</w:t>
      </w:r>
    </w:p>
    <w:p w:rsidR="00DD56B2" w:rsidRPr="00EC6AEC" w:rsidRDefault="00F93077" w:rsidP="00DD56B2">
      <w:hyperlink r:id="rId9" w:history="1">
        <w:r w:rsidR="00DD56B2" w:rsidRPr="00EC6AEC">
          <w:rPr>
            <w:rStyle w:val="af4"/>
            <w:color w:val="auto"/>
            <w:u w:val="none"/>
          </w:rPr>
          <w:t xml:space="preserve"> </w:t>
        </w:r>
        <w:r w:rsidR="00DD56B2" w:rsidRPr="00EC6AEC">
          <w:rPr>
            <w:rStyle w:val="af4"/>
            <w:b/>
            <w:color w:val="auto"/>
            <w:u w:val="none"/>
          </w:rPr>
          <w:t>Из мировой литературы</w:t>
        </w:r>
        <w:r w:rsidR="00DD56B2" w:rsidRPr="00EC6AEC">
          <w:rPr>
            <w:rStyle w:val="af4"/>
            <w:color w:val="auto"/>
            <w:u w:val="none"/>
          </w:rPr>
          <w:t>.( 6 ч</w:t>
        </w:r>
      </w:hyperlink>
      <w:r w:rsidR="00DD56B2" w:rsidRPr="00EC6AEC">
        <w:rPr>
          <w:rStyle w:val="dynatree-nodedynatree-folderdynatree-expandeddynatree-has-childrendynatree-activedynatree-exp-edynatree-ico-ef"/>
        </w:rPr>
        <w:t>)</w:t>
      </w:r>
    </w:p>
    <w:p w:rsidR="00DD56B2" w:rsidRPr="00EC6AEC" w:rsidRDefault="00F93077" w:rsidP="00DD56B2">
      <w:pPr>
        <w:rPr>
          <w:b/>
        </w:rPr>
      </w:pPr>
      <w:hyperlink r:id="rId10" w:history="1">
        <w:r w:rsidR="00DD56B2" w:rsidRPr="00EC6AEC">
          <w:rPr>
            <w:rStyle w:val="af4"/>
            <w:b/>
            <w:color w:val="auto"/>
            <w:u w:val="none"/>
          </w:rPr>
          <w:t>Русская литература начала ХХ века. (2 ч</w:t>
        </w:r>
      </w:hyperlink>
      <w:r w:rsidR="00DD56B2" w:rsidRPr="00EC6AEC">
        <w:rPr>
          <w:rStyle w:val="dynatree-nodedynatree-folderdynatree-expandeddynatree-has-childrendynatree-exp-edynatree-ico-ef"/>
          <w:b/>
        </w:rPr>
        <w:t>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И. А. Бунин (7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А. И. Куприн (6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 xml:space="preserve">Литература Русского </w:t>
      </w:r>
      <w:proofErr w:type="gramStart"/>
      <w:r w:rsidRPr="00EC6AEC">
        <w:rPr>
          <w:b/>
          <w:bCs/>
          <w:color w:val="000000"/>
        </w:rPr>
        <w:t>зарубежья  (</w:t>
      </w:r>
      <w:proofErr w:type="gramEnd"/>
      <w:r w:rsidRPr="00EC6AEC">
        <w:rPr>
          <w:b/>
          <w:bCs/>
          <w:color w:val="000000"/>
        </w:rPr>
        <w:t>7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color w:val="000000"/>
        </w:rPr>
        <w:t>Разнообразие художественных индивидуальностей </w:t>
      </w:r>
      <w:r w:rsidRPr="00EC6AEC">
        <w:rPr>
          <w:b/>
          <w:bCs/>
          <w:color w:val="000000"/>
        </w:rPr>
        <w:t xml:space="preserve">поэзии Серебряного </w:t>
      </w:r>
      <w:proofErr w:type="gramStart"/>
      <w:r w:rsidRPr="00EC6AEC">
        <w:rPr>
          <w:b/>
          <w:bCs/>
          <w:color w:val="000000"/>
        </w:rPr>
        <w:t>века.(</w:t>
      </w:r>
      <w:proofErr w:type="gramEnd"/>
      <w:r w:rsidRPr="00EC6AEC">
        <w:rPr>
          <w:b/>
          <w:bCs/>
          <w:color w:val="000000"/>
        </w:rPr>
        <w:t>7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М. Горький. (9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А. А. Блок. (6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6AEC">
        <w:rPr>
          <w:b/>
          <w:color w:val="000000"/>
        </w:rPr>
        <w:t>Новокрестьянская</w:t>
      </w:r>
      <w:proofErr w:type="spellEnd"/>
      <w:r w:rsidRPr="00EC6AEC">
        <w:rPr>
          <w:b/>
          <w:color w:val="000000"/>
        </w:rPr>
        <w:t xml:space="preserve"> поэзия</w:t>
      </w:r>
      <w:r w:rsidRPr="00EC6AEC">
        <w:rPr>
          <w:color w:val="000000"/>
        </w:rPr>
        <w:t xml:space="preserve"> (7 ч)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t>С. А. Есенин. 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В. В. Маяковский. (6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 xml:space="preserve">Литературный процесс 20-х </w:t>
      </w:r>
      <w:proofErr w:type="gramStart"/>
      <w:r w:rsidRPr="00EC6AEC">
        <w:rPr>
          <w:b/>
          <w:bCs/>
          <w:color w:val="000000"/>
        </w:rPr>
        <w:t>годов.(</w:t>
      </w:r>
      <w:proofErr w:type="gramEnd"/>
      <w:r w:rsidRPr="00EC6AEC">
        <w:rPr>
          <w:b/>
          <w:bCs/>
          <w:color w:val="000000"/>
        </w:rPr>
        <w:t>5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lastRenderedPageBreak/>
        <w:t>М. А. Булгаков.</w:t>
      </w:r>
      <w:r w:rsidRPr="00EC6AEC">
        <w:rPr>
          <w:color w:val="000000"/>
        </w:rPr>
        <w:t> (10 ч.)</w:t>
      </w:r>
    </w:p>
    <w:p w:rsidR="00DD56B2" w:rsidRPr="00EC6AEC" w:rsidRDefault="00DD56B2" w:rsidP="00DD56B2">
      <w:pPr>
        <w:rPr>
          <w:b/>
        </w:rPr>
      </w:pPr>
      <w:r w:rsidRPr="00EC6AEC">
        <w:rPr>
          <w:b/>
          <w:bCs/>
          <w:color w:val="000000"/>
        </w:rPr>
        <w:t xml:space="preserve">Литературный процесс 30-х годов </w:t>
      </w:r>
      <w:hyperlink r:id="rId11" w:history="1">
        <w:r w:rsidRPr="00EC6AEC">
          <w:rPr>
            <w:rStyle w:val="af4"/>
            <w:b/>
            <w:color w:val="auto"/>
            <w:u w:val="none"/>
          </w:rPr>
          <w:t xml:space="preserve"> - начала 40-х годов ХХ века (30 ч</w:t>
        </w:r>
      </w:hyperlink>
      <w:r w:rsidRPr="00EC6AEC">
        <w:rPr>
          <w:rStyle w:val="dynatree-nodedynatree-folderdynatree-expandeddynatree-has-childrendynatree-exp-edynatree-ico-ef"/>
          <w:b/>
        </w:rPr>
        <w:t>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А.Н. Толстой (2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М. И. Цветаева. (4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color w:val="000000"/>
        </w:rPr>
        <w:t> </w:t>
      </w:r>
      <w:r w:rsidRPr="00EC6AEC">
        <w:rPr>
          <w:b/>
          <w:bCs/>
          <w:color w:val="000000"/>
        </w:rPr>
        <w:t>О. Э. Мандельштам.</w:t>
      </w:r>
      <w:r w:rsidRPr="00EC6AEC">
        <w:rPr>
          <w:color w:val="000000"/>
        </w:rPr>
        <w:t> (2 ч.)</w:t>
      </w:r>
    </w:p>
    <w:p w:rsidR="00DD56B2" w:rsidRPr="00EC6AEC" w:rsidRDefault="00DD56B2" w:rsidP="00DD56B2">
      <w:pPr>
        <w:rPr>
          <w:b/>
        </w:rPr>
      </w:pPr>
      <w:r w:rsidRPr="00EC6AEC">
        <w:rPr>
          <w:rStyle w:val="dynatree-nodedynatree-exp-cdynatree-ico-c"/>
          <w:b/>
        </w:rPr>
        <w:t>М. М. Пришвин</w:t>
      </w:r>
      <w:hyperlink r:id="rId12" w:history="1">
        <w:r w:rsidRPr="00EC6AEC">
          <w:rPr>
            <w:rStyle w:val="dynatree-nodedynatree-exp-cdynatree-ico-c"/>
            <w:b/>
          </w:rPr>
          <w:t xml:space="preserve"> (3 ч.)</w:t>
        </w:r>
        <w:r w:rsidRPr="00EC6AEC">
          <w:rPr>
            <w:rStyle w:val="af4"/>
            <w:b/>
            <w:color w:val="auto"/>
            <w:u w:val="none"/>
          </w:rPr>
          <w:t xml:space="preserve"> </w:t>
        </w:r>
      </w:hyperlink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t>Б. Л. Пастернак.</w:t>
      </w:r>
      <w:r w:rsidRPr="00EC6AEC">
        <w:rPr>
          <w:color w:val="000000"/>
        </w:rPr>
        <w:t xml:space="preserve"> (4 </w:t>
      </w:r>
      <w:proofErr w:type="gramStart"/>
      <w:r w:rsidRPr="00EC6AEC">
        <w:rPr>
          <w:color w:val="000000"/>
        </w:rPr>
        <w:t>ч )</w:t>
      </w:r>
      <w:proofErr w:type="gramEnd"/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 xml:space="preserve">А. А. </w:t>
      </w:r>
      <w:proofErr w:type="gramStart"/>
      <w:r w:rsidRPr="00EC6AEC">
        <w:rPr>
          <w:b/>
          <w:bCs/>
          <w:color w:val="000000"/>
        </w:rPr>
        <w:t>Ахматова.(</w:t>
      </w:r>
      <w:proofErr w:type="gramEnd"/>
      <w:r w:rsidRPr="00EC6AEC">
        <w:rPr>
          <w:b/>
          <w:bCs/>
          <w:color w:val="000000"/>
        </w:rPr>
        <w:t>3 ч.)</w:t>
      </w:r>
    </w:p>
    <w:p w:rsidR="00DD56B2" w:rsidRPr="00EC6AEC" w:rsidRDefault="00F93077" w:rsidP="00DD56B2">
      <w:pPr>
        <w:rPr>
          <w:b/>
        </w:rPr>
      </w:pPr>
      <w:hyperlink r:id="rId13" w:history="1">
        <w:r w:rsidR="00DD56B2" w:rsidRPr="00EC6AEC">
          <w:rPr>
            <w:rStyle w:val="af4"/>
            <w:b/>
            <w:color w:val="auto"/>
            <w:u w:val="none"/>
          </w:rPr>
          <w:t xml:space="preserve"> </w:t>
        </w:r>
        <w:proofErr w:type="spellStart"/>
        <w:r w:rsidR="00DD56B2" w:rsidRPr="00EC6AEC">
          <w:rPr>
            <w:rStyle w:val="af4"/>
            <w:b/>
            <w:color w:val="auto"/>
            <w:u w:val="none"/>
          </w:rPr>
          <w:t>Н.А.Заболоцкий</w:t>
        </w:r>
        <w:proofErr w:type="spellEnd"/>
        <w:r w:rsidR="00DD56B2" w:rsidRPr="00EC6AEC">
          <w:rPr>
            <w:rStyle w:val="af4"/>
            <w:b/>
            <w:color w:val="auto"/>
            <w:u w:val="none"/>
          </w:rPr>
          <w:t xml:space="preserve"> (1 ч</w:t>
        </w:r>
      </w:hyperlink>
      <w:r w:rsidR="00DD56B2" w:rsidRPr="00EC6AEC">
        <w:rPr>
          <w:rStyle w:val="dynatree-nodedynatree-exp-cdynatree-ico-c"/>
          <w:b/>
        </w:rPr>
        <w:t>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 xml:space="preserve">М. А. </w:t>
      </w:r>
      <w:proofErr w:type="gramStart"/>
      <w:r w:rsidRPr="00EC6AEC">
        <w:rPr>
          <w:b/>
          <w:bCs/>
          <w:color w:val="000000"/>
        </w:rPr>
        <w:t>Шолохов.(</w:t>
      </w:r>
      <w:proofErr w:type="gramEnd"/>
      <w:r w:rsidRPr="00EC6AEC">
        <w:rPr>
          <w:b/>
          <w:bCs/>
          <w:color w:val="000000"/>
        </w:rPr>
        <w:t>9 ч.)</w:t>
      </w:r>
    </w:p>
    <w:p w:rsidR="00DD56B2" w:rsidRPr="00EC6AEC" w:rsidRDefault="00F93077" w:rsidP="00DD56B2">
      <w:pPr>
        <w:rPr>
          <w:b/>
        </w:rPr>
      </w:pPr>
      <w:hyperlink r:id="rId14" w:history="1">
        <w:proofErr w:type="spellStart"/>
        <w:r w:rsidR="00DD56B2" w:rsidRPr="00EC6AEC">
          <w:rPr>
            <w:rStyle w:val="af4"/>
            <w:b/>
            <w:color w:val="auto"/>
            <w:u w:val="none"/>
          </w:rPr>
          <w:t>О.Хаксли</w:t>
        </w:r>
        <w:proofErr w:type="spellEnd"/>
        <w:r w:rsidR="00DD56B2" w:rsidRPr="00EC6AEC">
          <w:rPr>
            <w:rStyle w:val="af4"/>
            <w:b/>
            <w:color w:val="auto"/>
            <w:u w:val="none"/>
          </w:rPr>
          <w:t>. "О дивный новый мир": антиутопия.( 1 ч</w:t>
        </w:r>
      </w:hyperlink>
      <w:r w:rsidR="00DD56B2" w:rsidRPr="00EC6AEC">
        <w:rPr>
          <w:rStyle w:val="dynatree-nodedynatree-lastsibdynatree-exp-cldynatree-ico-c"/>
          <w:b/>
        </w:rPr>
        <w:t>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color w:val="000000"/>
        </w:rPr>
        <w:t> </w:t>
      </w:r>
      <w:r w:rsidRPr="00EC6AEC">
        <w:rPr>
          <w:b/>
          <w:bCs/>
          <w:color w:val="000000"/>
        </w:rPr>
        <w:t>Великой Отечественной войны (5 ч.)</w:t>
      </w:r>
    </w:p>
    <w:p w:rsidR="00DD56B2" w:rsidRPr="00EC6AEC" w:rsidRDefault="00F93077" w:rsidP="00DD56B2">
      <w:pPr>
        <w:rPr>
          <w:b/>
        </w:rPr>
      </w:pPr>
      <w:hyperlink r:id="rId15" w:history="1">
        <w:r w:rsidR="00DD56B2" w:rsidRPr="00EC6AEC">
          <w:rPr>
            <w:rStyle w:val="af4"/>
            <w:b/>
            <w:color w:val="auto"/>
            <w:u w:val="none"/>
          </w:rPr>
          <w:t xml:space="preserve"> Мировая литература 2 ч</w:t>
        </w:r>
      </w:hyperlink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t>Лагерная тема в прозе 50-60-х годов 20 века (16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C6AEC">
        <w:rPr>
          <w:b/>
          <w:bCs/>
          <w:color w:val="000000"/>
        </w:rPr>
        <w:t>А. И. Солженицын (3 ч.)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color w:val="000000"/>
        </w:rPr>
        <w:t xml:space="preserve">Эволюция темы от созданных в годы войны произведений </w:t>
      </w:r>
      <w:r w:rsidRPr="00EC6AEC">
        <w:rPr>
          <w:b/>
          <w:color w:val="000000"/>
        </w:rPr>
        <w:t>к «лейтенантской прозе» 60-70-х годов.</w:t>
      </w:r>
      <w:r w:rsidRPr="00EC6AEC">
        <w:rPr>
          <w:color w:val="000000"/>
        </w:rPr>
        <w:t xml:space="preserve"> </w:t>
      </w:r>
    </w:p>
    <w:p w:rsidR="00DD56B2" w:rsidRPr="00EC6AEC" w:rsidRDefault="00DD56B2" w:rsidP="00DD56B2">
      <w:pPr>
        <w:rPr>
          <w:rStyle w:val="dynatree-nodedynatree-exp-cdynatree-ico-c"/>
          <w:b/>
        </w:rPr>
      </w:pPr>
      <w:proofErr w:type="spellStart"/>
      <w:r w:rsidRPr="00EC6AEC">
        <w:rPr>
          <w:rStyle w:val="dynatree-nodedynatree-exp-cdynatree-ico-c"/>
          <w:b/>
        </w:rPr>
        <w:t>Ю.Бондарев</w:t>
      </w:r>
      <w:proofErr w:type="spellEnd"/>
    </w:p>
    <w:p w:rsidR="00DD56B2" w:rsidRPr="00EC6AEC" w:rsidRDefault="00DD56B2" w:rsidP="00DD56B2">
      <w:pPr>
        <w:rPr>
          <w:rStyle w:val="dynatree-nodedynatree-exp-cdynatree-ico-c"/>
        </w:rPr>
      </w:pPr>
      <w:proofErr w:type="spellStart"/>
      <w:r w:rsidRPr="00EC6AEC">
        <w:rPr>
          <w:rStyle w:val="dynatree-nodedynatree-exp-cdynatree-ico-c"/>
          <w:b/>
        </w:rPr>
        <w:t>В.П.Астафьев</w:t>
      </w:r>
      <w:proofErr w:type="spellEnd"/>
      <w:r w:rsidRPr="00EC6AEC">
        <w:rPr>
          <w:rStyle w:val="dynatree-nodedynatree-exp-cdynatree-ico-c"/>
        </w:rPr>
        <w:t xml:space="preserve"> </w:t>
      </w:r>
    </w:p>
    <w:p w:rsidR="00DD56B2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t>В. Г. Распутин.</w:t>
      </w:r>
      <w:r w:rsidRPr="00EC6AEC">
        <w:rPr>
          <w:color w:val="000000"/>
        </w:rPr>
        <w:t> </w:t>
      </w:r>
    </w:p>
    <w:p w:rsidR="00DD56B2" w:rsidRPr="00EC6AEC" w:rsidRDefault="00DD56B2" w:rsidP="00DD56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6AEC">
        <w:rPr>
          <w:b/>
          <w:bCs/>
          <w:color w:val="000000"/>
        </w:rPr>
        <w:t xml:space="preserve"> Василий Шукшин </w:t>
      </w:r>
      <w:r w:rsidRPr="00EC6AEC">
        <w:rPr>
          <w:color w:val="000000"/>
        </w:rPr>
        <w:t xml:space="preserve"> </w:t>
      </w:r>
    </w:p>
    <w:p w:rsidR="00DD56B2" w:rsidRDefault="00DD56B2" w:rsidP="00DD56B2">
      <w:pPr>
        <w:rPr>
          <w:rStyle w:val="dynatree-nodedynatree-exp-cdynatree-ico-c"/>
        </w:rPr>
      </w:pPr>
      <w:proofErr w:type="spellStart"/>
      <w:r>
        <w:rPr>
          <w:rStyle w:val="dynatree-nodedynatree-exp-cdynatree-ico-c"/>
        </w:rPr>
        <w:t>А.В.Вампилов</w:t>
      </w:r>
      <w:proofErr w:type="spellEnd"/>
      <w:r w:rsidRPr="00EC6AEC">
        <w:rPr>
          <w:rStyle w:val="dynatree-nodedynatree-exp-cdynatree-ico-c"/>
        </w:rPr>
        <w:t xml:space="preserve"> </w:t>
      </w:r>
    </w:p>
    <w:p w:rsidR="00DD56B2" w:rsidRDefault="00DD56B2" w:rsidP="00DD56B2">
      <w:pPr>
        <w:rPr>
          <w:rStyle w:val="dynatree-nodedynatree-exp-cdynatree-ico-c"/>
        </w:rPr>
      </w:pPr>
      <w:r>
        <w:rPr>
          <w:rStyle w:val="dynatree-nodedynatree-exp-cdynatree-ico-c"/>
        </w:rPr>
        <w:t>Новые проблемы, образы поэзии периода «оттепели».</w:t>
      </w:r>
    </w:p>
    <w:p w:rsidR="00DD56B2" w:rsidRDefault="00DD56B2" w:rsidP="00DD56B2">
      <w:pPr>
        <w:rPr>
          <w:rStyle w:val="dynatree-nodedynatree-exp-cdynatree-ico-c"/>
        </w:rPr>
      </w:pPr>
      <w:r>
        <w:rPr>
          <w:rStyle w:val="dynatree-nodedynatree-exp-cdynatree-ico-c"/>
        </w:rPr>
        <w:t>Авторская песня, её место в развитии литературного процесса 1950-1990-х годов.</w:t>
      </w:r>
    </w:p>
    <w:p w:rsidR="00DD56B2" w:rsidRPr="00EC6AEC" w:rsidRDefault="00F93077" w:rsidP="00DD56B2">
      <w:hyperlink r:id="rId16" w:history="1">
        <w:r w:rsidR="00DD56B2" w:rsidRPr="00EC6AEC">
          <w:rPr>
            <w:rStyle w:val="af4"/>
            <w:b/>
            <w:color w:val="auto"/>
            <w:u w:val="none"/>
          </w:rPr>
          <w:t>Современная литература.</w:t>
        </w:r>
        <w:r w:rsidR="00DD56B2" w:rsidRPr="00EC6AEC">
          <w:rPr>
            <w:rStyle w:val="af4"/>
            <w:color w:val="auto"/>
            <w:u w:val="none"/>
          </w:rPr>
          <w:t xml:space="preserve"> (3 ч</w:t>
        </w:r>
      </w:hyperlink>
      <w:r w:rsidR="00DD56B2" w:rsidRPr="00EC6AEC">
        <w:rPr>
          <w:rStyle w:val="dynatree-nodedynatree-folderdynatree-expandeddynatree-has-childrendynatree-lastsibdynatree-exp-eldynatree-ico-ef"/>
        </w:rPr>
        <w:t>)</w:t>
      </w:r>
    </w:p>
    <w:p w:rsidR="00EC6AEC" w:rsidRDefault="00EC6AEC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</w:p>
    <w:p w:rsidR="00DD56B2" w:rsidRDefault="00DD56B2" w:rsidP="00EC6AEC">
      <w:pPr>
        <w:ind w:firstLine="567"/>
        <w:jc w:val="center"/>
        <w:rPr>
          <w:b/>
        </w:rPr>
      </w:pPr>
      <w:bookmarkStart w:id="0" w:name="_GoBack"/>
      <w:bookmarkEnd w:id="0"/>
    </w:p>
    <w:sectPr w:rsidR="00DD56B2" w:rsidSect="00C41B8C">
      <w:footerReference w:type="even" r:id="rId17"/>
      <w:footerReference w:type="defaul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77" w:rsidRDefault="00F93077">
      <w:r>
        <w:separator/>
      </w:r>
    </w:p>
  </w:endnote>
  <w:endnote w:type="continuationSeparator" w:id="0">
    <w:p w:rsidR="00F93077" w:rsidRDefault="00F9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DE" w:rsidRDefault="00735DDE" w:rsidP="00DF10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DDE" w:rsidRDefault="00735DDE" w:rsidP="00DF10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DE" w:rsidRDefault="00735DDE" w:rsidP="00C41B8C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DE" w:rsidRPr="00C41B8C" w:rsidRDefault="00735DDE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41B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41B8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41B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84F0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41B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    <v:textbox style="mso-fit-shape-to-text:t" inset="0,,0">
                <w:txbxContent>
                  <w:p w:rsidR="00735DDE" w:rsidRPr="00C41B8C" w:rsidRDefault="00735DDE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41B8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41B8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41B8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84F04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41B8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77" w:rsidRDefault="00F93077">
      <w:r>
        <w:separator/>
      </w:r>
    </w:p>
  </w:footnote>
  <w:footnote w:type="continuationSeparator" w:id="0">
    <w:p w:rsidR="00F93077" w:rsidRDefault="00F9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E53"/>
    <w:multiLevelType w:val="multilevel"/>
    <w:tmpl w:val="878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15D1F"/>
    <w:multiLevelType w:val="multilevel"/>
    <w:tmpl w:val="569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B1199"/>
    <w:multiLevelType w:val="multilevel"/>
    <w:tmpl w:val="7BE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A4A4F"/>
    <w:multiLevelType w:val="multilevel"/>
    <w:tmpl w:val="197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A5E40"/>
    <w:multiLevelType w:val="multilevel"/>
    <w:tmpl w:val="F9E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7475B"/>
    <w:multiLevelType w:val="multilevel"/>
    <w:tmpl w:val="4A6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B7A41"/>
    <w:multiLevelType w:val="hybridMultilevel"/>
    <w:tmpl w:val="EADA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0258"/>
    <w:multiLevelType w:val="multilevel"/>
    <w:tmpl w:val="197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1276D"/>
    <w:multiLevelType w:val="multilevel"/>
    <w:tmpl w:val="592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46227"/>
    <w:multiLevelType w:val="multilevel"/>
    <w:tmpl w:val="8B3E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F36D0"/>
    <w:multiLevelType w:val="hybridMultilevel"/>
    <w:tmpl w:val="3684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B2976"/>
    <w:multiLevelType w:val="multilevel"/>
    <w:tmpl w:val="C0E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F"/>
    <w:rsid w:val="00002A1C"/>
    <w:rsid w:val="00024876"/>
    <w:rsid w:val="000539D3"/>
    <w:rsid w:val="00097DE5"/>
    <w:rsid w:val="000A3C22"/>
    <w:rsid w:val="000D00E3"/>
    <w:rsid w:val="000F5C20"/>
    <w:rsid w:val="0010727F"/>
    <w:rsid w:val="0010772D"/>
    <w:rsid w:val="00112B21"/>
    <w:rsid w:val="0016632D"/>
    <w:rsid w:val="001D7C9F"/>
    <w:rsid w:val="00200F1C"/>
    <w:rsid w:val="00201A72"/>
    <w:rsid w:val="002315B9"/>
    <w:rsid w:val="00250CF1"/>
    <w:rsid w:val="00284935"/>
    <w:rsid w:val="00286E11"/>
    <w:rsid w:val="002947D9"/>
    <w:rsid w:val="002A7022"/>
    <w:rsid w:val="002B4AB2"/>
    <w:rsid w:val="002E1762"/>
    <w:rsid w:val="002E3581"/>
    <w:rsid w:val="003011C4"/>
    <w:rsid w:val="00336EA0"/>
    <w:rsid w:val="003577C9"/>
    <w:rsid w:val="00367072"/>
    <w:rsid w:val="003722A5"/>
    <w:rsid w:val="003855BE"/>
    <w:rsid w:val="003A6FFF"/>
    <w:rsid w:val="003B52D2"/>
    <w:rsid w:val="003E1752"/>
    <w:rsid w:val="003F0104"/>
    <w:rsid w:val="00423B65"/>
    <w:rsid w:val="00481E54"/>
    <w:rsid w:val="00482FC8"/>
    <w:rsid w:val="004B3066"/>
    <w:rsid w:val="004D23F4"/>
    <w:rsid w:val="004F2592"/>
    <w:rsid w:val="005316F7"/>
    <w:rsid w:val="00533019"/>
    <w:rsid w:val="00563249"/>
    <w:rsid w:val="0057621F"/>
    <w:rsid w:val="00587E03"/>
    <w:rsid w:val="005C6495"/>
    <w:rsid w:val="005F3360"/>
    <w:rsid w:val="00735DDE"/>
    <w:rsid w:val="00770A73"/>
    <w:rsid w:val="0078370D"/>
    <w:rsid w:val="00794042"/>
    <w:rsid w:val="007B13F9"/>
    <w:rsid w:val="007C6631"/>
    <w:rsid w:val="00847F99"/>
    <w:rsid w:val="00892FD2"/>
    <w:rsid w:val="008B2F38"/>
    <w:rsid w:val="00900AD4"/>
    <w:rsid w:val="00924472"/>
    <w:rsid w:val="00946B4B"/>
    <w:rsid w:val="00961EBD"/>
    <w:rsid w:val="0096612B"/>
    <w:rsid w:val="009673A4"/>
    <w:rsid w:val="009E0138"/>
    <w:rsid w:val="009E5088"/>
    <w:rsid w:val="00A10540"/>
    <w:rsid w:val="00A243ED"/>
    <w:rsid w:val="00A37433"/>
    <w:rsid w:val="00A74189"/>
    <w:rsid w:val="00AD6A12"/>
    <w:rsid w:val="00AE5447"/>
    <w:rsid w:val="00B00753"/>
    <w:rsid w:val="00B26F0B"/>
    <w:rsid w:val="00B54EF2"/>
    <w:rsid w:val="00B554FA"/>
    <w:rsid w:val="00B671D7"/>
    <w:rsid w:val="00B84F04"/>
    <w:rsid w:val="00B95D52"/>
    <w:rsid w:val="00BA71FD"/>
    <w:rsid w:val="00C232FF"/>
    <w:rsid w:val="00C41B8C"/>
    <w:rsid w:val="00C714B8"/>
    <w:rsid w:val="00C71838"/>
    <w:rsid w:val="00C81D08"/>
    <w:rsid w:val="00C918D9"/>
    <w:rsid w:val="00CA1CF4"/>
    <w:rsid w:val="00D10682"/>
    <w:rsid w:val="00D46503"/>
    <w:rsid w:val="00D62700"/>
    <w:rsid w:val="00D873F9"/>
    <w:rsid w:val="00DB683D"/>
    <w:rsid w:val="00DC51F0"/>
    <w:rsid w:val="00DD56B2"/>
    <w:rsid w:val="00DD7A3F"/>
    <w:rsid w:val="00DF106F"/>
    <w:rsid w:val="00DF43AC"/>
    <w:rsid w:val="00E1511F"/>
    <w:rsid w:val="00EC5318"/>
    <w:rsid w:val="00EC6AEC"/>
    <w:rsid w:val="00EF794C"/>
    <w:rsid w:val="00F642AB"/>
    <w:rsid w:val="00F73DDF"/>
    <w:rsid w:val="00F93077"/>
    <w:rsid w:val="00FA3490"/>
    <w:rsid w:val="00F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8D971-D8F6-4E51-9AD9-90A64A2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B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06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F106F"/>
  </w:style>
  <w:style w:type="paragraph" w:styleId="a7">
    <w:name w:val="List Paragraph"/>
    <w:basedOn w:val="a"/>
    <w:uiPriority w:val="34"/>
    <w:qFormat/>
    <w:rsid w:val="00AE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C41B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41B8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1B8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C41B8C"/>
    <w:rPr>
      <w:sz w:val="24"/>
      <w:szCs w:val="24"/>
    </w:rPr>
  </w:style>
  <w:style w:type="paragraph" w:styleId="aa">
    <w:name w:val="Balloon Text"/>
    <w:basedOn w:val="a"/>
    <w:link w:val="ab"/>
    <w:rsid w:val="00C41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1B8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D00E3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9673A4"/>
    <w:rPr>
      <w:i/>
      <w:iCs/>
    </w:rPr>
  </w:style>
  <w:style w:type="paragraph" w:styleId="ae">
    <w:name w:val="No Spacing"/>
    <w:uiPriority w:val="1"/>
    <w:qFormat/>
    <w:rsid w:val="009673A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3A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673A4"/>
    <w:rPr>
      <w:i/>
      <w:iCs/>
      <w:color w:val="000000" w:themeColor="text1"/>
      <w:sz w:val="24"/>
      <w:szCs w:val="24"/>
    </w:rPr>
  </w:style>
  <w:style w:type="paragraph" w:styleId="af">
    <w:name w:val="Title"/>
    <w:basedOn w:val="a"/>
    <w:next w:val="a"/>
    <w:link w:val="af0"/>
    <w:qFormat/>
    <w:rsid w:val="009673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967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qFormat/>
    <w:rsid w:val="00967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967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9673A4"/>
    <w:rPr>
      <w:b/>
      <w:bCs/>
    </w:rPr>
  </w:style>
  <w:style w:type="character" w:styleId="af4">
    <w:name w:val="Hyperlink"/>
    <w:basedOn w:val="a0"/>
    <w:rsid w:val="00B54EF2"/>
    <w:rPr>
      <w:color w:val="0000FF"/>
      <w:u w:val="single"/>
    </w:rPr>
  </w:style>
  <w:style w:type="character" w:customStyle="1" w:styleId="dynatree-nodedynatree-folderdynatree-expandeddynatree-has-childrendynatree-exp-edynatree-ico-ef">
    <w:name w:val="dynatree-node dynatree-folder dynatree-expanded dynatree-has-children dynatree-exp-e dynatree-ico-ef"/>
    <w:basedOn w:val="a0"/>
    <w:rsid w:val="00B54EF2"/>
  </w:style>
  <w:style w:type="character" w:customStyle="1" w:styleId="dynatree-nodedynatree-exp-cdynatree-ico-c">
    <w:name w:val="dynatree-node dynatree-exp-c dynatree-ico-c"/>
    <w:basedOn w:val="a0"/>
    <w:rsid w:val="00B54EF2"/>
  </w:style>
  <w:style w:type="character" w:customStyle="1" w:styleId="dynatree-nodedynatree-lastsibdynatree-exp-cldynatree-ico-c">
    <w:name w:val="dynatree-node dynatree-lastsib dynatree-exp-cl dynatree-ico-c"/>
    <w:basedOn w:val="a0"/>
    <w:rsid w:val="00B54EF2"/>
  </w:style>
  <w:style w:type="character" w:customStyle="1" w:styleId="dynatree-nodedynatree-folderdynatree-expandeddynatree-has-childrendynatree-activedynatree-exp-edynatree-ico-ef">
    <w:name w:val="dynatree-node dynatree-folder dynatree-expanded dynatree-has-children dynatree-active dynatree-exp-e dynatree-ico-ef"/>
    <w:basedOn w:val="a0"/>
    <w:rsid w:val="00B54EF2"/>
  </w:style>
  <w:style w:type="character" w:styleId="af5">
    <w:name w:val="FollowedHyperlink"/>
    <w:basedOn w:val="a0"/>
    <w:semiHidden/>
    <w:unhideWhenUsed/>
    <w:rsid w:val="00DC51F0"/>
    <w:rPr>
      <w:color w:val="800080" w:themeColor="followedHyperlink"/>
      <w:u w:val="single"/>
    </w:rPr>
  </w:style>
  <w:style w:type="character" w:customStyle="1" w:styleId="dynatree-nodedynatree-folderdynatree-expandeddynatree-has-childrendynatree-lastsibdynatree-exp-eldynatree-ico-ef">
    <w:name w:val="dynatree-node dynatree-folder dynatree-expanded dynatree-has-children dynatree-lastsib dynatree-exp-el dynatree-ico-ef"/>
    <w:basedOn w:val="a0"/>
    <w:rsid w:val="00481E54"/>
  </w:style>
  <w:style w:type="paragraph" w:customStyle="1" w:styleId="11">
    <w:name w:val="Абзац списка1"/>
    <w:basedOn w:val="a"/>
    <w:rsid w:val="00DD5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tomedu.ru/angular/school/planning/" TargetMode="External"/><Relationship Id="rId13" Type="http://schemas.openxmlformats.org/officeDocument/2006/relationships/hyperlink" Target="https://sgo.tomedu.ru/angular/school/plannin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go.tomedu.ru/angular/school/planni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go.tomedu.ru/angular/school/plan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o.tomedu.ru/angular/school/plan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o.tomedu.ru/angular/school/planning/" TargetMode="External"/><Relationship Id="rId10" Type="http://schemas.openxmlformats.org/officeDocument/2006/relationships/hyperlink" Target="https://sgo.tomedu.ru/angular/school/plann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o.tomedu.ru/angular/school/planning/" TargetMode="External"/><Relationship Id="rId14" Type="http://schemas.openxmlformats.org/officeDocument/2006/relationships/hyperlink" Target="https://sgo.tomedu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470D-6590-4AAA-A8F5-7692C12E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Нина</cp:lastModifiedBy>
  <cp:revision>6</cp:revision>
  <cp:lastPrinted>2015-10-09T11:22:00Z</cp:lastPrinted>
  <dcterms:created xsi:type="dcterms:W3CDTF">2021-10-26T13:08:00Z</dcterms:created>
  <dcterms:modified xsi:type="dcterms:W3CDTF">2021-11-02T03:51:00Z</dcterms:modified>
</cp:coreProperties>
</file>