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FD" w:rsidRDefault="00C035FD" w:rsidP="00C035F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Аннотация </w:t>
      </w:r>
    </w:p>
    <w:p w:rsidR="00C035FD" w:rsidRDefault="00C035FD" w:rsidP="00C035F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основе ФГОС ООО, Примерной основной образовательной программы по Федеральному государственному образовательному стандарту, утвержденному Приказом Минобразования РФ от 17.12.2010 года № 1897.</w:t>
      </w:r>
    </w:p>
    <w:p w:rsidR="00C035FD" w:rsidRDefault="00C035FD" w:rsidP="00C035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А.Т.Тищенко, Н.В.Синица,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авторы учебника </w:t>
      </w:r>
      <w:r>
        <w:rPr>
          <w:rFonts w:ascii="Times New Roman" w:hAnsi="Times New Roman" w:cs="Times New Roman"/>
          <w:sz w:val="24"/>
          <w:szCs w:val="24"/>
        </w:rPr>
        <w:t>В.Д. Симоненко, А.А.Электов, Б.А. Гончаров, О.П. Очинин, Е.В. Елисеева, А.Н. Богатырёв.</w:t>
      </w:r>
    </w:p>
    <w:p w:rsidR="00C035FD" w:rsidRDefault="00C035FD" w:rsidP="00C035FD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>
        <w:rPr>
          <w:rFonts w:ascii="Times New Roman" w:hAnsi="Times New Roman"/>
          <w:bCs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035FD" w:rsidRDefault="00C035FD" w:rsidP="00C035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</w:rPr>
        <w:t>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C035FD" w:rsidRDefault="00C035FD" w:rsidP="00C035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учебным планом школы на изучение данной программы выделено 32 часа</w:t>
      </w:r>
    </w:p>
    <w:p w:rsidR="00C035FD" w:rsidRDefault="00C035FD" w:rsidP="00C035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5FD" w:rsidRDefault="00C035FD" w:rsidP="00C035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5FD" w:rsidRDefault="00C035FD" w:rsidP="00C035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35FD" w:rsidRDefault="00C035FD" w:rsidP="00C035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6841" w:rsidRDefault="004B6841">
      <w:bookmarkStart w:id="0" w:name="_GoBack"/>
      <w:bookmarkEnd w:id="0"/>
    </w:p>
    <w:sectPr w:rsidR="004B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99"/>
    <w:rsid w:val="004B6841"/>
    <w:rsid w:val="00650D99"/>
    <w:rsid w:val="00C0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2019-09-16T11:27:00Z</dcterms:created>
  <dcterms:modified xsi:type="dcterms:W3CDTF">2019-09-16T11:27:00Z</dcterms:modified>
</cp:coreProperties>
</file>