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28" w:rsidRDefault="001E0228" w:rsidP="001E0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E0228" w:rsidRDefault="001E0228" w:rsidP="001E02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с молодыми и малоопытными учителям и </w:t>
      </w:r>
    </w:p>
    <w:p w:rsidR="001E0228" w:rsidRDefault="001E0228" w:rsidP="001E02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2019-2020 учебный год</w:t>
      </w:r>
    </w:p>
    <w:p w:rsidR="001E0228" w:rsidRDefault="001E0228" w:rsidP="001E0228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(руководитель педагогической лабораторией – </w:t>
      </w:r>
      <w:proofErr w:type="spellStart"/>
      <w:r>
        <w:rPr>
          <w:bCs/>
          <w:sz w:val="28"/>
          <w:szCs w:val="28"/>
        </w:rPr>
        <w:t>Лоскутникова</w:t>
      </w:r>
      <w:proofErr w:type="spellEnd"/>
      <w:r>
        <w:rPr>
          <w:bCs/>
          <w:sz w:val="28"/>
          <w:szCs w:val="28"/>
        </w:rPr>
        <w:t xml:space="preserve"> Г.В.,</w:t>
      </w:r>
      <w:proofErr w:type="gramEnd"/>
    </w:p>
    <w:p w:rsidR="001E0228" w:rsidRDefault="001E0228" w:rsidP="001E02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учитель – методист, к.п.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 xml:space="preserve">.). </w:t>
      </w:r>
    </w:p>
    <w:p w:rsidR="001E0228" w:rsidRDefault="001E0228" w:rsidP="001E0228">
      <w:pPr>
        <w:jc w:val="center"/>
        <w:rPr>
          <w:bCs/>
          <w:sz w:val="28"/>
          <w:szCs w:val="28"/>
        </w:rPr>
      </w:pPr>
    </w:p>
    <w:p w:rsidR="001E0228" w:rsidRDefault="001E0228" w:rsidP="001E02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-  оказание практической помощи молодым специалистам  в вопросах совершенствования  теоретических и практических знаний  и повышения его педагогического мастерства.</w:t>
      </w:r>
    </w:p>
    <w:p w:rsidR="001E0228" w:rsidRDefault="001E0228" w:rsidP="001E02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228" w:rsidRDefault="001E0228" w:rsidP="001E02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1E0228" w:rsidRDefault="001E0228" w:rsidP="001E0228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C73E94">
        <w:rPr>
          <w:sz w:val="28"/>
          <w:szCs w:val="28"/>
        </w:rPr>
        <w:t>Продолжить формирование у молодых специалистов потребности в непрерывном образовании, к овладению новыми формами, методами, приёмами обучения и воспитания  учащихся, умению практической реализации теоретических знаний.</w:t>
      </w:r>
    </w:p>
    <w:p w:rsidR="001E0228" w:rsidRDefault="001E0228" w:rsidP="001E0228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C73E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3E94">
        <w:rPr>
          <w:sz w:val="28"/>
          <w:szCs w:val="28"/>
        </w:rPr>
        <w:t>ыяв</w:t>
      </w:r>
      <w:r>
        <w:rPr>
          <w:sz w:val="28"/>
          <w:szCs w:val="28"/>
        </w:rPr>
        <w:t>ляя</w:t>
      </w:r>
      <w:r w:rsidRPr="00C73E94">
        <w:rPr>
          <w:sz w:val="28"/>
          <w:szCs w:val="28"/>
        </w:rPr>
        <w:t xml:space="preserve"> затрудн</w:t>
      </w:r>
      <w:r>
        <w:rPr>
          <w:sz w:val="28"/>
          <w:szCs w:val="28"/>
        </w:rPr>
        <w:t xml:space="preserve">ения в педагогической практике, </w:t>
      </w:r>
      <w:r w:rsidRPr="00C73E94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</w:t>
      </w:r>
      <w:r w:rsidRPr="00C73E94">
        <w:rPr>
          <w:sz w:val="28"/>
          <w:szCs w:val="28"/>
        </w:rPr>
        <w:t>ать св</w:t>
      </w:r>
      <w:r>
        <w:rPr>
          <w:sz w:val="28"/>
          <w:szCs w:val="28"/>
        </w:rPr>
        <w:t>оевременную методическую помощь.</w:t>
      </w:r>
      <w:r w:rsidRPr="00C73E94">
        <w:rPr>
          <w:sz w:val="28"/>
          <w:szCs w:val="28"/>
        </w:rPr>
        <w:t xml:space="preserve"> </w:t>
      </w:r>
    </w:p>
    <w:p w:rsidR="001E0228" w:rsidRDefault="001E0228" w:rsidP="001E0228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 индивидуального стиля творческой деятельности молодого учителя. </w:t>
      </w:r>
    </w:p>
    <w:p w:rsidR="001E0228" w:rsidRDefault="001E0228" w:rsidP="001E0228">
      <w:pPr>
        <w:ind w:left="360"/>
        <w:rPr>
          <w:sz w:val="28"/>
          <w:szCs w:val="28"/>
        </w:rPr>
      </w:pPr>
    </w:p>
    <w:p w:rsidR="001E0228" w:rsidRDefault="001E0228" w:rsidP="001E0228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Inform your doctor but if your symptoms tend not to improve, or as long as they worsen after you begin Allegra </w:t>
      </w:r>
      <w:hyperlink r:id="rId6" w:tooltip="online cialis discount" w:history="1">
        <w:r>
          <w:rPr>
            <w:rStyle w:val="a3"/>
            <w:vanish/>
            <w:sz w:val="28"/>
            <w:szCs w:val="28"/>
          </w:rPr>
          <w:t>of onset cialis action</w:t>
        </w:r>
      </w:hyperlink>
      <w:r>
        <w:rPr>
          <w:vanish/>
          <w:sz w:val="28"/>
          <w:szCs w:val="28"/>
        </w:rPr>
        <w:t xml:space="preserve">. could I personally use </w:t>
      </w:r>
      <w:hyperlink r:id="rId7" w:tooltip="cialis online cheap buy" w:history="1">
        <w:r>
          <w:rPr>
            <w:rStyle w:val="a3"/>
            <w:vanish/>
            <w:sz w:val="28"/>
            <w:szCs w:val="28"/>
          </w:rPr>
          <w:t>online cheap buy cialis</w:t>
        </w:r>
      </w:hyperlink>
      <w:r>
        <w:rPr>
          <w:vanish/>
          <w:sz w:val="28"/>
          <w:szCs w:val="28"/>
        </w:rPr>
        <w:t xml:space="preserve"> teroid medication, like methylprednisolone, can weaken your immune system, making it simpler for you to get an infection or worsening disease you have or have recently had </w:t>
      </w:r>
      <w:hyperlink r:id="rId8" w:tooltip="generic uk cialis" w:history="1">
        <w:r>
          <w:rPr>
            <w:rStyle w:val="a3"/>
            <w:vanish/>
            <w:sz w:val="28"/>
            <w:szCs w:val="28"/>
          </w:rPr>
          <w:t>cheap cialis</w:t>
        </w:r>
      </w:hyperlink>
      <w:r>
        <w:rPr>
          <w:vanish/>
          <w:sz w:val="28"/>
          <w:szCs w:val="28"/>
        </w:rPr>
        <w:t xml:space="preserve">. </w:t>
      </w:r>
    </w:p>
    <w:p w:rsidR="001E0228" w:rsidRDefault="001E0228" w:rsidP="001E0228">
      <w:pPr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argaiv1570</w:t>
      </w:r>
    </w:p>
    <w:p w:rsidR="001E0228" w:rsidRDefault="001E0228" w:rsidP="001E02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Формы работы</w:t>
      </w:r>
      <w:r>
        <w:rPr>
          <w:sz w:val="28"/>
          <w:szCs w:val="28"/>
        </w:rPr>
        <w:t>:</w:t>
      </w:r>
    </w:p>
    <w:p w:rsidR="001E0228" w:rsidRDefault="001E0228" w:rsidP="001E0228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Целевые взаимные посещения урочных и внеклассных занятий с последующим обсуждением их результатов и рекомендациями.</w:t>
      </w:r>
      <w:r>
        <w:rPr>
          <w:sz w:val="28"/>
          <w:szCs w:val="28"/>
        </w:rPr>
        <w:t xml:space="preserve"> </w:t>
      </w:r>
    </w:p>
    <w:p w:rsidR="001E0228" w:rsidRDefault="001E0228" w:rsidP="001E0228">
      <w:pPr>
        <w:numPr>
          <w:ilvl w:val="0"/>
          <w:numId w:val="15"/>
        </w:numPr>
        <w:spacing w:after="0" w:line="240" w:lineRule="auto"/>
        <w:jc w:val="both"/>
        <w:rPr>
          <w:rStyle w:val="ac"/>
          <w:i w:val="0"/>
          <w:iCs w:val="0"/>
        </w:rPr>
      </w:pPr>
      <w:r>
        <w:rPr>
          <w:rStyle w:val="ac"/>
          <w:sz w:val="28"/>
          <w:szCs w:val="28"/>
        </w:rPr>
        <w:t xml:space="preserve">Обсуждение докладов и сообщений из опыта работы коллег. </w:t>
      </w:r>
    </w:p>
    <w:p w:rsidR="001E0228" w:rsidRDefault="001E0228" w:rsidP="001E0228">
      <w:pPr>
        <w:numPr>
          <w:ilvl w:val="0"/>
          <w:numId w:val="15"/>
        </w:numPr>
        <w:spacing w:after="0" w:line="240" w:lineRule="auto"/>
        <w:jc w:val="both"/>
      </w:pPr>
      <w:r>
        <w:rPr>
          <w:rStyle w:val="ac"/>
          <w:sz w:val="28"/>
          <w:szCs w:val="28"/>
        </w:rPr>
        <w:t>Организация семинаров – практикумов, круглых столов.</w:t>
      </w:r>
      <w:r>
        <w:rPr>
          <w:sz w:val="28"/>
          <w:szCs w:val="28"/>
        </w:rPr>
        <w:t xml:space="preserve">  </w:t>
      </w:r>
    </w:p>
    <w:p w:rsidR="001E0228" w:rsidRDefault="001E0228" w:rsidP="001E0228">
      <w:pPr>
        <w:numPr>
          <w:ilvl w:val="0"/>
          <w:numId w:val="15"/>
        </w:numPr>
        <w:spacing w:after="0" w:line="240" w:lineRule="auto"/>
        <w:jc w:val="both"/>
        <w:rPr>
          <w:rStyle w:val="ac"/>
          <w:i w:val="0"/>
          <w:iCs w:val="0"/>
        </w:rPr>
      </w:pPr>
      <w:r>
        <w:rPr>
          <w:rStyle w:val="ac"/>
          <w:sz w:val="28"/>
          <w:szCs w:val="28"/>
        </w:rPr>
        <w:t>Изучение и рекомендации по ознакомлению с новинками методической литературы.</w:t>
      </w:r>
    </w:p>
    <w:p w:rsidR="001E0228" w:rsidRDefault="001E0228" w:rsidP="001E0228">
      <w:pPr>
        <w:numPr>
          <w:ilvl w:val="0"/>
          <w:numId w:val="15"/>
        </w:numPr>
        <w:spacing w:after="0" w:line="240" w:lineRule="auto"/>
        <w:jc w:val="both"/>
      </w:pPr>
      <w:r>
        <w:rPr>
          <w:rStyle w:val="ac"/>
          <w:sz w:val="28"/>
          <w:szCs w:val="28"/>
        </w:rPr>
        <w:t>Индивидуальное наставничество, курсы, стажировки.</w:t>
      </w:r>
      <w:r>
        <w:rPr>
          <w:sz w:val="28"/>
          <w:szCs w:val="28"/>
        </w:rPr>
        <w:t xml:space="preserve"> </w:t>
      </w:r>
    </w:p>
    <w:p w:rsidR="001E0228" w:rsidRDefault="001E0228" w:rsidP="001E0228">
      <w:pPr>
        <w:rPr>
          <w:b/>
          <w:sz w:val="28"/>
          <w:szCs w:val="28"/>
        </w:rPr>
      </w:pPr>
    </w:p>
    <w:p w:rsidR="001E0228" w:rsidRDefault="001E0228" w:rsidP="001E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Направления:</w:t>
      </w:r>
    </w:p>
    <w:p w:rsidR="001E0228" w:rsidRDefault="001E0228" w:rsidP="001E0228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Помощь при реализации тематического планирования и организации работы по предмету в ОУ.</w:t>
      </w:r>
    </w:p>
    <w:p w:rsidR="001E0228" w:rsidRPr="00C73E94" w:rsidRDefault="001E0228" w:rsidP="001E0228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Привлечение к планированию  методической работы в ШМО.</w:t>
      </w:r>
    </w:p>
    <w:p w:rsidR="001E0228" w:rsidRDefault="001E0228" w:rsidP="001E0228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саморазвитию.</w:t>
      </w:r>
    </w:p>
    <w:p w:rsidR="001E0228" w:rsidRDefault="001E0228" w:rsidP="001E0228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малоопытных специалистов с целью оказания своевременной методической помощи.</w:t>
      </w:r>
    </w:p>
    <w:p w:rsidR="001E0228" w:rsidRDefault="001E0228" w:rsidP="001E0228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Организация участия в городских, областных  мероприятиях.</w:t>
      </w:r>
    </w:p>
    <w:p w:rsidR="001E0228" w:rsidRDefault="001E0228" w:rsidP="001E0228">
      <w:pPr>
        <w:rPr>
          <w:b/>
          <w:sz w:val="28"/>
          <w:szCs w:val="28"/>
        </w:rPr>
      </w:pPr>
    </w:p>
    <w:p w:rsidR="001E0228" w:rsidRDefault="001E0228" w:rsidP="001E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деятельности: </w:t>
      </w:r>
    </w:p>
    <w:p w:rsidR="001E0228" w:rsidRDefault="001E0228" w:rsidP="001E0228">
      <w:pPr>
        <w:rPr>
          <w:b/>
          <w:sz w:val="28"/>
          <w:szCs w:val="28"/>
        </w:rPr>
      </w:pP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>1. Диагностика затруднений малоопытных специалистов и выбор форм оказания помощи на основе анализа их потребностей.</w:t>
      </w: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>2. Разработка рекомендаций о содержании, методах и формах организации воспитательно-образовательной деятельности.</w:t>
      </w: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>3. Ознакомление с основными направлениями и формами активизации познавательной, 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>4. Организация мониторинга эффективности деятельности малоопытных учителей.</w:t>
      </w: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>5. Организация встреч с опытными учителями, демонстрация опыта успешной педагогической деятельности.</w:t>
      </w:r>
    </w:p>
    <w:p w:rsidR="001E0228" w:rsidRDefault="001E0228" w:rsidP="001E0228">
      <w:pPr>
        <w:rPr>
          <w:sz w:val="28"/>
          <w:szCs w:val="28"/>
        </w:rPr>
      </w:pPr>
      <w:r>
        <w:rPr>
          <w:sz w:val="28"/>
          <w:szCs w:val="28"/>
        </w:rPr>
        <w:t xml:space="preserve">6.Привлечение к участию в проведении школьной и  городской  Декады </w:t>
      </w:r>
      <w:proofErr w:type="spellStart"/>
      <w:r>
        <w:rPr>
          <w:sz w:val="28"/>
          <w:szCs w:val="28"/>
        </w:rPr>
        <w:t>самопрезентаций</w:t>
      </w:r>
      <w:proofErr w:type="spellEnd"/>
      <w:r>
        <w:rPr>
          <w:sz w:val="28"/>
          <w:szCs w:val="28"/>
        </w:rPr>
        <w:t xml:space="preserve"> молодых и малоопытных специалистов.</w:t>
      </w:r>
    </w:p>
    <w:p w:rsidR="001E0228" w:rsidRDefault="001E0228" w:rsidP="001E022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E0228" w:rsidRDefault="001E0228" w:rsidP="001E0228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1"/>
        <w:gridCol w:w="2775"/>
        <w:gridCol w:w="2606"/>
        <w:gridCol w:w="1711"/>
      </w:tblGrid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jc w:val="center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jc w:val="center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jc w:val="center"/>
              <w:rPr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 xml:space="preserve">Методы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работе с учебным планом, программой, календарно-</w:t>
            </w:r>
            <w:r>
              <w:rPr>
                <w:sz w:val="28"/>
                <w:szCs w:val="28"/>
              </w:rPr>
              <w:lastRenderedPageBreak/>
              <w:t>тематическим планированием, с документами строгой отчётности.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практических требований к </w:t>
            </w:r>
            <w:r>
              <w:rPr>
                <w:sz w:val="28"/>
                <w:szCs w:val="28"/>
              </w:rPr>
              <w:lastRenderedPageBreak/>
              <w:t xml:space="preserve">содержанию программ; умение отбирать учебный материал; грамотное ведение документации.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собеседования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>
              <w:rPr>
                <w:sz w:val="28"/>
                <w:szCs w:val="28"/>
              </w:rPr>
              <w:br/>
            </w:r>
          </w:p>
        </w:tc>
      </w:tr>
      <w:tr w:rsidR="001E0228" w:rsidTr="00675333">
        <w:trPr>
          <w:trHeight w:val="2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Тема «Проблемы активизации учебно-познавательной деятельности учащихся» - </w:t>
            </w:r>
            <w:proofErr w:type="spellStart"/>
            <w:r>
              <w:rPr>
                <w:b/>
                <w:i/>
                <w:sz w:val="28"/>
                <w:szCs w:val="28"/>
              </w:rPr>
              <w:t>прдолжение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работы с углублением в практическую составляющую </w:t>
            </w: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E0228" w:rsidRDefault="001E0228" w:rsidP="00675333">
            <w:pPr>
              <w:rPr>
                <w:i/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ставить цели, задачи, планировать этапы, соблюдать баланс времени, осуществлять отбор учебного материала, умение  соотносить существенную информацию с содержанием учебника. 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участник показывает свои варианты начала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и анализ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br/>
            </w:r>
          </w:p>
        </w:tc>
      </w:tr>
      <w:tr w:rsidR="001E0228" w:rsidTr="00675333">
        <w:trPr>
          <w:trHeight w:val="13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Проектная деятельность учителя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Включение в практическую деятельность  традиционных и нетрадиционных типов уроков, уметь </w:t>
            </w:r>
            <w:r>
              <w:rPr>
                <w:sz w:val="28"/>
                <w:szCs w:val="28"/>
              </w:rPr>
              <w:lastRenderedPageBreak/>
              <w:t>их провести, оптимизировать процесс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подготовке и представлению открытых </w:t>
            </w:r>
            <w:r>
              <w:rPr>
                <w:sz w:val="28"/>
                <w:szCs w:val="28"/>
              </w:rPr>
              <w:lastRenderedPageBreak/>
              <w:t>мероприятий в рамках общешкольного проекта «Река времени».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E0228" w:rsidTr="00675333">
        <w:trPr>
          <w:trHeight w:val="7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</w:t>
            </w: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Факторы, влияющие на качество преподавания»-</w:t>
            </w: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в рамках школьного плана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работы учащихся. Организация самостоятельной деятельности учащихся.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 дидактического материала, использование электронных учебных материалов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уроков; работа круглых столов; творческие семинары.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>
              <w:rPr>
                <w:b/>
                <w:i/>
                <w:sz w:val="28"/>
                <w:szCs w:val="28"/>
              </w:rPr>
              <w:t>Самоанализ урока.</w:t>
            </w:r>
          </w:p>
          <w:p w:rsidR="001E0228" w:rsidRDefault="001E0228" w:rsidP="00675333">
            <w:r>
              <w:t xml:space="preserve"> </w:t>
            </w: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Трудные ситуации на уроке и  выход из них». 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делать самоанализ урока, видеть сильные и слабые стороны урока, корректировать слабые стороны урока и улучшать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Практикум, самообразование, чтение методической литературы, проведение уроков  наставника.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br/>
            </w:r>
          </w:p>
        </w:tc>
      </w:tr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«Домашнее задание: как, </w:t>
            </w:r>
            <w:r>
              <w:rPr>
                <w:b/>
                <w:i/>
                <w:sz w:val="28"/>
                <w:szCs w:val="28"/>
              </w:rPr>
              <w:lastRenderedPageBreak/>
              <w:t>сколько, когда?»</w:t>
            </w:r>
          </w:p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объективно оценивать и </w:t>
            </w:r>
            <w:r>
              <w:rPr>
                <w:sz w:val="28"/>
                <w:szCs w:val="28"/>
              </w:rPr>
              <w:lastRenderedPageBreak/>
              <w:t>нормировать уровень домашних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Консультация, чтение </w:t>
            </w:r>
            <w:r>
              <w:rPr>
                <w:sz w:val="28"/>
                <w:szCs w:val="28"/>
              </w:rPr>
              <w:lastRenderedPageBreak/>
              <w:t>методической литературы, 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228" w:rsidRDefault="001E0228" w:rsidP="006753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«Факторы, влияющие на уровень воспитанности школьников». </w:t>
            </w:r>
          </w:p>
          <w:p w:rsidR="001E0228" w:rsidRDefault="001E0228" w:rsidP="0067533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использовать методику организации работы с родителями; корректировка профессиональных умений молодого педагога в сфере воспитательной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методической литературы, консультации психолога, изучения опыта общения с детьми у опытных учителей.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E0228" w:rsidTr="00675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затруднений в работе молодого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анализировать свой опыт, трудности, успехи.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беседа, круглый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228" w:rsidRDefault="001E0228" w:rsidP="0067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1E0228" w:rsidRDefault="001E0228" w:rsidP="001E0228">
      <w:pPr>
        <w:pStyle w:val="a4"/>
        <w:rPr>
          <w:sz w:val="28"/>
          <w:szCs w:val="28"/>
        </w:rPr>
      </w:pPr>
    </w:p>
    <w:p w:rsidR="001E0228" w:rsidRDefault="001E0228" w:rsidP="001E0228"/>
    <w:p w:rsidR="001E0228" w:rsidRDefault="001E0228" w:rsidP="001E0228"/>
    <w:p w:rsidR="001E0228" w:rsidRDefault="001E0228" w:rsidP="001E0228"/>
    <w:p w:rsidR="001E0228" w:rsidRDefault="001E0228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p w:rsidR="00C064BE" w:rsidRDefault="00C064BE" w:rsidP="0008586D">
      <w:pPr>
        <w:pStyle w:val="a6"/>
        <w:ind w:left="0"/>
      </w:pPr>
    </w:p>
    <w:sectPr w:rsidR="00C064BE" w:rsidSect="000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EA1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16425D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10F4B49"/>
    <w:multiLevelType w:val="hybridMultilevel"/>
    <w:tmpl w:val="DAA20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6525B"/>
    <w:multiLevelType w:val="multilevel"/>
    <w:tmpl w:val="6858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8FE"/>
    <w:multiLevelType w:val="hybridMultilevel"/>
    <w:tmpl w:val="A626840C"/>
    <w:lvl w:ilvl="0" w:tplc="9ED4C66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51A0"/>
    <w:multiLevelType w:val="hybridMultilevel"/>
    <w:tmpl w:val="5B5668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92458"/>
    <w:multiLevelType w:val="hybridMultilevel"/>
    <w:tmpl w:val="FCE0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7BFB"/>
    <w:multiLevelType w:val="hybridMultilevel"/>
    <w:tmpl w:val="EB5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51AF"/>
    <w:multiLevelType w:val="hybridMultilevel"/>
    <w:tmpl w:val="BF92C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845BB"/>
    <w:multiLevelType w:val="hybridMultilevel"/>
    <w:tmpl w:val="9B90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58A1"/>
    <w:multiLevelType w:val="hybridMultilevel"/>
    <w:tmpl w:val="21D2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652AD"/>
    <w:multiLevelType w:val="multilevel"/>
    <w:tmpl w:val="F89AC94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6533F1"/>
    <w:multiLevelType w:val="hybridMultilevel"/>
    <w:tmpl w:val="C7BE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84319"/>
    <w:multiLevelType w:val="multilevel"/>
    <w:tmpl w:val="9B4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34E8"/>
    <w:multiLevelType w:val="hybridMultilevel"/>
    <w:tmpl w:val="927057E8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95DE2"/>
    <w:multiLevelType w:val="hybridMultilevel"/>
    <w:tmpl w:val="02840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2776D"/>
    <w:multiLevelType w:val="multilevel"/>
    <w:tmpl w:val="185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25882"/>
    <w:multiLevelType w:val="hybridMultilevel"/>
    <w:tmpl w:val="FD02E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6A246B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F6C25"/>
    <w:multiLevelType w:val="multilevel"/>
    <w:tmpl w:val="29200AF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965188"/>
    <w:multiLevelType w:val="hybridMultilevel"/>
    <w:tmpl w:val="2D8806DA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44D79"/>
    <w:multiLevelType w:val="multilevel"/>
    <w:tmpl w:val="C9B00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38662D"/>
    <w:multiLevelType w:val="hybridMultilevel"/>
    <w:tmpl w:val="48BC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30E68"/>
    <w:multiLevelType w:val="hybridMultilevel"/>
    <w:tmpl w:val="96C6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6536D"/>
    <w:multiLevelType w:val="hybridMultilevel"/>
    <w:tmpl w:val="63DC44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B542A"/>
    <w:multiLevelType w:val="multilevel"/>
    <w:tmpl w:val="140213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FCA495E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0"/>
  </w:num>
  <w:num w:numId="20">
    <w:abstractNumId w:val="2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0DF"/>
    <w:rsid w:val="00045672"/>
    <w:rsid w:val="0008586D"/>
    <w:rsid w:val="00137FBC"/>
    <w:rsid w:val="00195095"/>
    <w:rsid w:val="001E0228"/>
    <w:rsid w:val="001F6EE2"/>
    <w:rsid w:val="003A5561"/>
    <w:rsid w:val="003E4841"/>
    <w:rsid w:val="004619BD"/>
    <w:rsid w:val="00523EAE"/>
    <w:rsid w:val="005670DF"/>
    <w:rsid w:val="005816BD"/>
    <w:rsid w:val="00665F3B"/>
    <w:rsid w:val="00675333"/>
    <w:rsid w:val="006A6791"/>
    <w:rsid w:val="006E2A61"/>
    <w:rsid w:val="0084228E"/>
    <w:rsid w:val="00910732"/>
    <w:rsid w:val="00A26FF4"/>
    <w:rsid w:val="00C064BE"/>
    <w:rsid w:val="00C61A86"/>
    <w:rsid w:val="00D77D14"/>
    <w:rsid w:val="00D936B7"/>
    <w:rsid w:val="00DA1A42"/>
    <w:rsid w:val="00E207F2"/>
    <w:rsid w:val="00E325C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5670D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670DF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locked/>
    <w:rsid w:val="00567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70D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5670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0DF"/>
    <w:pPr>
      <w:shd w:val="clear" w:color="auto" w:fill="FFFFFF"/>
      <w:spacing w:before="360" w:after="0" w:line="274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Bodytext3NotBold">
    <w:name w:val="Body text (3) + Not Bold"/>
    <w:aliases w:val="Not Italic"/>
    <w:basedOn w:val="Bodytext3"/>
    <w:rsid w:val="005670DF"/>
    <w:rPr>
      <w:b/>
      <w:bCs/>
      <w:i/>
      <w:iCs/>
    </w:rPr>
  </w:style>
  <w:style w:type="character" w:customStyle="1" w:styleId="c0">
    <w:name w:val="c0"/>
    <w:basedOn w:val="a0"/>
    <w:rsid w:val="005670DF"/>
  </w:style>
  <w:style w:type="character" w:styleId="a3">
    <w:name w:val="Hyperlink"/>
    <w:basedOn w:val="a0"/>
    <w:uiPriority w:val="99"/>
    <w:unhideWhenUsed/>
    <w:rsid w:val="0008586D"/>
    <w:rPr>
      <w:color w:val="0000FF" w:themeColor="hyperlink"/>
      <w:u w:val="single"/>
    </w:rPr>
  </w:style>
  <w:style w:type="paragraph" w:styleId="a4">
    <w:name w:val="Normal (Web)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8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586D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08586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08586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31">
    <w:name w:val="c3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9">
    <w:name w:val="c5 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586D"/>
  </w:style>
  <w:style w:type="character" w:customStyle="1" w:styleId="c3c23">
    <w:name w:val="c3 c23"/>
    <w:basedOn w:val="a0"/>
    <w:rsid w:val="0008586D"/>
  </w:style>
  <w:style w:type="paragraph" w:customStyle="1" w:styleId="Default">
    <w:name w:val="Default"/>
    <w:rsid w:val="0008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1"/>
    <w:semiHidden/>
    <w:unhideWhenUsed/>
    <w:rsid w:val="0008586D"/>
    <w:pPr>
      <w:shd w:val="clear" w:color="auto" w:fill="FFFFFF"/>
      <w:spacing w:before="60" w:after="0" w:line="276" w:lineRule="exact"/>
      <w:ind w:hanging="820"/>
    </w:pPr>
    <w:rPr>
      <w:rFonts w:ascii="Times New Roman" w:eastAsia="Microsoft Sans Serif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8586D"/>
  </w:style>
  <w:style w:type="character" w:customStyle="1" w:styleId="1">
    <w:name w:val="Основной текст Знак1"/>
    <w:basedOn w:val="a0"/>
    <w:link w:val="a9"/>
    <w:semiHidden/>
    <w:locked/>
    <w:rsid w:val="0008586D"/>
    <w:rPr>
      <w:rFonts w:ascii="Times New Roman" w:eastAsia="Microsoft Sans Serif" w:hAnsi="Times New Roman" w:cs="Times New Roman"/>
      <w:shd w:val="clear" w:color="auto" w:fill="FFFFFF"/>
    </w:rPr>
  </w:style>
  <w:style w:type="paragraph" w:customStyle="1" w:styleId="c10">
    <w:name w:val="c1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8586D"/>
  </w:style>
  <w:style w:type="character" w:customStyle="1" w:styleId="apple-style-span">
    <w:name w:val="apple-style-span"/>
    <w:rsid w:val="0008586D"/>
  </w:style>
  <w:style w:type="paragraph" w:customStyle="1" w:styleId="c31c38c50">
    <w:name w:val="c31 c38 c5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51">
    <w:name w:val="c1 c52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6">
    <w:name w:val="c52 c7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c57">
    <w:name w:val="c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c57">
    <w:name w:val="c3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">
    <w:name w:val="c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">
    <w:name w:val="c3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6">
    <w:name w:val="c1 c3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61">
    <w:name w:val="c31 c6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68">
    <w:name w:val="c1 c52 c6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73">
    <w:name w:val="c31 c73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4">
    <w:name w:val="c1 c3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82">
    <w:name w:val="c1 c51 c8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c55">
    <w:name w:val="c50 c55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8">
    <w:name w:val="c46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77">
    <w:name w:val="c46 c7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7">
    <w:name w:val="c1 c3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48">
    <w:name w:val="c31 c4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0c62">
    <w:name w:val="c46 c50 c6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6">
    <w:name w:val="c38 c4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2">
    <w:name w:val="c52 c7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78c79">
    <w:name w:val="c44 c78 c7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38">
    <w:name w:val="c46 c3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44">
    <w:name w:val="c37 c4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8">
    <w:name w:val="c31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47c51">
    <w:name w:val="c46 c47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86D"/>
  </w:style>
  <w:style w:type="character" w:customStyle="1" w:styleId="c11c23">
    <w:name w:val="c11 c23"/>
    <w:basedOn w:val="a0"/>
    <w:rsid w:val="0008586D"/>
  </w:style>
  <w:style w:type="character" w:customStyle="1" w:styleId="c3c26c23">
    <w:name w:val="c3 c26 c23"/>
    <w:basedOn w:val="a0"/>
    <w:rsid w:val="0008586D"/>
  </w:style>
  <w:style w:type="character" w:customStyle="1" w:styleId="c11c26c23">
    <w:name w:val="c11 c26 c23"/>
    <w:basedOn w:val="a0"/>
    <w:rsid w:val="0008586D"/>
  </w:style>
  <w:style w:type="character" w:styleId="ab">
    <w:name w:val="Strong"/>
    <w:basedOn w:val="a0"/>
    <w:qFormat/>
    <w:rsid w:val="001E0228"/>
    <w:rPr>
      <w:b/>
      <w:bCs/>
    </w:rPr>
  </w:style>
  <w:style w:type="character" w:styleId="ac">
    <w:name w:val="Emphasis"/>
    <w:basedOn w:val="a0"/>
    <w:qFormat/>
    <w:rsid w:val="001E0228"/>
    <w:rPr>
      <w:i/>
      <w:iCs/>
    </w:rPr>
  </w:style>
  <w:style w:type="character" w:customStyle="1" w:styleId="10">
    <w:name w:val="Заголовок №1_"/>
    <w:basedOn w:val="a0"/>
    <w:link w:val="11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C064BE"/>
    <w:pPr>
      <w:shd w:val="clear" w:color="auto" w:fill="FFFFFF"/>
      <w:spacing w:after="0" w:line="324" w:lineRule="exact"/>
      <w:jc w:val="both"/>
      <w:outlineLvl w:val="0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ad">
    <w:name w:val="Подпись к таблице_"/>
    <w:basedOn w:val="a0"/>
    <w:link w:val="12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064BE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4B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64B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C064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064B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C064BE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4B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locked/>
    <w:rsid w:val="00C064BE"/>
    <w:rPr>
      <w:rFonts w:ascii="Times New Roman" w:hAnsi="Times New Roman" w:cs="Times New Roman"/>
      <w:i/>
      <w:iCs/>
      <w:noProof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4"/>
      <w:szCs w:val="14"/>
    </w:rPr>
  </w:style>
  <w:style w:type="paragraph" w:customStyle="1" w:styleId="110">
    <w:name w:val="Заголовок №11"/>
    <w:basedOn w:val="a"/>
    <w:rsid w:val="00C064BE"/>
    <w:pPr>
      <w:shd w:val="clear" w:color="auto" w:fill="FFFFFF"/>
      <w:spacing w:after="0" w:line="324" w:lineRule="exact"/>
      <w:ind w:hanging="600"/>
      <w:outlineLvl w:val="0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Подпись к таблице"/>
    <w:basedOn w:val="ad"/>
    <w:rsid w:val="00C064BE"/>
    <w:rPr>
      <w:u w:val="single"/>
    </w:rPr>
  </w:style>
  <w:style w:type="paragraph" w:styleId="af">
    <w:name w:val="Block Text"/>
    <w:basedOn w:val="a"/>
    <w:semiHidden/>
    <w:unhideWhenUsed/>
    <w:rsid w:val="00A26FF4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c31c50">
    <w:name w:val="c31 c50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5">
    <w:name w:val="c1 c2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0c69">
    <w:name w:val="c31 c50 c69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">
    <w:name w:val="c1 c3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21c47">
    <w:name w:val="c46 c21 c4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6">
    <w:name w:val="c31 c56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1c78">
    <w:name w:val="c1 c62 c51 c7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2c51">
    <w:name w:val="c1 c62 c52 c5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54">
    <w:name w:val="c1 c51 c54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4c21">
    <w:name w:val="c1 c54 c2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6FF4"/>
  </w:style>
  <w:style w:type="character" w:customStyle="1" w:styleId="c3">
    <w:name w:val="c3"/>
    <w:basedOn w:val="a0"/>
    <w:rsid w:val="00A26FF4"/>
  </w:style>
  <w:style w:type="character" w:customStyle="1" w:styleId="c11c26">
    <w:name w:val="c11 c26"/>
    <w:basedOn w:val="a0"/>
    <w:rsid w:val="00A2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nesseecheap-generic-cialis.info/?page_id=2" TargetMode="External"/><Relationship Id="rId3" Type="http://schemas.openxmlformats.org/officeDocument/2006/relationships/styles" Target="styles.xml"/><Relationship Id="rId7" Type="http://schemas.openxmlformats.org/officeDocument/2006/relationships/hyperlink" Target="http://floridabuy-generic-cialis-online.info/?p=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adacialis-without-prescription.info/?p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F6B8-144E-4EDC-82DF-B15DDD9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Галина</cp:lastModifiedBy>
  <cp:revision>16</cp:revision>
  <dcterms:created xsi:type="dcterms:W3CDTF">2018-10-12T04:38:00Z</dcterms:created>
  <dcterms:modified xsi:type="dcterms:W3CDTF">2020-05-20T09:29:00Z</dcterms:modified>
</cp:coreProperties>
</file>