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6D" w:rsidRPr="005C2B6D" w:rsidRDefault="005C2B6D" w:rsidP="005C2B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B6D">
        <w:rPr>
          <w:rFonts w:ascii="Times New Roman" w:eastAsia="Times New Roman" w:hAnsi="Times New Roman" w:cs="Times New Roman"/>
          <w:lang w:eastAsia="ru-RU"/>
        </w:rPr>
        <w:t>Деятельность педагогического работника по выявлению развития у обучающихся способностей к научной (интеллектуальной), творческой, физкультурно-спортивной деятельности.</w:t>
      </w:r>
    </w:p>
    <w:p w:rsidR="005C2B6D" w:rsidRPr="005C2B6D" w:rsidRDefault="005C2B6D" w:rsidP="005C2B6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998"/>
        <w:gridCol w:w="1701"/>
        <w:gridCol w:w="1106"/>
        <w:gridCol w:w="1189"/>
        <w:gridCol w:w="2200"/>
      </w:tblGrid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названия мероприятия, организатор)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(группы, или возраст)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«Занимательная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Кристина,  Диплом</w:t>
            </w:r>
            <w:proofErr w:type="gram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место. Участие – 3 человека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детский творческий конкурс « Галерея Пушкинских героев»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1 место-Степанов Александр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молодежной и семейной политики, культуры и спорта Администрации ЗАТО Северск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«Первый шаг» 2022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участника- Елизаров Роман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детский творческий конкурс «ВШДА»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Победитель-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Печуркина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школьников по русскому языку математике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место-Кушнир Евгений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олимпиада по экологии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Победитель-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Устинина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«Первый шаг» 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 участника- Елизаров Роман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чтецов для детей с ОВЗ и детей-инвалидов «Я помню! Я горжусь!»</w:t>
            </w:r>
          </w:p>
          <w:p w:rsidR="005C2B6D" w:rsidRPr="005C2B6D" w:rsidRDefault="005C2B6D" w:rsidP="005C2B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 МАУ ЗАТО «Ресурсный центр образования», МБОУ «Северская школа-интернат для обучающихся с ограниченными возможностями здоровья»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Грамота по номинации – Елизаров Роман</w:t>
            </w:r>
          </w:p>
        </w:tc>
      </w:tr>
      <w:tr w:rsidR="005C2B6D" w:rsidRPr="005C2B6D" w:rsidTr="00C45BC4">
        <w:trPr>
          <w:cantSplit/>
          <w:trHeight w:val="9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конкурс чтецов для детей с ОВЗ и детей-инвалидов «Новогодний маскарад»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–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Сизнёв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«Галерея одарённых детей» УО ЗАТО Северск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-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выставка-конкурс изобразительного творчества. МБУДО «Художественная школа»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 место –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«Первый шаг» 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3 место -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Сизнёв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Матвей. Участие - 7 человек.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 конкурс «Новый год шагает по планете» 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Васильевна, 1 место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«Звёздный дождь» 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Адонина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Виктория, 1 место. Участие – 3 человека.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«Звёздный дождь» 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Кристина,  Диплом</w:t>
            </w:r>
            <w:proofErr w:type="gram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место. Участие – 3 человека.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«Звёздный дождь» 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Печуркина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Анастасия, 2 место. Участие – 3 человека.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Региональный,</w:t>
            </w:r>
          </w:p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ТО, Федеральная инновационная площадка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ОГБУ « Региональный центр развития образования», Управление образования администрации ЗАТО Северск, МБОУ « Северская гимназия» Форум обучающихся начальной школы « Мир моих интересов» 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открытого областного молодежного форума «Новое поколение: 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кадровый резерв 21века» -2020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Диплом -Елизаров Роман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Конкурс «Рождественская звезда», Томский региональный Рождественский фестиваль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Адонина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Виктория,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Келлер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Демьян, Васенина Елизавета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Турнир детской хоккейной суперлиги,  команда «Смена-11»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Кубок за 3 место; участники команды: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Пшеблотский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Михаил, Романов Глеб – лучший игрок матча.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конкурс «У каждого в душе своя Россия» 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3 место -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Сизнёв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Матвей. Участие 2 человека.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онлайн-олимпиада «Безопасные дороги»,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– Кушнир Евгений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Всероссийская олимпиада «</w:t>
            </w:r>
            <w:proofErr w:type="spellStart"/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Заврики</w:t>
            </w:r>
            <w:proofErr w:type="spellEnd"/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» по окружающему миру 2020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Uchi.ru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1 место -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Печуркина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Анастасия,</w:t>
            </w:r>
          </w:p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Устинина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Евгеньевна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>Всероссийская олимпиада «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>Заврики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>» по русскому языку 2020</w:t>
            </w: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>Uchi.ru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1 место - 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Устинина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Мария,</w:t>
            </w:r>
          </w:p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 Александр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Всероссийская олимпиада «</w:t>
            </w:r>
            <w:proofErr w:type="spellStart"/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Заврики</w:t>
            </w:r>
            <w:proofErr w:type="spellEnd"/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» по математике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Uchi.ru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1 место - Кушнир Евгений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» осенний сезон 2020 по математике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3 степени – Кушнир Евгений. Участие – Ерохина Ксения.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» осенний сезон 2020 по английскому языку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– Кушнир Евгений,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Сизнёв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Матвей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«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осенний сезон 2020 по окружающему миру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– Кушнир Евгений,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Сизнёв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«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осенний </w:t>
            </w: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 2020 по русскому языку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– Кушнир Евгений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Образовательный марафон «Путешествие в Индию»,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1 место в рейтинге школы – Кушнир Евгений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«Легкая атлетика» 2019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Макуха Георгий - 2 место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</w:t>
            </w:r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 xml:space="preserve">олимпиада «Юный предприниматель» 2019.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 место -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Печуркина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МАУ ЗАТО Северск «Ресурсный центр образования МБОУ ««Северская школа-интернат для обучающихся с ограниченными возможностями здоровья»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Диплом победителя в конкурсе чтецов «Новогодний переполох».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молодежной и семейной политики, культуры и спорта Администрации ЗАТО Северск участие в физкультурно-спортивном мероприятии «Новогодняя лыжная гонка»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Муниципальный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участника-Елизаров Роман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>Всероссийская олимпиада «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>Заврики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eastAsia="ru-RU"/>
              </w:rPr>
              <w:t xml:space="preserve">» по английскому языку 2019.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 место - </w:t>
            </w:r>
            <w:proofErr w:type="spellStart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Печуркина</w:t>
            </w:r>
            <w:proofErr w:type="spellEnd"/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Всероссийская олимпиада «Программирование» </w:t>
            </w:r>
            <w:proofErr w:type="gramStart"/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2019 .</w:t>
            </w:r>
            <w:proofErr w:type="gramEnd"/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1 место -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Печуркина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</w:t>
            </w:r>
          </w:p>
        </w:tc>
      </w:tr>
      <w:tr w:rsidR="005C2B6D" w:rsidRPr="005C2B6D" w:rsidTr="00C45BC4">
        <w:trPr>
          <w:trHeight w:val="142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Всероссийская олимпиада «Время знаний» математика. Всероссийское СМИ «Время знаний» 2019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Диплом Степанов Александр Алексеевич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Всероссийская олимпиада «Время знаний» чтение. Всероссийское СМИ «Время знаний» 2019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Александр Диплом 1 место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lastRenderedPageBreak/>
              <w:t>Всероссийская олимпиада «Время знаний» окружающий мир. Всероссийское СМИ «Время знаний» 2019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Александр – Диплом 1 место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«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Math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2019.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1 место - Макуха Георгий;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Печуркина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Всеросссийская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олимпиада «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 </w:t>
            </w:r>
            <w:proofErr w:type="gram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математике  2019</w:t>
            </w:r>
            <w:proofErr w:type="gram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Дипломы 1 место -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Печуркина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Анастасия,</w:t>
            </w:r>
          </w:p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Степанов Александр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олимпиада «</w:t>
            </w: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BRICSMATH.COM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2019.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Дипломы 1 место -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Печуркина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Анастасия, Елецкая Евгения </w:t>
            </w:r>
          </w:p>
        </w:tc>
      </w:tr>
      <w:tr w:rsidR="005C2B6D" w:rsidRPr="005C2B6D" w:rsidTr="00C45BC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«Легкая атлетика» 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D" w:rsidRPr="005C2B6D" w:rsidRDefault="005C2B6D" w:rsidP="005C2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Макуха Георгий, Грамота 1 место</w:t>
            </w:r>
          </w:p>
        </w:tc>
      </w:tr>
    </w:tbl>
    <w:p w:rsidR="005C2B6D" w:rsidRPr="005C2B6D" w:rsidRDefault="005C2B6D" w:rsidP="005C2B6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B6D" w:rsidRPr="005C2B6D" w:rsidRDefault="005C2B6D" w:rsidP="005C2B6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B6D">
        <w:rPr>
          <w:rFonts w:ascii="Times New Roman" w:eastAsia="Calibri" w:hAnsi="Times New Roman" w:cs="Times New Roman"/>
          <w:sz w:val="24"/>
          <w:szCs w:val="24"/>
        </w:rPr>
        <w:t>Таким образом, результаты говорят о том, что высокий познавательный интерес воспитанников определяется не только уровнем качественной успеваемости, но и их активным участием в различных мероприятиях, что способствует формированию общей культуры учащихся, активизации их мыслительной познавательной деятельности, развитию творческих способностей воспитанников, повышению качества образования.</w:t>
      </w:r>
    </w:p>
    <w:p w:rsidR="005C2B6D" w:rsidRPr="005C2B6D" w:rsidRDefault="005C2B6D" w:rsidP="005C2B6D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B6D">
        <w:rPr>
          <w:rFonts w:ascii="Times New Roman" w:eastAsia="Calibri" w:hAnsi="Times New Roman" w:cs="Times New Roman"/>
          <w:sz w:val="24"/>
          <w:szCs w:val="24"/>
        </w:rPr>
        <w:t xml:space="preserve">Учитывая правила санитарно-гигиенических норм, на уроках Елена Андреевна использует </w:t>
      </w:r>
      <w:proofErr w:type="spellStart"/>
      <w:r w:rsidRPr="005C2B6D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5C2B6D">
        <w:rPr>
          <w:rFonts w:ascii="Times New Roman" w:eastAsia="Calibri" w:hAnsi="Times New Roman" w:cs="Times New Roman"/>
          <w:sz w:val="24"/>
          <w:szCs w:val="24"/>
        </w:rPr>
        <w:t xml:space="preserve"> технологии: регулярное проветривание кабинета, расстановка парт с учётом достаточной </w:t>
      </w:r>
      <w:proofErr w:type="spellStart"/>
      <w:r w:rsidRPr="005C2B6D">
        <w:rPr>
          <w:rFonts w:ascii="Times New Roman" w:eastAsia="Calibri" w:hAnsi="Times New Roman" w:cs="Times New Roman"/>
          <w:sz w:val="24"/>
          <w:szCs w:val="24"/>
        </w:rPr>
        <w:t>освещаемости</w:t>
      </w:r>
      <w:proofErr w:type="spellEnd"/>
      <w:r w:rsidRPr="005C2B6D">
        <w:rPr>
          <w:rFonts w:ascii="Times New Roman" w:eastAsia="Calibri" w:hAnsi="Times New Roman" w:cs="Times New Roman"/>
          <w:sz w:val="24"/>
          <w:szCs w:val="24"/>
        </w:rPr>
        <w:t>, использование программ, направленных на сохранение и повышение работоспособности обучающихся, минимизацию утомительности обучения, обеспечение возрастных темпов роста и развития детей.</w:t>
      </w:r>
      <w:r w:rsidRPr="005C2B6D">
        <w:rPr>
          <w:rFonts w:ascii="Times New Roman" w:eastAsia="Calibri" w:hAnsi="Times New Roman" w:cs="Times New Roman"/>
          <w:color w:val="92D050"/>
          <w:sz w:val="24"/>
          <w:szCs w:val="24"/>
        </w:rPr>
        <w:t xml:space="preserve"> </w:t>
      </w:r>
      <w:r w:rsidRPr="005C2B6D">
        <w:rPr>
          <w:rFonts w:ascii="Times New Roman" w:eastAsia="Calibri" w:hAnsi="Times New Roman" w:cs="Times New Roman"/>
          <w:sz w:val="24"/>
          <w:szCs w:val="24"/>
        </w:rPr>
        <w:t xml:space="preserve">С целью предотвращения перегрузки учащихся и сохранения их здоровья использует различные приемы и методы: динамические материалы, смену видов деятельности, практические работы, игровые моменты. В зависимости от ситуации и степени напряженности практических работ проводит гимнастику для глаз, </w:t>
      </w:r>
      <w:proofErr w:type="spellStart"/>
      <w:r w:rsidRPr="005C2B6D">
        <w:rPr>
          <w:rFonts w:ascii="Times New Roman" w:eastAsia="Calibri" w:hAnsi="Times New Roman" w:cs="Times New Roman"/>
          <w:sz w:val="24"/>
          <w:szCs w:val="24"/>
        </w:rPr>
        <w:t>физминутку</w:t>
      </w:r>
      <w:proofErr w:type="spellEnd"/>
      <w:r w:rsidRPr="005C2B6D">
        <w:rPr>
          <w:rFonts w:ascii="Times New Roman" w:eastAsia="Calibri" w:hAnsi="Times New Roman" w:cs="Times New Roman"/>
          <w:sz w:val="24"/>
          <w:szCs w:val="24"/>
        </w:rPr>
        <w:t>, следит за осанкой обучающихся. Постоянно ведет целенаправленную работу по профилактике заболеваний ОРЗ, гриппом, проводит классные часы против борьбы с вредными привычками. Каждый день ведет учет детей, пропускающих уроки по болезни, ежемесячно сдает отчет по пропускам учащихся зам. директору по УВР.</w:t>
      </w:r>
    </w:p>
    <w:p w:rsidR="005C2B6D" w:rsidRPr="005C2B6D" w:rsidRDefault="005C2B6D" w:rsidP="005C2B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B6D">
        <w:rPr>
          <w:rFonts w:ascii="Times New Roman" w:eastAsia="Calibri" w:hAnsi="Times New Roman" w:cs="Times New Roman"/>
          <w:sz w:val="24"/>
          <w:szCs w:val="24"/>
        </w:rPr>
        <w:tab/>
      </w:r>
      <w:r w:rsidRPr="005C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руководит творческой деятельностью своих воспитанников. Обучающиеся участвуют в интеллектуально-творческих мероприятиях различного уровня, становятся призерами в очных и заочных конкурсах, олимпиадах.</w:t>
      </w:r>
    </w:p>
    <w:p w:rsidR="005C2B6D" w:rsidRPr="005C2B6D" w:rsidRDefault="005C2B6D" w:rsidP="005C2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Родькина Е.А. уделяет большое внимание развитию творческих, познавательных, интеллектуальных способностей учащихся, повышает уровень культуры и расширяет их </w:t>
      </w:r>
      <w:proofErr w:type="gramStart"/>
      <w:r w:rsidRPr="005C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кругозор,  развивает</w:t>
      </w:r>
      <w:proofErr w:type="gramEnd"/>
      <w:r w:rsidRPr="005C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изучаемым предметам.  Педагог прививает навыки самостоятельной работы, эффективной организации деятельности, самоконтроля, объективного оценивания полученных результатов.</w:t>
      </w:r>
    </w:p>
    <w:p w:rsidR="005C2B6D" w:rsidRPr="005C2B6D" w:rsidRDefault="005C2B6D" w:rsidP="005C2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педагога, необходимые для успешной реализации педагогической деятельности, высоко развиты. Педагог занимает гуманистическую позицию по отношению к детям, проявляет понимание к личности ученика, умеет поддержать обучающихся и коллег по работе, является для окружающих образцом этики и общей культуры.</w:t>
      </w:r>
    </w:p>
    <w:p w:rsidR="005C2B6D" w:rsidRPr="005C2B6D" w:rsidRDefault="005C2B6D" w:rsidP="005C2B6D">
      <w:pPr>
        <w:widowControl w:val="0"/>
        <w:autoSpaceDE w:val="0"/>
        <w:autoSpaceDN w:val="0"/>
        <w:adjustRightInd w:val="0"/>
        <w:spacing w:after="0" w:line="240" w:lineRule="auto"/>
        <w:ind w:left="13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6D" w:rsidRPr="005C2B6D" w:rsidRDefault="005C2B6D" w:rsidP="005C2B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2693"/>
        <w:gridCol w:w="1985"/>
      </w:tblGrid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участие с указанием названия мероприятия, организатора.</w:t>
            </w:r>
          </w:p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инновационной, экспериментальной деятельности </w:t>
            </w:r>
            <w:r w:rsidRPr="005C2B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указывать полные реквизиты распорядительного акта об открытии площадки: Региональная экспериментальная площадка 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введении федерального государственного образовательного стандарта основного общего образования в Томской области </w:t>
            </w:r>
          </w:p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   от 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представления, подтверждение востребованности опыта практических результатов профессиональной деятельности (наличие отзыва, рецензии, справки о внедрении с указанием ФИО, должности, места работы лица, организации, выдавшей документ</w:t>
            </w:r>
          </w:p>
        </w:tc>
      </w:tr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Пилотная площадка в рамках реализации областной программы непрерывного экологического образования «Становление модели школы непрерывного экологического образования»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присвоения статуса «Центр экологического образования» на основании распоряжения Департамента общего образования Томской области №808-р от 21.11.2016г., Департамента природных ресурсов и охраны окружающей среды Томской области №147 от 6.12.2016г., Департамента профессионального образования Томской области №368 от 5.12.2016г.</w:t>
            </w:r>
          </w:p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свидетельства – до 31.12.2020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экологического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5C2B6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http://school87.vseversk.ru/ne</w:t>
              </w:r>
              <w:r w:rsidRPr="005C2B6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</w:t>
              </w:r>
              <w:r w:rsidRPr="005C2B6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_page_12.htm</w:t>
              </w:r>
            </w:hyperlink>
          </w:p>
        </w:tc>
      </w:tr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выступление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внеурочной деятельности</w:t>
            </w: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5C2B6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http://school87.vseversk.ru/new_page_12.htm</w:t>
              </w:r>
            </w:hyperlink>
          </w:p>
        </w:tc>
      </w:tr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тема: «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 на уроках в начальной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ноябрь, 2020</w:t>
            </w:r>
          </w:p>
        </w:tc>
      </w:tr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тема: «Реализация совместной деятельности на уроках в начальной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</w:tr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участник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семинара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Сертификат, Федеральная инновационная площадка </w:t>
            </w:r>
            <w:proofErr w:type="spellStart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России ОГБУ </w:t>
            </w: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«Региональный центр развития образования» Красноярская </w:t>
            </w:r>
            <w:r w:rsidRPr="005C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региональная молодежная общественная организация Центр «Сотрудничество на местном уровне»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«Инклюзия в школе» в рамках проекта «Сибирская инициатива по инклюзии – построение местных партнерств для развития </w:t>
            </w: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инклюзии детей с ОВЗ в Сибири»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lastRenderedPageBreak/>
              <w:t>2019</w:t>
            </w:r>
          </w:p>
        </w:tc>
      </w:tr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6D" w:rsidRPr="005C2B6D" w:rsidTr="00C45B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ШМО МБОУ «СОШ №87»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</w:rPr>
              <w:t>тема: «Групповая работа как форма совместной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D" w:rsidRPr="005C2B6D" w:rsidRDefault="005C2B6D" w:rsidP="005C2B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B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апрель, 2021</w:t>
            </w:r>
          </w:p>
        </w:tc>
      </w:tr>
    </w:tbl>
    <w:p w:rsidR="005C2B6D" w:rsidRPr="005C2B6D" w:rsidRDefault="005C2B6D" w:rsidP="005C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2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06BBE" w:rsidRDefault="00206BBE">
      <w:bookmarkStart w:id="0" w:name="_GoBack"/>
      <w:bookmarkEnd w:id="0"/>
    </w:p>
    <w:sectPr w:rsidR="0020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B96"/>
    <w:multiLevelType w:val="hybridMultilevel"/>
    <w:tmpl w:val="971EBF08"/>
    <w:lvl w:ilvl="0" w:tplc="E91A2682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6D"/>
    <w:rsid w:val="00206BBE"/>
    <w:rsid w:val="005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1D92-1C12-40E8-8605-E1ED333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7.vseversk.ru/new_page_12.htm" TargetMode="External"/><Relationship Id="rId5" Type="http://schemas.openxmlformats.org/officeDocument/2006/relationships/hyperlink" Target="http://school87.vseversk.ru/new_page_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1720</Words>
  <Characters>9806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2022-09-15T05:37:00Z</dcterms:created>
  <dcterms:modified xsi:type="dcterms:W3CDTF">2022-09-15T05:40:00Z</dcterms:modified>
</cp:coreProperties>
</file>